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DDA94" w14:textId="77777777" w:rsidR="006C625E" w:rsidRDefault="00C876E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048" behindDoc="0" locked="0" layoutInCell="1" allowOverlap="1" wp14:anchorId="698C6D72" wp14:editId="4B4F8F4C">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B7B3E" w14:textId="77777777" w:rsidR="000C4C90" w:rsidRDefault="000C4C90">
                                <w:pPr>
                                  <w:rPr>
                                    <w:rFonts w:ascii="Times New Roman" w:eastAsia="Times New Roman" w:hAnsi="Times New Roman" w:cs="Times New Roman"/>
                                    <w:sz w:val="58"/>
                                    <w:szCs w:val="58"/>
                                  </w:rPr>
                                </w:pPr>
                              </w:p>
                              <w:p w14:paraId="0833DFF4" w14:textId="77777777" w:rsidR="000C4C90" w:rsidRDefault="000C4C90">
                                <w:pPr>
                                  <w:rPr>
                                    <w:rFonts w:ascii="Times New Roman" w:eastAsia="Times New Roman" w:hAnsi="Times New Roman" w:cs="Times New Roman"/>
                                    <w:sz w:val="58"/>
                                    <w:szCs w:val="58"/>
                                  </w:rPr>
                                </w:pPr>
                              </w:p>
                              <w:p w14:paraId="492352BB"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29A786" w14:textId="77777777" w:rsidR="005201B8" w:rsidRDefault="005201B8" w:rsidP="00F77674">
                                <w:pPr>
                                  <w:spacing w:before="349"/>
                                  <w:rPr>
                                    <w:rFonts w:ascii="Verdana" w:eastAsia="VAG Rounded Std Thin" w:hAnsi="Verdana" w:cs="VAG Rounded Std Thin"/>
                                    <w:sz w:val="45"/>
                                    <w:szCs w:val="45"/>
                                  </w:rPr>
                                </w:pPr>
                              </w:p>
                              <w:p w14:paraId="380CA67B" w14:textId="77777777" w:rsidR="00380694" w:rsidRDefault="00380694" w:rsidP="00F77674">
                                <w:pPr>
                                  <w:spacing w:before="349"/>
                                  <w:rPr>
                                    <w:rFonts w:ascii="Verdana" w:eastAsia="VAG Rounded Std Thin" w:hAnsi="Verdana" w:cs="VAG Rounded Std Thin"/>
                                    <w:sz w:val="45"/>
                                    <w:szCs w:val="45"/>
                                  </w:rPr>
                                </w:pPr>
                              </w:p>
                              <w:p w14:paraId="585B9E9D" w14:textId="77777777" w:rsidR="00380694" w:rsidRDefault="00380694" w:rsidP="00F77674">
                                <w:pPr>
                                  <w:spacing w:before="349"/>
                                  <w:rPr>
                                    <w:rFonts w:ascii="Verdana" w:eastAsia="VAG Rounded Std Thin" w:hAnsi="Verdana" w:cs="VAG Rounded Std Thin"/>
                                    <w:sz w:val="45"/>
                                    <w:szCs w:val="45"/>
                                  </w:rPr>
                                </w:pPr>
                              </w:p>
                              <w:p w14:paraId="4DE0D662" w14:textId="77777777" w:rsidR="00380694" w:rsidRPr="002E261E" w:rsidRDefault="00380694"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8C6D72"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2"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3"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4"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5"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C7B7B3E" w14:textId="77777777" w:rsidR="000C4C90" w:rsidRDefault="000C4C90">
                          <w:pPr>
                            <w:rPr>
                              <w:rFonts w:ascii="Times New Roman" w:eastAsia="Times New Roman" w:hAnsi="Times New Roman" w:cs="Times New Roman"/>
                              <w:sz w:val="58"/>
                              <w:szCs w:val="58"/>
                            </w:rPr>
                          </w:pPr>
                        </w:p>
                        <w:p w14:paraId="0833DFF4" w14:textId="77777777" w:rsidR="000C4C90" w:rsidRDefault="000C4C90">
                          <w:pPr>
                            <w:rPr>
                              <w:rFonts w:ascii="Times New Roman" w:eastAsia="Times New Roman" w:hAnsi="Times New Roman" w:cs="Times New Roman"/>
                              <w:sz w:val="58"/>
                              <w:szCs w:val="58"/>
                            </w:rPr>
                          </w:pPr>
                        </w:p>
                        <w:p w14:paraId="492352BB"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29A786" w14:textId="77777777" w:rsidR="005201B8" w:rsidRDefault="005201B8" w:rsidP="00F77674">
                          <w:pPr>
                            <w:spacing w:before="349"/>
                            <w:rPr>
                              <w:rFonts w:ascii="Verdana" w:eastAsia="VAG Rounded Std Thin" w:hAnsi="Verdana" w:cs="VAG Rounded Std Thin"/>
                              <w:sz w:val="45"/>
                              <w:szCs w:val="45"/>
                            </w:rPr>
                          </w:pPr>
                        </w:p>
                        <w:p w14:paraId="380CA67B" w14:textId="77777777" w:rsidR="00380694" w:rsidRDefault="00380694" w:rsidP="00F77674">
                          <w:pPr>
                            <w:spacing w:before="349"/>
                            <w:rPr>
                              <w:rFonts w:ascii="Verdana" w:eastAsia="VAG Rounded Std Thin" w:hAnsi="Verdana" w:cs="VAG Rounded Std Thin"/>
                              <w:sz w:val="45"/>
                              <w:szCs w:val="45"/>
                            </w:rPr>
                          </w:pPr>
                        </w:p>
                        <w:p w14:paraId="585B9E9D" w14:textId="77777777" w:rsidR="00380694" w:rsidRDefault="00380694" w:rsidP="00F77674">
                          <w:pPr>
                            <w:spacing w:before="349"/>
                            <w:rPr>
                              <w:rFonts w:ascii="Verdana" w:eastAsia="VAG Rounded Std Thin" w:hAnsi="Verdana" w:cs="VAG Rounded Std Thin"/>
                              <w:sz w:val="45"/>
                              <w:szCs w:val="45"/>
                            </w:rPr>
                          </w:pPr>
                        </w:p>
                        <w:p w14:paraId="4DE0D662" w14:textId="77777777" w:rsidR="00380694" w:rsidRPr="002E261E" w:rsidRDefault="00380694"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6B972419" w14:textId="77777777" w:rsidR="006C625E" w:rsidRDefault="006C625E">
      <w:pPr>
        <w:rPr>
          <w:rFonts w:ascii="Times New Roman" w:eastAsia="Times New Roman" w:hAnsi="Times New Roman" w:cs="Times New Roman"/>
          <w:sz w:val="20"/>
          <w:szCs w:val="20"/>
        </w:rPr>
      </w:pPr>
    </w:p>
    <w:p w14:paraId="2050C619" w14:textId="77777777" w:rsidR="006C625E" w:rsidRDefault="006C625E">
      <w:pPr>
        <w:rPr>
          <w:rFonts w:ascii="Times New Roman" w:eastAsia="Times New Roman" w:hAnsi="Times New Roman" w:cs="Times New Roman"/>
          <w:sz w:val="20"/>
          <w:szCs w:val="20"/>
        </w:rPr>
      </w:pPr>
    </w:p>
    <w:p w14:paraId="55CC8007" w14:textId="77777777" w:rsidR="006C625E" w:rsidRDefault="006C625E">
      <w:pPr>
        <w:rPr>
          <w:rFonts w:ascii="Times New Roman" w:eastAsia="Times New Roman" w:hAnsi="Times New Roman" w:cs="Times New Roman"/>
          <w:sz w:val="20"/>
          <w:szCs w:val="20"/>
        </w:rPr>
      </w:pPr>
    </w:p>
    <w:p w14:paraId="2158694E" w14:textId="77777777" w:rsidR="006C625E" w:rsidRDefault="006C625E">
      <w:pPr>
        <w:rPr>
          <w:rFonts w:ascii="Times New Roman" w:eastAsia="Times New Roman" w:hAnsi="Times New Roman" w:cs="Times New Roman"/>
          <w:sz w:val="20"/>
          <w:szCs w:val="20"/>
        </w:rPr>
      </w:pPr>
    </w:p>
    <w:p w14:paraId="57CCAA3B" w14:textId="77777777" w:rsidR="006C625E" w:rsidRDefault="006C625E">
      <w:pPr>
        <w:rPr>
          <w:rFonts w:ascii="Times New Roman" w:eastAsia="Times New Roman" w:hAnsi="Times New Roman" w:cs="Times New Roman"/>
          <w:sz w:val="20"/>
          <w:szCs w:val="20"/>
        </w:rPr>
      </w:pPr>
    </w:p>
    <w:p w14:paraId="61AB6B8E" w14:textId="77777777" w:rsidR="006C625E" w:rsidRDefault="006C625E">
      <w:pPr>
        <w:rPr>
          <w:rFonts w:ascii="Times New Roman" w:eastAsia="Times New Roman" w:hAnsi="Times New Roman" w:cs="Times New Roman"/>
          <w:sz w:val="20"/>
          <w:szCs w:val="20"/>
        </w:rPr>
      </w:pPr>
    </w:p>
    <w:p w14:paraId="084A036D" w14:textId="77777777" w:rsidR="006C625E" w:rsidRDefault="006C625E">
      <w:pPr>
        <w:rPr>
          <w:rFonts w:ascii="Times New Roman" w:eastAsia="Times New Roman" w:hAnsi="Times New Roman" w:cs="Times New Roman"/>
          <w:sz w:val="20"/>
          <w:szCs w:val="20"/>
        </w:rPr>
      </w:pPr>
    </w:p>
    <w:p w14:paraId="1A722219" w14:textId="77777777" w:rsidR="006C625E" w:rsidRPr="000C4C90" w:rsidRDefault="006C625E">
      <w:pPr>
        <w:rPr>
          <w:rFonts w:ascii="Verdana" w:eastAsia="Times New Roman" w:hAnsi="Verdana" w:cs="Times New Roman"/>
        </w:rPr>
      </w:pPr>
    </w:p>
    <w:p w14:paraId="2792E716" w14:textId="77777777" w:rsidR="006C625E" w:rsidRPr="000C4C90" w:rsidRDefault="006C625E">
      <w:pPr>
        <w:spacing w:before="3"/>
        <w:rPr>
          <w:rFonts w:ascii="Verdana" w:eastAsia="Times New Roman" w:hAnsi="Verdana" w:cs="Times New Roman"/>
        </w:rPr>
      </w:pPr>
    </w:p>
    <w:p w14:paraId="0F489EAE" w14:textId="77777777" w:rsidR="000423B1" w:rsidRPr="00BE5746" w:rsidRDefault="000423B1" w:rsidP="000423B1">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6FFC4543" w14:textId="77777777" w:rsidR="000423B1" w:rsidRDefault="000423B1" w:rsidP="000423B1">
      <w:pPr>
        <w:rPr>
          <w:rFonts w:ascii="Verdana" w:hAnsi="Verdana" w:cs="Tahoma"/>
          <w:b/>
          <w:color w:val="231F20"/>
          <w:spacing w:val="8"/>
        </w:rPr>
      </w:pPr>
    </w:p>
    <w:tbl>
      <w:tblPr>
        <w:tblStyle w:val="TableGrid"/>
        <w:tblW w:w="0" w:type="auto"/>
        <w:tblLook w:val="04A0" w:firstRow="1" w:lastRow="0" w:firstColumn="1" w:lastColumn="0" w:noHBand="0" w:noVBand="1"/>
      </w:tblPr>
      <w:tblGrid>
        <w:gridCol w:w="4857"/>
        <w:gridCol w:w="5863"/>
      </w:tblGrid>
      <w:tr w:rsidR="000423B1" w:rsidRPr="000217F2" w14:paraId="57E01D49" w14:textId="77777777" w:rsidTr="009813F5">
        <w:tc>
          <w:tcPr>
            <w:tcW w:w="4857" w:type="dxa"/>
          </w:tcPr>
          <w:p w14:paraId="3BFA0331"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6"/>
              </w:rPr>
              <w:t>Job title:</w:t>
            </w:r>
          </w:p>
        </w:tc>
        <w:tc>
          <w:tcPr>
            <w:tcW w:w="5863" w:type="dxa"/>
          </w:tcPr>
          <w:p w14:paraId="01593F5A" w14:textId="21260DD0" w:rsidR="000423B1" w:rsidRPr="009813F5" w:rsidRDefault="009813F5" w:rsidP="00C0581C">
            <w:pPr>
              <w:rPr>
                <w:rFonts w:ascii="Verdana" w:hAnsi="Verdana" w:cs="Tahoma"/>
                <w:b/>
                <w:color w:val="231F20"/>
                <w:spacing w:val="6"/>
              </w:rPr>
            </w:pPr>
            <w:bookmarkStart w:id="0" w:name="_GoBack"/>
            <w:r w:rsidRPr="009813F5">
              <w:rPr>
                <w:rFonts w:ascii="Verdana" w:eastAsia="Times New Roman" w:hAnsi="Verdana"/>
                <w:b/>
              </w:rPr>
              <w:t>P</w:t>
            </w:r>
            <w:r w:rsidRPr="009813F5">
              <w:rPr>
                <w:rFonts w:ascii="Verdana" w:eastAsia="Times New Roman" w:hAnsi="Verdana"/>
                <w:b/>
              </w:rPr>
              <w:t>ersonnel Security Administrator</w:t>
            </w:r>
            <w:bookmarkEnd w:id="0"/>
          </w:p>
        </w:tc>
      </w:tr>
      <w:tr w:rsidR="000423B1" w:rsidRPr="000217F2" w14:paraId="38C2130C" w14:textId="77777777" w:rsidTr="009813F5">
        <w:tc>
          <w:tcPr>
            <w:tcW w:w="4857" w:type="dxa"/>
          </w:tcPr>
          <w:p w14:paraId="4BD05F33" w14:textId="77777777" w:rsidR="000423B1" w:rsidRPr="000217F2" w:rsidRDefault="000423B1" w:rsidP="00C0581C">
            <w:pPr>
              <w:rPr>
                <w:rFonts w:ascii="Verdana" w:hAnsi="Verdana" w:cs="Tahoma"/>
                <w:b/>
                <w:color w:val="231F20"/>
                <w:spacing w:val="6"/>
              </w:rPr>
            </w:pPr>
            <w:r>
              <w:rPr>
                <w:rFonts w:ascii="Verdana" w:hAnsi="Verdana" w:cs="Tahoma"/>
                <w:b/>
                <w:color w:val="231F20"/>
                <w:spacing w:val="6"/>
              </w:rPr>
              <w:t>Campaign Type:</w:t>
            </w:r>
          </w:p>
        </w:tc>
        <w:tc>
          <w:tcPr>
            <w:tcW w:w="5863" w:type="dxa"/>
          </w:tcPr>
          <w:p w14:paraId="13E0F921" w14:textId="4A8456DA" w:rsidR="000423B1" w:rsidRPr="000217F2" w:rsidRDefault="009813F5" w:rsidP="00C0581C">
            <w:pPr>
              <w:rPr>
                <w:rFonts w:ascii="Verdana" w:hAnsi="Verdana" w:cs="Tahoma"/>
                <w:b/>
                <w:color w:val="231F20"/>
                <w:spacing w:val="6"/>
              </w:rPr>
            </w:pPr>
            <w:r>
              <w:rPr>
                <w:rFonts w:ascii="Verdana" w:hAnsi="Verdana" w:cs="Tahoma"/>
                <w:b/>
                <w:color w:val="231F20"/>
                <w:spacing w:val="6"/>
              </w:rPr>
              <w:t>Concurrent</w:t>
            </w:r>
          </w:p>
        </w:tc>
      </w:tr>
      <w:tr w:rsidR="000423B1" w:rsidRPr="000217F2" w14:paraId="3436B3DA" w14:textId="77777777" w:rsidTr="009813F5">
        <w:tc>
          <w:tcPr>
            <w:tcW w:w="4857" w:type="dxa"/>
          </w:tcPr>
          <w:p w14:paraId="086185B6" w14:textId="77777777" w:rsidR="000423B1" w:rsidRPr="000217F2" w:rsidRDefault="000423B1" w:rsidP="00C0581C">
            <w:pPr>
              <w:rPr>
                <w:rFonts w:ascii="Verdana" w:hAnsi="Verdana" w:cs="Tahoma"/>
                <w:b/>
                <w:color w:val="231F20"/>
                <w:spacing w:val="8"/>
              </w:rPr>
            </w:pPr>
            <w:proofErr w:type="spellStart"/>
            <w:r w:rsidRPr="000217F2">
              <w:rPr>
                <w:rFonts w:ascii="Verdana" w:hAnsi="Verdana" w:cs="Tahoma"/>
                <w:b/>
                <w:color w:val="231F20"/>
                <w:spacing w:val="6"/>
              </w:rPr>
              <w:t>Payband</w:t>
            </w:r>
            <w:proofErr w:type="spellEnd"/>
            <w:r w:rsidRPr="000217F2">
              <w:rPr>
                <w:rFonts w:ascii="Verdana" w:hAnsi="Verdana" w:cs="Tahoma"/>
                <w:b/>
                <w:color w:val="231F20"/>
                <w:spacing w:val="6"/>
              </w:rPr>
              <w:t>:</w:t>
            </w:r>
          </w:p>
        </w:tc>
        <w:tc>
          <w:tcPr>
            <w:tcW w:w="5863" w:type="dxa"/>
          </w:tcPr>
          <w:p w14:paraId="20533C22" w14:textId="5204D504" w:rsidR="000423B1" w:rsidRPr="000217F2" w:rsidRDefault="009813F5" w:rsidP="00C0581C">
            <w:pPr>
              <w:rPr>
                <w:rFonts w:ascii="Verdana" w:hAnsi="Verdana" w:cs="Tahoma"/>
                <w:b/>
                <w:color w:val="231F20"/>
                <w:spacing w:val="6"/>
              </w:rPr>
            </w:pPr>
            <w:r>
              <w:rPr>
                <w:rFonts w:ascii="Verdana" w:hAnsi="Verdana" w:cs="Tahoma"/>
                <w:b/>
                <w:color w:val="231F20"/>
                <w:spacing w:val="6"/>
              </w:rPr>
              <w:t>C</w:t>
            </w:r>
          </w:p>
        </w:tc>
      </w:tr>
      <w:tr w:rsidR="000423B1" w:rsidRPr="000217F2" w14:paraId="6714FE93" w14:textId="77777777" w:rsidTr="009813F5">
        <w:tc>
          <w:tcPr>
            <w:tcW w:w="4857" w:type="dxa"/>
          </w:tcPr>
          <w:p w14:paraId="319E8152"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5863" w:type="dxa"/>
          </w:tcPr>
          <w:p w14:paraId="28D3F970" w14:textId="73B33775" w:rsidR="000423B1" w:rsidRPr="000217F2" w:rsidRDefault="000423B1" w:rsidP="00C0581C">
            <w:pPr>
              <w:rPr>
                <w:rFonts w:ascii="Verdana" w:hAnsi="Verdana" w:cs="Tahoma"/>
                <w:b/>
                <w:color w:val="231F20"/>
                <w:spacing w:val="-4"/>
              </w:rPr>
            </w:pPr>
            <w:r>
              <w:rPr>
                <w:rFonts w:ascii="Verdana" w:hAnsi="Verdana" w:cs="Tahoma"/>
                <w:b/>
                <w:color w:val="231F20"/>
                <w:spacing w:val="-4"/>
              </w:rPr>
              <w:t>£</w:t>
            </w:r>
            <w:r w:rsidR="009813F5">
              <w:rPr>
                <w:rFonts w:ascii="Verdana" w:hAnsi="Verdana" w:cs="Tahoma"/>
                <w:b/>
                <w:color w:val="231F20"/>
                <w:spacing w:val="-4"/>
              </w:rPr>
              <w:t>25,654</w:t>
            </w:r>
            <w:r>
              <w:rPr>
                <w:rFonts w:ascii="Verdana" w:hAnsi="Verdana" w:cs="Tahoma"/>
                <w:b/>
                <w:color w:val="231F20"/>
                <w:spacing w:val="-4"/>
              </w:rPr>
              <w:t xml:space="preserve"> - £</w:t>
            </w:r>
            <w:r w:rsidR="009813F5">
              <w:rPr>
                <w:rFonts w:ascii="Verdana" w:hAnsi="Verdana" w:cs="Tahoma"/>
                <w:b/>
                <w:color w:val="231F20"/>
                <w:spacing w:val="-4"/>
              </w:rPr>
              <w:t>29,771 per annum</w:t>
            </w:r>
            <w:r>
              <w:rPr>
                <w:rFonts w:ascii="Verdana" w:hAnsi="Verdana" w:cs="Tahoma"/>
                <w:b/>
                <w:color w:val="231F20"/>
                <w:spacing w:val="-4"/>
              </w:rPr>
              <w:t xml:space="preserve"> </w:t>
            </w:r>
            <w:r w:rsidRPr="000217F2">
              <w:rPr>
                <w:rFonts w:ascii="Verdana" w:hAnsi="Verdana" w:cs="Tahoma"/>
                <w:i/>
                <w:color w:val="231F20"/>
              </w:rPr>
              <w:t>(Appointment will normally be made at</w:t>
            </w:r>
            <w:r w:rsidRPr="000217F2">
              <w:rPr>
                <w:rFonts w:ascii="Verdana" w:hAnsi="Verdana" w:cs="Tahoma"/>
                <w:i/>
                <w:color w:val="231F20"/>
                <w:spacing w:val="39"/>
              </w:rPr>
              <w:t xml:space="preserve"> </w:t>
            </w:r>
            <w:r w:rsidRPr="000217F2">
              <w:rPr>
                <w:rFonts w:ascii="Verdana" w:hAnsi="Verdana" w:cs="Tahoma"/>
                <w:i/>
                <w:color w:val="231F20"/>
              </w:rPr>
              <w:t>the minimum of the pay range)</w:t>
            </w:r>
          </w:p>
        </w:tc>
      </w:tr>
      <w:tr w:rsidR="000423B1" w:rsidRPr="000217F2" w14:paraId="13251100" w14:textId="77777777" w:rsidTr="009813F5">
        <w:tc>
          <w:tcPr>
            <w:tcW w:w="4857" w:type="dxa"/>
          </w:tcPr>
          <w:p w14:paraId="022BAF0B"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10"/>
              </w:rPr>
              <w:t>Team:</w:t>
            </w:r>
          </w:p>
        </w:tc>
        <w:tc>
          <w:tcPr>
            <w:tcW w:w="5863" w:type="dxa"/>
          </w:tcPr>
          <w:p w14:paraId="60E6D923" w14:textId="21B51DB1" w:rsidR="000423B1" w:rsidRPr="000217F2" w:rsidRDefault="009813F5" w:rsidP="00C0581C">
            <w:pPr>
              <w:rPr>
                <w:rFonts w:ascii="Verdana" w:hAnsi="Verdana" w:cs="Tahoma"/>
                <w:b/>
                <w:color w:val="231F20"/>
                <w:spacing w:val="10"/>
              </w:rPr>
            </w:pPr>
            <w:r>
              <w:rPr>
                <w:rFonts w:ascii="Verdana" w:hAnsi="Verdana" w:cs="Tahoma"/>
                <w:b/>
                <w:color w:val="231F20"/>
                <w:spacing w:val="10"/>
              </w:rPr>
              <w:t xml:space="preserve">Parliamentary Security Department </w:t>
            </w:r>
          </w:p>
        </w:tc>
      </w:tr>
      <w:tr w:rsidR="000423B1" w:rsidRPr="000217F2" w14:paraId="59F7FBB7" w14:textId="77777777" w:rsidTr="009813F5">
        <w:tc>
          <w:tcPr>
            <w:tcW w:w="4857" w:type="dxa"/>
          </w:tcPr>
          <w:p w14:paraId="1009EC18"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10"/>
              </w:rPr>
              <w:t>Section:</w:t>
            </w:r>
          </w:p>
        </w:tc>
        <w:tc>
          <w:tcPr>
            <w:tcW w:w="5863" w:type="dxa"/>
          </w:tcPr>
          <w:p w14:paraId="67B305F2" w14:textId="6CD2CCB3" w:rsidR="000423B1" w:rsidRPr="000217F2" w:rsidRDefault="009813F5" w:rsidP="00C0581C">
            <w:pPr>
              <w:rPr>
                <w:rFonts w:ascii="Verdana" w:hAnsi="Verdana" w:cs="Tahoma"/>
                <w:b/>
                <w:color w:val="231F20"/>
                <w:spacing w:val="10"/>
              </w:rPr>
            </w:pPr>
            <w:r>
              <w:rPr>
                <w:rFonts w:ascii="Verdana" w:hAnsi="Verdana" w:cs="Tahoma"/>
                <w:b/>
                <w:color w:val="231F20"/>
                <w:spacing w:val="10"/>
              </w:rPr>
              <w:t xml:space="preserve">Pass Office </w:t>
            </w:r>
          </w:p>
        </w:tc>
      </w:tr>
      <w:tr w:rsidR="000423B1" w:rsidRPr="000217F2" w14:paraId="5A30E072" w14:textId="77777777" w:rsidTr="009813F5">
        <w:tc>
          <w:tcPr>
            <w:tcW w:w="4857" w:type="dxa"/>
          </w:tcPr>
          <w:p w14:paraId="19807D6A"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Reports to:</w:t>
            </w:r>
          </w:p>
        </w:tc>
        <w:tc>
          <w:tcPr>
            <w:tcW w:w="5863" w:type="dxa"/>
          </w:tcPr>
          <w:p w14:paraId="71580E7E" w14:textId="2AA56271" w:rsidR="000423B1" w:rsidRPr="000217F2" w:rsidRDefault="009813F5" w:rsidP="00C0581C">
            <w:pPr>
              <w:rPr>
                <w:rFonts w:ascii="Verdana" w:hAnsi="Verdana" w:cs="Tahoma"/>
                <w:b/>
                <w:color w:val="231F20"/>
                <w:spacing w:val="8"/>
              </w:rPr>
            </w:pPr>
            <w:r>
              <w:rPr>
                <w:rFonts w:ascii="Verdana" w:hAnsi="Verdana" w:cs="Tahoma"/>
                <w:b/>
                <w:color w:val="231F20"/>
                <w:spacing w:val="8"/>
              </w:rPr>
              <w:t>Deputy Pass Office Manager</w:t>
            </w:r>
          </w:p>
        </w:tc>
      </w:tr>
      <w:tr w:rsidR="000423B1" w:rsidRPr="000217F2" w14:paraId="58976DB4" w14:textId="77777777" w:rsidTr="009813F5">
        <w:tc>
          <w:tcPr>
            <w:tcW w:w="4857" w:type="dxa"/>
          </w:tcPr>
          <w:p w14:paraId="201F6C2D"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Number of posts:</w:t>
            </w:r>
          </w:p>
        </w:tc>
        <w:tc>
          <w:tcPr>
            <w:tcW w:w="5863" w:type="dxa"/>
          </w:tcPr>
          <w:p w14:paraId="7085D05D" w14:textId="25BE49F1" w:rsidR="000423B1" w:rsidRPr="000217F2" w:rsidRDefault="009813F5" w:rsidP="00C0581C">
            <w:pPr>
              <w:rPr>
                <w:rFonts w:ascii="Verdana" w:hAnsi="Verdana" w:cs="Tahoma"/>
                <w:b/>
                <w:color w:val="231F20"/>
                <w:spacing w:val="8"/>
              </w:rPr>
            </w:pPr>
            <w:r>
              <w:rPr>
                <w:rFonts w:ascii="Verdana" w:hAnsi="Verdana" w:cs="Tahoma"/>
                <w:b/>
                <w:color w:val="231F20"/>
                <w:spacing w:val="8"/>
              </w:rPr>
              <w:t>1</w:t>
            </w:r>
          </w:p>
        </w:tc>
      </w:tr>
      <w:tr w:rsidR="000423B1" w:rsidRPr="000217F2" w14:paraId="10315BF6" w14:textId="77777777" w:rsidTr="009813F5">
        <w:tc>
          <w:tcPr>
            <w:tcW w:w="4857" w:type="dxa"/>
          </w:tcPr>
          <w:p w14:paraId="44587E36"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863" w:type="dxa"/>
          </w:tcPr>
          <w:p w14:paraId="11EEC612" w14:textId="248E3FA7" w:rsidR="000423B1" w:rsidRPr="000217F2" w:rsidRDefault="009813F5" w:rsidP="00C0581C">
            <w:pPr>
              <w:rPr>
                <w:rFonts w:ascii="Verdana" w:hAnsi="Verdana" w:cs="Tahoma"/>
                <w:b/>
                <w:color w:val="231F20"/>
                <w:spacing w:val="8"/>
              </w:rPr>
            </w:pPr>
            <w:r>
              <w:rPr>
                <w:rFonts w:ascii="Verdana" w:hAnsi="Verdana" w:cs="Tahoma"/>
                <w:b/>
                <w:color w:val="231F20"/>
                <w:spacing w:val="8"/>
              </w:rPr>
              <w:t>Full time, 36 hours</w:t>
            </w:r>
          </w:p>
        </w:tc>
      </w:tr>
      <w:tr w:rsidR="000423B1" w:rsidRPr="000217F2" w14:paraId="7DAC352B" w14:textId="77777777" w:rsidTr="009813F5">
        <w:tc>
          <w:tcPr>
            <w:tcW w:w="4857" w:type="dxa"/>
          </w:tcPr>
          <w:p w14:paraId="50A1A16A"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863" w:type="dxa"/>
          </w:tcPr>
          <w:p w14:paraId="63BA506C" w14:textId="3782ED7E" w:rsidR="000423B1" w:rsidRPr="000217F2" w:rsidRDefault="009813F5" w:rsidP="00C0581C">
            <w:pPr>
              <w:rPr>
                <w:rFonts w:ascii="Verdana" w:hAnsi="Verdana" w:cs="Tahoma"/>
                <w:b/>
                <w:color w:val="231F20"/>
                <w:spacing w:val="8"/>
              </w:rPr>
            </w:pPr>
            <w:r>
              <w:rPr>
                <w:rFonts w:ascii="Verdana" w:hAnsi="Verdana" w:cs="Tahoma"/>
                <w:b/>
                <w:color w:val="231F20"/>
                <w:spacing w:val="8"/>
              </w:rPr>
              <w:t xml:space="preserve">Permanent </w:t>
            </w:r>
          </w:p>
        </w:tc>
      </w:tr>
      <w:tr w:rsidR="000423B1" w:rsidRPr="000217F2" w14:paraId="2195ECE2" w14:textId="77777777" w:rsidTr="009813F5">
        <w:tc>
          <w:tcPr>
            <w:tcW w:w="4857" w:type="dxa"/>
          </w:tcPr>
          <w:p w14:paraId="5280AF14" w14:textId="77777777" w:rsidR="000423B1" w:rsidRPr="000217F2" w:rsidRDefault="000423B1" w:rsidP="00C0581C">
            <w:pPr>
              <w:rPr>
                <w:rFonts w:ascii="Verdana" w:hAnsi="Verdana" w:cs="Tahoma"/>
                <w:b/>
                <w:color w:val="231F20"/>
                <w:spacing w:val="2"/>
              </w:rPr>
            </w:pPr>
            <w:r w:rsidRPr="000217F2">
              <w:rPr>
                <w:rFonts w:ascii="Verdana" w:hAnsi="Verdana" w:cs="Tahoma"/>
                <w:b/>
                <w:color w:val="231F20"/>
                <w:spacing w:val="8"/>
              </w:rPr>
              <w:t>Issue date:</w:t>
            </w:r>
          </w:p>
        </w:tc>
        <w:tc>
          <w:tcPr>
            <w:tcW w:w="5863" w:type="dxa"/>
          </w:tcPr>
          <w:p w14:paraId="2DC960DE" w14:textId="01678EDD" w:rsidR="000423B1" w:rsidRPr="000217F2" w:rsidRDefault="009813F5" w:rsidP="00C0581C">
            <w:pPr>
              <w:rPr>
                <w:rFonts w:ascii="Verdana" w:hAnsi="Verdana" w:cs="Tahoma"/>
                <w:b/>
                <w:color w:val="231F20"/>
                <w:spacing w:val="8"/>
              </w:rPr>
            </w:pPr>
            <w:r>
              <w:rPr>
                <w:rFonts w:ascii="Verdana" w:hAnsi="Verdana" w:cs="Tahoma"/>
                <w:b/>
                <w:color w:val="231F20"/>
                <w:spacing w:val="8"/>
              </w:rPr>
              <w:t>08 October 2018</w:t>
            </w:r>
          </w:p>
        </w:tc>
      </w:tr>
      <w:tr w:rsidR="000423B1" w:rsidRPr="000217F2" w14:paraId="42E63C64" w14:textId="77777777" w:rsidTr="009813F5">
        <w:tc>
          <w:tcPr>
            <w:tcW w:w="4857" w:type="dxa"/>
          </w:tcPr>
          <w:p w14:paraId="0FAD517A"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Closing date:</w:t>
            </w:r>
          </w:p>
        </w:tc>
        <w:tc>
          <w:tcPr>
            <w:tcW w:w="5863" w:type="dxa"/>
          </w:tcPr>
          <w:p w14:paraId="071B71B7" w14:textId="1EB5B34D" w:rsidR="000423B1" w:rsidRPr="000217F2" w:rsidRDefault="009813F5" w:rsidP="00C0581C">
            <w:pPr>
              <w:rPr>
                <w:rFonts w:ascii="Verdana" w:hAnsi="Verdana" w:cs="Tahoma"/>
                <w:b/>
                <w:color w:val="231F20"/>
                <w:spacing w:val="8"/>
              </w:rPr>
            </w:pPr>
            <w:r>
              <w:rPr>
                <w:rFonts w:ascii="Verdana" w:hAnsi="Verdana" w:cs="Tahoma"/>
                <w:b/>
                <w:color w:val="231F20"/>
                <w:spacing w:val="8"/>
              </w:rPr>
              <w:t>28 October 2018 at 23.55</w:t>
            </w:r>
          </w:p>
        </w:tc>
      </w:tr>
    </w:tbl>
    <w:p w14:paraId="15A7AA0A" w14:textId="77777777" w:rsidR="000423B1" w:rsidRDefault="000423B1" w:rsidP="000423B1">
      <w:pPr>
        <w:spacing w:before="1"/>
      </w:pPr>
    </w:p>
    <w:p w14:paraId="5C32EFB6" w14:textId="77777777" w:rsidR="000423B1" w:rsidRDefault="000423B1" w:rsidP="000423B1">
      <w:pPr>
        <w:spacing w:before="1"/>
        <w:rPr>
          <w:rFonts w:ascii="Verdana" w:hAnsi="Verdana" w:cs="Tahoma"/>
          <w:b/>
          <w:color w:val="231F20"/>
          <w:spacing w:val="7"/>
        </w:rPr>
      </w:pPr>
    </w:p>
    <w:p w14:paraId="29230E28" w14:textId="77777777" w:rsidR="000423B1" w:rsidRDefault="000423B1" w:rsidP="000423B1">
      <w:pPr>
        <w:spacing w:before="1"/>
        <w:rPr>
          <w:rFonts w:ascii="Verdana" w:hAnsi="Verdana" w:cs="Tahoma"/>
          <w:b/>
          <w:color w:val="231F20"/>
          <w:spacing w:val="22"/>
        </w:rPr>
      </w:pPr>
      <w:r>
        <w:rPr>
          <w:rFonts w:ascii="Verdana" w:hAnsi="Verdana" w:cs="Tahoma"/>
          <w:b/>
          <w:color w:val="231F20"/>
          <w:spacing w:val="22"/>
        </w:rPr>
        <w:t>The House of Commons</w:t>
      </w:r>
    </w:p>
    <w:p w14:paraId="40E2E3BB" w14:textId="77777777" w:rsidR="000423B1" w:rsidRDefault="000423B1" w:rsidP="000423B1">
      <w:pPr>
        <w:pStyle w:val="TableParagraph"/>
        <w:rPr>
          <w:rFonts w:ascii="Verdana" w:hAnsi="Verdana"/>
        </w:rPr>
      </w:pPr>
      <w:r>
        <w:rPr>
          <w:rFonts w:ascii="Verdana" w:hAnsi="Verdana"/>
        </w:rPr>
        <w:t xml:space="preserve">The House of Commons and the iconic Palace of Westminster are key elements of the UK Parliaments. Around 2,500 staff work behind the scenes at the House of Commons, supporting the democratic process in </w:t>
      </w:r>
      <w:proofErr w:type="gramStart"/>
      <w:r>
        <w:rPr>
          <w:rFonts w:ascii="Verdana" w:hAnsi="Verdana"/>
        </w:rPr>
        <w:t>many different ways</w:t>
      </w:r>
      <w:proofErr w:type="gramEnd"/>
      <w:r>
        <w:rPr>
          <w:rFonts w:ascii="Verdana" w:hAnsi="Verdana"/>
        </w:rPr>
        <w:t xml:space="preserve">. We are politically impartial and take great pride in the vision and values which guide our work. </w:t>
      </w:r>
    </w:p>
    <w:p w14:paraId="5B47568C" w14:textId="77777777" w:rsidR="000423B1" w:rsidRDefault="000423B1" w:rsidP="000423B1">
      <w:pPr>
        <w:pStyle w:val="TableParagraph"/>
        <w:rPr>
          <w:rFonts w:ascii="Verdana" w:hAnsi="Verdana"/>
        </w:rPr>
      </w:pPr>
    </w:p>
    <w:p w14:paraId="5AD01BFD" w14:textId="77777777" w:rsidR="000423B1" w:rsidRDefault="000423B1" w:rsidP="000423B1">
      <w:pPr>
        <w:pStyle w:val="TableParagraph"/>
        <w:rPr>
          <w:rFonts w:ascii="Verdana" w:hAnsi="Verdana"/>
        </w:rPr>
      </w:pPr>
      <w:r>
        <w:rPr>
          <w:rFonts w:ascii="Verdana" w:hAnsi="Verdana"/>
        </w:rPr>
        <w:t>It takes a huge range of skills and experience to keep the House of Commons running, and we all contribute to supporting a thriving parliamentary democracy.</w:t>
      </w:r>
    </w:p>
    <w:p w14:paraId="7CCE9EA9" w14:textId="77777777" w:rsidR="000423B1" w:rsidRDefault="000423B1" w:rsidP="000423B1">
      <w:pPr>
        <w:spacing w:before="1"/>
        <w:rPr>
          <w:rFonts w:ascii="Verdana" w:hAnsi="Verdana" w:cs="Tahoma"/>
          <w:b/>
          <w:color w:val="231F20"/>
          <w:spacing w:val="7"/>
        </w:rPr>
      </w:pPr>
    </w:p>
    <w:p w14:paraId="1DA9ACDD" w14:textId="77777777" w:rsidR="000423B1" w:rsidRDefault="000423B1" w:rsidP="000423B1">
      <w:pPr>
        <w:spacing w:before="1"/>
        <w:rPr>
          <w:rFonts w:ascii="Verdana" w:hAnsi="Verdana" w:cs="Tahoma"/>
          <w:b/>
          <w:color w:val="231F20"/>
          <w:spacing w:val="22"/>
        </w:rPr>
      </w:pPr>
      <w:r>
        <w:rPr>
          <w:rFonts w:ascii="Verdana" w:hAnsi="Verdana" w:cs="Tahoma"/>
          <w:b/>
          <w:color w:val="231F20"/>
          <w:spacing w:val="22"/>
        </w:rPr>
        <w:t>Team information</w:t>
      </w:r>
    </w:p>
    <w:p w14:paraId="4D550168" w14:textId="77777777" w:rsidR="009813F5" w:rsidRDefault="009813F5" w:rsidP="009813F5">
      <w:pPr>
        <w:pStyle w:val="NoSpacing"/>
        <w:rPr>
          <w:rFonts w:ascii="Verdana" w:hAnsi="Verdana"/>
          <w:lang w:val="en"/>
        </w:rPr>
      </w:pPr>
      <w:r w:rsidRPr="009B0441">
        <w:rPr>
          <w:rFonts w:ascii="Verdana" w:hAnsi="Verdana"/>
          <w:lang w:val="en"/>
        </w:rPr>
        <w:t>The Parliamentary Security Department (P</w:t>
      </w:r>
      <w:r>
        <w:rPr>
          <w:rFonts w:ascii="Verdana" w:hAnsi="Verdana"/>
          <w:lang w:val="en"/>
        </w:rPr>
        <w:t>SD) is responsible for physical and</w:t>
      </w:r>
      <w:r w:rsidRPr="009B0441">
        <w:rPr>
          <w:rFonts w:ascii="Verdana" w:hAnsi="Verdana"/>
          <w:lang w:val="en"/>
        </w:rPr>
        <w:t xml:space="preserve"> personnel security </w:t>
      </w:r>
      <w:r>
        <w:rPr>
          <w:rFonts w:ascii="Verdana" w:hAnsi="Verdana"/>
          <w:lang w:val="en"/>
        </w:rPr>
        <w:t>across</w:t>
      </w:r>
      <w:r w:rsidRPr="009B0441">
        <w:rPr>
          <w:rFonts w:ascii="Verdana" w:hAnsi="Verdana"/>
          <w:lang w:val="en"/>
        </w:rPr>
        <w:t xml:space="preserve"> both Houses of Parliament</w:t>
      </w:r>
      <w:r>
        <w:rPr>
          <w:rFonts w:ascii="Verdana" w:hAnsi="Verdana"/>
          <w:lang w:val="en"/>
        </w:rPr>
        <w:t xml:space="preserve"> and provides support to Members and their staff both on and away from the Estate.</w:t>
      </w:r>
      <w:r w:rsidRPr="009B0441">
        <w:rPr>
          <w:rFonts w:ascii="Verdana" w:hAnsi="Verdana"/>
          <w:lang w:val="en"/>
        </w:rPr>
        <w:t xml:space="preserve"> Its purpose is to keep Parliament safe and open for business.</w:t>
      </w:r>
    </w:p>
    <w:p w14:paraId="5123C341" w14:textId="77777777" w:rsidR="009813F5" w:rsidRPr="009B0441" w:rsidRDefault="009813F5" w:rsidP="009813F5">
      <w:pPr>
        <w:pStyle w:val="NoSpacing"/>
        <w:rPr>
          <w:rFonts w:ascii="Verdana" w:hAnsi="Verdana"/>
          <w:lang w:val="en"/>
        </w:rPr>
      </w:pPr>
    </w:p>
    <w:p w14:paraId="64067F3C" w14:textId="77777777" w:rsidR="009813F5" w:rsidRPr="00324EFC" w:rsidRDefault="009813F5" w:rsidP="009813F5">
      <w:pPr>
        <w:pStyle w:val="NoSpacing"/>
        <w:rPr>
          <w:rFonts w:ascii="Verdana" w:hAnsi="Verdana"/>
          <w:lang w:val="en"/>
        </w:rPr>
      </w:pPr>
      <w:r w:rsidRPr="009B0441">
        <w:rPr>
          <w:rFonts w:ascii="Verdana" w:hAnsi="Verdana"/>
          <w:lang w:val="en"/>
        </w:rPr>
        <w:t>PSD sets security strategy, provides expert advice and delivers an operational service. It does this in partnership with the Metropolitan Police Service (MPS) and by working closely with</w:t>
      </w:r>
      <w:r>
        <w:rPr>
          <w:rFonts w:ascii="Verdana" w:hAnsi="Verdana"/>
          <w:lang w:val="en"/>
        </w:rPr>
        <w:t xml:space="preserve"> Strategic Estates, In-House Services, Serjeant at Arms Directorate, Black Rod’s office, the Restoration &amp; Renewal </w:t>
      </w:r>
      <w:proofErr w:type="spellStart"/>
      <w:r>
        <w:rPr>
          <w:rFonts w:ascii="Verdana" w:hAnsi="Verdana"/>
          <w:lang w:val="en"/>
        </w:rPr>
        <w:t>programme</w:t>
      </w:r>
      <w:proofErr w:type="spellEnd"/>
      <w:r>
        <w:rPr>
          <w:rFonts w:ascii="Verdana" w:hAnsi="Verdana"/>
          <w:lang w:val="en"/>
        </w:rPr>
        <w:t>, the Parliamentary Digital Service, and other key stakeholders.</w:t>
      </w:r>
      <w:r w:rsidRPr="009B0441">
        <w:rPr>
          <w:rFonts w:ascii="Verdana" w:hAnsi="Verdana"/>
          <w:lang w:val="en"/>
        </w:rPr>
        <w:t xml:space="preserve"> </w:t>
      </w:r>
    </w:p>
    <w:p w14:paraId="2984C976" w14:textId="77777777" w:rsidR="000423B1" w:rsidRDefault="000423B1" w:rsidP="000423B1">
      <w:pPr>
        <w:spacing w:before="1"/>
        <w:rPr>
          <w:rFonts w:ascii="Verdana" w:hAnsi="Verdana" w:cs="Tahoma"/>
          <w:b/>
          <w:color w:val="231F20"/>
          <w:spacing w:val="22"/>
        </w:rPr>
      </w:pPr>
    </w:p>
    <w:p w14:paraId="66318B02" w14:textId="77777777" w:rsidR="000423B1" w:rsidRDefault="000423B1" w:rsidP="000423B1">
      <w:pPr>
        <w:spacing w:before="1"/>
        <w:rPr>
          <w:rFonts w:ascii="Verdana" w:hAnsi="Verdana" w:cs="Tahoma"/>
        </w:rPr>
      </w:pPr>
      <w:r>
        <w:rPr>
          <w:rFonts w:ascii="Verdana" w:hAnsi="Verdana" w:cs="Tahoma"/>
          <w:b/>
          <w:color w:val="231F20"/>
          <w:spacing w:val="6"/>
        </w:rPr>
        <w:t>Job introduction</w:t>
      </w:r>
    </w:p>
    <w:p w14:paraId="70AE1F98" w14:textId="77777777" w:rsidR="009813F5" w:rsidRPr="007E104D" w:rsidRDefault="009813F5" w:rsidP="009813F5">
      <w:pPr>
        <w:spacing w:before="1"/>
        <w:rPr>
          <w:rFonts w:ascii="Verdana" w:eastAsia="Times New Roman" w:hAnsi="Verdana" w:cs="Tahoma"/>
        </w:rPr>
      </w:pPr>
      <w:bookmarkStart w:id="1" w:name="_Hlk507069587"/>
      <w:r>
        <w:rPr>
          <w:rFonts w:ascii="Verdana" w:eastAsia="Times New Roman" w:hAnsi="Verdana" w:cs="Tahoma"/>
        </w:rPr>
        <w:t>The Security Administrator will</w:t>
      </w:r>
      <w:r w:rsidRPr="007E104D">
        <w:rPr>
          <w:rFonts w:ascii="Verdana" w:eastAsia="Times New Roman" w:hAnsi="Verdana" w:cs="Tahoma"/>
        </w:rPr>
        <w:t xml:space="preserve"> work autonomously and </w:t>
      </w:r>
      <w:proofErr w:type="spellStart"/>
      <w:r w:rsidRPr="007E104D">
        <w:rPr>
          <w:rFonts w:ascii="Verdana" w:eastAsia="Times New Roman" w:hAnsi="Verdana" w:cs="Tahoma"/>
        </w:rPr>
        <w:t>bicamerally</w:t>
      </w:r>
      <w:proofErr w:type="spellEnd"/>
      <w:r w:rsidRPr="007E104D">
        <w:rPr>
          <w:rFonts w:ascii="Verdana" w:eastAsia="Times New Roman" w:hAnsi="Verdana" w:cs="Tahoma"/>
        </w:rPr>
        <w:t xml:space="preserve">, supporting the accurate processing of highly sensitive data, ensuring the security clearance, and Baseline Personnel Security Standards procedures within the Palace of Westminster are rigorously adhered to. </w:t>
      </w:r>
    </w:p>
    <w:p w14:paraId="62FEFD75" w14:textId="77777777" w:rsidR="009813F5" w:rsidRPr="007E104D" w:rsidRDefault="009813F5" w:rsidP="009813F5">
      <w:pPr>
        <w:spacing w:before="1"/>
        <w:rPr>
          <w:rFonts w:ascii="Verdana" w:eastAsia="Times New Roman" w:hAnsi="Verdana" w:cs="Tahoma"/>
        </w:rPr>
      </w:pPr>
    </w:p>
    <w:p w14:paraId="6B4E596D" w14:textId="77777777" w:rsidR="009813F5" w:rsidRPr="007E104D" w:rsidRDefault="009813F5" w:rsidP="009813F5">
      <w:pPr>
        <w:spacing w:before="1"/>
        <w:rPr>
          <w:rFonts w:ascii="Verdana" w:eastAsia="Times New Roman" w:hAnsi="Verdana" w:cs="Tahoma"/>
        </w:rPr>
      </w:pPr>
      <w:r>
        <w:rPr>
          <w:rFonts w:ascii="Verdana" w:eastAsia="Times New Roman" w:hAnsi="Verdana" w:cs="Tahoma"/>
        </w:rPr>
        <w:t>The post holder will</w:t>
      </w:r>
      <w:r w:rsidRPr="007E104D">
        <w:rPr>
          <w:rFonts w:ascii="Verdana" w:eastAsia="Times New Roman" w:hAnsi="Verdana" w:cs="Tahoma"/>
        </w:rPr>
        <w:t xml:space="preserve"> represent Parliament’s “shop window” where the Pass Office is often the first interface, dealing face to face, by email and telephone with Members of both Houses, their staff, House staff, contractors and the media. </w:t>
      </w:r>
    </w:p>
    <w:p w14:paraId="37C9A854" w14:textId="77777777" w:rsidR="009813F5" w:rsidRPr="007E104D" w:rsidRDefault="009813F5" w:rsidP="009813F5">
      <w:pPr>
        <w:spacing w:before="1"/>
        <w:rPr>
          <w:rFonts w:ascii="Verdana" w:eastAsia="Times New Roman" w:hAnsi="Verdana" w:cs="Tahoma"/>
        </w:rPr>
      </w:pPr>
    </w:p>
    <w:p w14:paraId="4E4B7090" w14:textId="77777777" w:rsidR="009813F5" w:rsidRPr="007E104D" w:rsidRDefault="009813F5" w:rsidP="009813F5">
      <w:pPr>
        <w:spacing w:before="1"/>
        <w:rPr>
          <w:rFonts w:ascii="Verdana" w:eastAsia="Times New Roman" w:hAnsi="Verdana" w:cs="Tahoma"/>
        </w:rPr>
      </w:pPr>
      <w:r w:rsidRPr="007E104D">
        <w:rPr>
          <w:rFonts w:ascii="Verdana" w:eastAsia="Times New Roman" w:hAnsi="Verdana" w:cs="Tahoma"/>
        </w:rPr>
        <w:lastRenderedPageBreak/>
        <w:t>The responsibilities of this post require dealing with highly confidential information. As one of the Pass Office Administrators, the job holder may be required to undertake Developed Vetting (DV) clearance. If successful, the applicant would work alongside the Pass Office and an external Government Security agency, and therefore represent Parliament externally and upholding its reputation when embedded within another Government Department.</w:t>
      </w:r>
    </w:p>
    <w:bookmarkEnd w:id="1"/>
    <w:p w14:paraId="194E8930" w14:textId="77777777" w:rsidR="000423B1" w:rsidRPr="0072164E" w:rsidRDefault="000423B1" w:rsidP="000423B1">
      <w:pPr>
        <w:spacing w:before="1"/>
        <w:rPr>
          <w:rFonts w:ascii="Verdana" w:eastAsia="Times New Roman" w:hAnsi="Verdana" w:cs="Tahoma"/>
          <w:i/>
        </w:rPr>
      </w:pPr>
    </w:p>
    <w:p w14:paraId="74F1A8F0" w14:textId="77777777" w:rsidR="000423B1" w:rsidRDefault="000423B1" w:rsidP="000423B1">
      <w:pPr>
        <w:rPr>
          <w:rFonts w:ascii="Verdana" w:hAnsi="Verdana" w:cs="Tahoma"/>
          <w:b/>
          <w:color w:val="231F20"/>
          <w:spacing w:val="8"/>
        </w:rPr>
      </w:pPr>
      <w:r>
        <w:rPr>
          <w:rFonts w:ascii="Verdana" w:hAnsi="Verdana" w:cs="Tahoma"/>
          <w:b/>
          <w:color w:val="231F20"/>
          <w:spacing w:val="6"/>
        </w:rPr>
        <w:t>Key stakeholder relationships</w:t>
      </w:r>
    </w:p>
    <w:p w14:paraId="6D09B478" w14:textId="77777777" w:rsidR="009813F5" w:rsidRPr="00A84C5F" w:rsidRDefault="009813F5" w:rsidP="009813F5">
      <w:pPr>
        <w:pStyle w:val="ListParagraph"/>
        <w:numPr>
          <w:ilvl w:val="0"/>
          <w:numId w:val="2"/>
        </w:numPr>
        <w:rPr>
          <w:rFonts w:ascii="Verdana" w:hAnsi="Verdana" w:cs="Tahoma"/>
          <w:color w:val="231F20"/>
          <w:spacing w:val="6"/>
        </w:rPr>
      </w:pPr>
      <w:r w:rsidRPr="00A84C5F">
        <w:rPr>
          <w:rFonts w:ascii="Verdana" w:hAnsi="Verdana" w:cs="Tahoma"/>
          <w:color w:val="231F20"/>
          <w:spacing w:val="6"/>
        </w:rPr>
        <w:t>Parliamentary Security Department</w:t>
      </w:r>
    </w:p>
    <w:p w14:paraId="285D40DA" w14:textId="77777777" w:rsidR="009813F5" w:rsidRPr="00A84C5F" w:rsidRDefault="009813F5" w:rsidP="009813F5">
      <w:pPr>
        <w:pStyle w:val="ListParagraph"/>
        <w:numPr>
          <w:ilvl w:val="0"/>
          <w:numId w:val="2"/>
        </w:numPr>
        <w:rPr>
          <w:rFonts w:ascii="Verdana" w:hAnsi="Verdana" w:cs="Tahoma"/>
          <w:color w:val="231F20"/>
          <w:spacing w:val="6"/>
        </w:rPr>
      </w:pPr>
      <w:r w:rsidRPr="00A84C5F">
        <w:rPr>
          <w:rFonts w:ascii="Verdana" w:hAnsi="Verdana" w:cs="Tahoma"/>
          <w:color w:val="231F20"/>
          <w:spacing w:val="6"/>
        </w:rPr>
        <w:t>Serjeant at Arms and Black Rod</w:t>
      </w:r>
    </w:p>
    <w:p w14:paraId="1C8DBC58" w14:textId="77777777" w:rsidR="009813F5" w:rsidRPr="00A84C5F" w:rsidRDefault="009813F5" w:rsidP="009813F5">
      <w:pPr>
        <w:pStyle w:val="ListParagraph"/>
        <w:numPr>
          <w:ilvl w:val="0"/>
          <w:numId w:val="2"/>
        </w:numPr>
        <w:rPr>
          <w:rFonts w:ascii="Verdana" w:hAnsi="Verdana" w:cs="Tahoma"/>
          <w:color w:val="231F20"/>
          <w:spacing w:val="6"/>
        </w:rPr>
      </w:pPr>
      <w:r w:rsidRPr="00A84C5F">
        <w:rPr>
          <w:rFonts w:ascii="Verdana" w:hAnsi="Verdana" w:cs="Tahoma"/>
          <w:color w:val="231F20"/>
          <w:spacing w:val="6"/>
        </w:rPr>
        <w:t>Members, Members staff and staff of both Houses</w:t>
      </w:r>
    </w:p>
    <w:p w14:paraId="047F4AF2" w14:textId="77777777" w:rsidR="009813F5" w:rsidRPr="00A84C5F" w:rsidRDefault="009813F5" w:rsidP="009813F5">
      <w:pPr>
        <w:pStyle w:val="ListParagraph"/>
        <w:numPr>
          <w:ilvl w:val="0"/>
          <w:numId w:val="2"/>
        </w:numPr>
        <w:rPr>
          <w:rFonts w:ascii="Verdana" w:hAnsi="Verdana" w:cs="Tahoma"/>
          <w:color w:val="231F20"/>
          <w:spacing w:val="6"/>
        </w:rPr>
      </w:pPr>
      <w:r w:rsidRPr="00A84C5F">
        <w:rPr>
          <w:rFonts w:ascii="Verdana" w:hAnsi="Verdana" w:cs="Tahoma"/>
          <w:color w:val="231F20"/>
          <w:spacing w:val="6"/>
        </w:rPr>
        <w:t>House Contractors</w:t>
      </w:r>
    </w:p>
    <w:p w14:paraId="226AEAA0" w14:textId="77777777" w:rsidR="009813F5" w:rsidRPr="00A84C5F" w:rsidRDefault="009813F5" w:rsidP="009813F5">
      <w:pPr>
        <w:pStyle w:val="ListParagraph"/>
        <w:numPr>
          <w:ilvl w:val="0"/>
          <w:numId w:val="2"/>
        </w:numPr>
        <w:rPr>
          <w:rFonts w:ascii="Verdana" w:hAnsi="Verdana" w:cs="Tahoma"/>
          <w:color w:val="231F20"/>
          <w:spacing w:val="6"/>
        </w:rPr>
      </w:pPr>
      <w:r w:rsidRPr="00A84C5F">
        <w:rPr>
          <w:rFonts w:ascii="Verdana" w:hAnsi="Verdana" w:cs="Tahoma"/>
          <w:color w:val="231F20"/>
          <w:spacing w:val="6"/>
        </w:rPr>
        <w:t>Audit and Compliance</w:t>
      </w:r>
    </w:p>
    <w:p w14:paraId="7AB7C540" w14:textId="77777777" w:rsidR="009813F5" w:rsidRPr="00A84C5F" w:rsidRDefault="009813F5" w:rsidP="009813F5">
      <w:pPr>
        <w:pStyle w:val="ListParagraph"/>
        <w:numPr>
          <w:ilvl w:val="0"/>
          <w:numId w:val="2"/>
        </w:numPr>
        <w:rPr>
          <w:rFonts w:ascii="Verdana" w:hAnsi="Verdana" w:cs="Tahoma"/>
          <w:color w:val="231F20"/>
          <w:spacing w:val="6"/>
        </w:rPr>
      </w:pPr>
      <w:r w:rsidRPr="00A84C5F">
        <w:rPr>
          <w:rFonts w:ascii="Verdana" w:hAnsi="Verdana" w:cs="Tahoma"/>
          <w:color w:val="231F20"/>
          <w:spacing w:val="6"/>
        </w:rPr>
        <w:t>Government Departments including the Security Services</w:t>
      </w:r>
    </w:p>
    <w:p w14:paraId="7717333D" w14:textId="77777777" w:rsidR="009813F5" w:rsidRPr="00A84C5F" w:rsidRDefault="009813F5" w:rsidP="009813F5">
      <w:pPr>
        <w:pStyle w:val="ListParagraph"/>
        <w:numPr>
          <w:ilvl w:val="0"/>
          <w:numId w:val="2"/>
        </w:numPr>
        <w:rPr>
          <w:rFonts w:ascii="Verdana" w:hAnsi="Verdana" w:cs="Tahoma"/>
          <w:color w:val="231F20"/>
          <w:spacing w:val="6"/>
        </w:rPr>
      </w:pPr>
      <w:r w:rsidRPr="00A84C5F">
        <w:rPr>
          <w:rFonts w:ascii="Verdana" w:hAnsi="Verdana" w:cs="Tahoma"/>
          <w:color w:val="231F20"/>
          <w:spacing w:val="6"/>
        </w:rPr>
        <w:t>IPSA</w:t>
      </w:r>
    </w:p>
    <w:p w14:paraId="5015A944" w14:textId="77777777" w:rsidR="009813F5" w:rsidRPr="00A84C5F" w:rsidRDefault="009813F5" w:rsidP="009813F5">
      <w:pPr>
        <w:pStyle w:val="ListParagraph"/>
        <w:numPr>
          <w:ilvl w:val="0"/>
          <w:numId w:val="2"/>
        </w:numPr>
        <w:rPr>
          <w:rFonts w:ascii="Verdana" w:hAnsi="Verdana" w:cs="Tahoma"/>
          <w:color w:val="231F20"/>
          <w:spacing w:val="6"/>
        </w:rPr>
      </w:pPr>
      <w:r w:rsidRPr="00A84C5F">
        <w:rPr>
          <w:rFonts w:ascii="Verdana" w:hAnsi="Verdana" w:cs="Tahoma"/>
          <w:color w:val="231F20"/>
          <w:spacing w:val="6"/>
        </w:rPr>
        <w:t>Members of the Public</w:t>
      </w:r>
    </w:p>
    <w:p w14:paraId="6A0B6427" w14:textId="77777777" w:rsidR="009813F5" w:rsidRPr="00A84C5F" w:rsidRDefault="009813F5" w:rsidP="009813F5">
      <w:pPr>
        <w:pStyle w:val="ListParagraph"/>
        <w:numPr>
          <w:ilvl w:val="0"/>
          <w:numId w:val="2"/>
        </w:numPr>
        <w:rPr>
          <w:rFonts w:ascii="Verdana" w:hAnsi="Verdana" w:cs="Tahoma"/>
          <w:color w:val="231F20"/>
          <w:spacing w:val="6"/>
        </w:rPr>
      </w:pPr>
      <w:r w:rsidRPr="00A84C5F">
        <w:rPr>
          <w:rFonts w:ascii="Verdana" w:hAnsi="Verdana" w:cs="Tahoma"/>
          <w:color w:val="231F20"/>
          <w:spacing w:val="6"/>
        </w:rPr>
        <w:t>The Media</w:t>
      </w:r>
    </w:p>
    <w:p w14:paraId="520E0CD3" w14:textId="77777777" w:rsidR="009813F5" w:rsidRPr="00A84C5F" w:rsidRDefault="009813F5" w:rsidP="009813F5">
      <w:pPr>
        <w:pStyle w:val="ListParagraph"/>
        <w:numPr>
          <w:ilvl w:val="0"/>
          <w:numId w:val="2"/>
        </w:numPr>
        <w:rPr>
          <w:rFonts w:ascii="Verdana" w:hAnsi="Verdana" w:cs="Tahoma"/>
          <w:color w:val="231F20"/>
          <w:spacing w:val="6"/>
        </w:rPr>
      </w:pPr>
      <w:r w:rsidRPr="00A84C5F">
        <w:rPr>
          <w:rFonts w:ascii="Verdana" w:hAnsi="Verdana" w:cs="Tahoma"/>
          <w:color w:val="231F20"/>
          <w:spacing w:val="6"/>
        </w:rPr>
        <w:t>Home Office</w:t>
      </w:r>
    </w:p>
    <w:p w14:paraId="000EE0A2" w14:textId="77777777" w:rsidR="009813F5" w:rsidRPr="00A84C5F" w:rsidRDefault="009813F5" w:rsidP="009813F5">
      <w:pPr>
        <w:pStyle w:val="ListParagraph"/>
        <w:numPr>
          <w:ilvl w:val="0"/>
          <w:numId w:val="2"/>
        </w:numPr>
        <w:rPr>
          <w:rFonts w:ascii="Verdana" w:hAnsi="Verdana" w:cs="Tahoma"/>
          <w:color w:val="231F20"/>
          <w:spacing w:val="8"/>
        </w:rPr>
      </w:pPr>
      <w:r w:rsidRPr="00A84C5F">
        <w:rPr>
          <w:rFonts w:ascii="Verdana" w:hAnsi="Verdana" w:cs="Tahoma"/>
          <w:color w:val="231F20"/>
          <w:spacing w:val="6"/>
        </w:rPr>
        <w:t>Educational Establishments</w:t>
      </w:r>
    </w:p>
    <w:p w14:paraId="75EAE95C" w14:textId="2C4EFB41" w:rsidR="000423B1" w:rsidRPr="00455A69" w:rsidRDefault="000423B1" w:rsidP="000423B1">
      <w:pPr>
        <w:rPr>
          <w:rFonts w:ascii="Verdana" w:hAnsi="Verdana" w:cs="Tahoma"/>
          <w:i/>
          <w:color w:val="231F20"/>
          <w:spacing w:val="8"/>
        </w:rPr>
      </w:pPr>
    </w:p>
    <w:p w14:paraId="50075719" w14:textId="77777777" w:rsidR="000423B1" w:rsidRDefault="000423B1" w:rsidP="000423B1">
      <w:pPr>
        <w:rPr>
          <w:rFonts w:ascii="Verdana" w:hAnsi="Verdana" w:cs="Tahoma"/>
          <w:b/>
          <w:color w:val="231F20"/>
          <w:spacing w:val="8"/>
        </w:rPr>
      </w:pPr>
    </w:p>
    <w:p w14:paraId="44A52A7B" w14:textId="77777777" w:rsidR="000423B1" w:rsidRDefault="000423B1" w:rsidP="000423B1">
      <w:pPr>
        <w:rPr>
          <w:rFonts w:ascii="Verdana" w:hAnsi="Verdana" w:cs="Tahoma"/>
          <w:b/>
          <w:color w:val="231F20"/>
          <w:spacing w:val="10"/>
        </w:rPr>
      </w:pPr>
      <w:r>
        <w:rPr>
          <w:rFonts w:ascii="Verdana" w:hAnsi="Verdana" w:cs="Tahoma"/>
          <w:b/>
          <w:color w:val="231F20"/>
          <w:spacing w:val="9"/>
        </w:rPr>
        <w:t xml:space="preserve">Management responsibility </w:t>
      </w:r>
    </w:p>
    <w:p w14:paraId="0F5B86B4" w14:textId="1204C843" w:rsidR="000423B1" w:rsidRPr="00455A69" w:rsidRDefault="009813F5" w:rsidP="000423B1">
      <w:pPr>
        <w:rPr>
          <w:rFonts w:ascii="Verdana" w:hAnsi="Verdana"/>
          <w:i/>
        </w:rPr>
      </w:pPr>
      <w:r>
        <w:rPr>
          <w:rFonts w:ascii="Verdana" w:hAnsi="Verdana" w:cs="Tahoma"/>
          <w:i/>
          <w:color w:val="231F20"/>
          <w:spacing w:val="10"/>
        </w:rPr>
        <w:t xml:space="preserve">None. </w:t>
      </w:r>
    </w:p>
    <w:p w14:paraId="79EC25A8" w14:textId="5C83678A" w:rsidR="000423B1" w:rsidRDefault="000423B1" w:rsidP="000423B1">
      <w:pPr>
        <w:rPr>
          <w:rFonts w:ascii="Verdana" w:hAnsi="Verdana" w:cs="Tahoma"/>
          <w:b/>
          <w:color w:val="231F20"/>
          <w:spacing w:val="10"/>
        </w:rPr>
      </w:pPr>
    </w:p>
    <w:p w14:paraId="736DA5E0" w14:textId="77777777" w:rsidR="000423B1" w:rsidRPr="000C4C90" w:rsidRDefault="000423B1" w:rsidP="009813F5">
      <w:pPr>
        <w:pStyle w:val="TableParagraph"/>
        <w:rPr>
          <w:rFonts w:ascii="Verdana" w:eastAsia="Frutiger LT Std 45 Light" w:hAnsi="Verdana" w:cs="Tahoma"/>
        </w:rPr>
      </w:pPr>
      <w:r w:rsidRPr="000C4C90">
        <w:rPr>
          <w:rFonts w:ascii="Verdana" w:hAnsi="Verdana" w:cs="Tahoma"/>
          <w:b/>
          <w:color w:val="231F20"/>
          <w:spacing w:val="10"/>
        </w:rPr>
        <w:t>Location</w:t>
      </w:r>
    </w:p>
    <w:p w14:paraId="5081685A" w14:textId="77777777" w:rsidR="000423B1" w:rsidRDefault="000423B1" w:rsidP="009813F5">
      <w:pPr>
        <w:pStyle w:val="TableParagraph"/>
        <w:spacing w:before="7"/>
        <w:rPr>
          <w:rFonts w:ascii="Verdana" w:hAnsi="Verdana" w:cs="Tahoma"/>
          <w:color w:val="231F20"/>
          <w:spacing w:val="10"/>
        </w:rPr>
      </w:pPr>
      <w:r w:rsidRPr="000C4C90">
        <w:rPr>
          <w:rFonts w:ascii="Verdana" w:hAnsi="Verdana" w:cs="Tahoma"/>
          <w:color w:val="231F20"/>
          <w:spacing w:val="7"/>
        </w:rPr>
        <w:t xml:space="preserve">This post will </w:t>
      </w:r>
      <w:r w:rsidRPr="000C4C90">
        <w:rPr>
          <w:rFonts w:ascii="Verdana" w:hAnsi="Verdana" w:cs="Tahoma"/>
          <w:color w:val="231F20"/>
          <w:spacing w:val="5"/>
        </w:rPr>
        <w:t xml:space="preserve">be </w:t>
      </w:r>
      <w:r w:rsidRPr="000C4C90">
        <w:rPr>
          <w:rFonts w:ascii="Verdana" w:hAnsi="Verdana" w:cs="Tahoma"/>
          <w:color w:val="231F20"/>
          <w:spacing w:val="8"/>
        </w:rPr>
        <w:t xml:space="preserve">located </w:t>
      </w:r>
      <w:r w:rsidRPr="000C4C90">
        <w:rPr>
          <w:rFonts w:ascii="Verdana" w:hAnsi="Verdana" w:cs="Tahoma"/>
          <w:color w:val="231F20"/>
          <w:spacing w:val="5"/>
        </w:rPr>
        <w:t xml:space="preserve">on </w:t>
      </w:r>
      <w:r w:rsidRPr="000C4C90">
        <w:rPr>
          <w:rFonts w:ascii="Verdana" w:hAnsi="Verdana" w:cs="Tahoma"/>
          <w:color w:val="231F20"/>
          <w:spacing w:val="6"/>
        </w:rPr>
        <w:t xml:space="preserve">the </w:t>
      </w:r>
      <w:r w:rsidRPr="000C4C90">
        <w:rPr>
          <w:rFonts w:ascii="Verdana" w:hAnsi="Verdana" w:cs="Tahoma"/>
          <w:color w:val="231F20"/>
          <w:spacing w:val="9"/>
        </w:rPr>
        <w:t xml:space="preserve">Parliamentary </w:t>
      </w:r>
      <w:r w:rsidRPr="000C4C90">
        <w:rPr>
          <w:rFonts w:ascii="Verdana" w:hAnsi="Verdana" w:cs="Tahoma"/>
          <w:color w:val="231F20"/>
          <w:spacing w:val="10"/>
        </w:rPr>
        <w:t>Estate</w:t>
      </w:r>
      <w:r>
        <w:rPr>
          <w:rFonts w:ascii="Verdana" w:hAnsi="Verdana" w:cs="Tahoma"/>
          <w:color w:val="231F20"/>
          <w:spacing w:val="10"/>
        </w:rPr>
        <w:t>, Westminster, London</w:t>
      </w:r>
      <w:r w:rsidRPr="000C4C90">
        <w:rPr>
          <w:rFonts w:ascii="Verdana" w:hAnsi="Verdana" w:cs="Tahoma"/>
          <w:color w:val="231F20"/>
          <w:spacing w:val="10"/>
        </w:rPr>
        <w:t>.</w:t>
      </w:r>
    </w:p>
    <w:p w14:paraId="0F8D26C8" w14:textId="77777777" w:rsidR="000423B1" w:rsidRDefault="000423B1" w:rsidP="000423B1">
      <w:pPr>
        <w:pStyle w:val="TableParagraph"/>
        <w:spacing w:before="7"/>
        <w:ind w:left="70"/>
        <w:rPr>
          <w:rFonts w:ascii="Verdana" w:hAnsi="Verdana" w:cs="Tahoma"/>
          <w:color w:val="231F20"/>
          <w:spacing w:val="10"/>
        </w:rPr>
      </w:pPr>
    </w:p>
    <w:p w14:paraId="35157137" w14:textId="77777777" w:rsidR="000423B1" w:rsidRPr="00E7395A" w:rsidRDefault="000423B1" w:rsidP="000423B1">
      <w:pPr>
        <w:pStyle w:val="TableParagraph"/>
        <w:jc w:val="both"/>
        <w:rPr>
          <w:rFonts w:ascii="Verdana" w:hAnsi="Verdana"/>
          <w:b/>
        </w:rPr>
      </w:pPr>
      <w:r w:rsidRPr="00E7395A">
        <w:rPr>
          <w:rFonts w:ascii="Verdana" w:hAnsi="Verdana"/>
          <w:b/>
        </w:rPr>
        <w:t>Security</w:t>
      </w:r>
    </w:p>
    <w:p w14:paraId="12A52B6B" w14:textId="77777777" w:rsidR="000423B1" w:rsidRPr="00E7395A" w:rsidRDefault="000423B1" w:rsidP="000423B1">
      <w:pPr>
        <w:pStyle w:val="TableParagraph"/>
        <w:jc w:val="both"/>
        <w:rPr>
          <w:rFonts w:ascii="Verdana" w:hAnsi="Verdana"/>
        </w:rPr>
      </w:pPr>
      <w:r w:rsidRPr="00E7395A">
        <w:rPr>
          <w:rFonts w:ascii="Verdana" w:hAnsi="Verdana"/>
        </w:rPr>
        <w:t xml:space="preserve"> 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657F5294" w14:textId="77777777" w:rsidR="000423B1" w:rsidRPr="00E7395A" w:rsidRDefault="000423B1" w:rsidP="000423B1">
      <w:pPr>
        <w:pStyle w:val="TableParagraph"/>
        <w:jc w:val="both"/>
        <w:rPr>
          <w:rFonts w:ascii="Verdana" w:hAnsi="Verdana"/>
        </w:rPr>
      </w:pPr>
    </w:p>
    <w:p w14:paraId="608FE622" w14:textId="77777777" w:rsidR="000423B1" w:rsidRPr="00E7395A" w:rsidRDefault="000423B1" w:rsidP="000423B1">
      <w:pPr>
        <w:pStyle w:val="TableParagraph"/>
        <w:jc w:val="both"/>
        <w:rPr>
          <w:rFonts w:ascii="Verdana" w:hAnsi="Verdana"/>
        </w:rPr>
      </w:pPr>
      <w:r w:rsidRPr="00E7395A">
        <w:rPr>
          <w:rFonts w:ascii="Verdana" w:hAnsi="Verdana"/>
        </w:rPr>
        <w:t xml:space="preserve">Applicants should be aware that if they have resided outside of the UK for a total of more </w:t>
      </w:r>
      <w:proofErr w:type="gramStart"/>
      <w:r w:rsidRPr="00E7395A">
        <w:rPr>
          <w:rFonts w:ascii="Verdana" w:hAnsi="Verdana"/>
        </w:rPr>
        <w:t>than  two</w:t>
      </w:r>
      <w:proofErr w:type="gramEnd"/>
      <w:r w:rsidRPr="00E7395A">
        <w:rPr>
          <w:rFonts w:ascii="Verdana" w:hAnsi="Verdana"/>
        </w:rPr>
        <w:t xml:space="preserve"> of the last five years they are not usually eligible for vetting (but we assess each case individually).</w:t>
      </w:r>
    </w:p>
    <w:p w14:paraId="0B7C958C" w14:textId="77777777" w:rsidR="000423B1" w:rsidRPr="000C4C90" w:rsidRDefault="000423B1" w:rsidP="000423B1">
      <w:pPr>
        <w:pStyle w:val="TableParagraph"/>
        <w:spacing w:before="2"/>
        <w:rPr>
          <w:rFonts w:ascii="Verdana" w:eastAsia="Times New Roman" w:hAnsi="Verdana" w:cs="Tahoma"/>
        </w:rPr>
      </w:pPr>
    </w:p>
    <w:p w14:paraId="4581E49D" w14:textId="77777777" w:rsidR="000423B1" w:rsidRPr="000C4C90" w:rsidRDefault="000423B1" w:rsidP="000423B1">
      <w:pPr>
        <w:pStyle w:val="TableParagraph"/>
        <w:ind w:left="70"/>
        <w:rPr>
          <w:rFonts w:ascii="Verdana" w:eastAsia="Frutiger LT Std 45 Light" w:hAnsi="Verdana" w:cs="Tahoma"/>
        </w:rPr>
      </w:pPr>
      <w:r w:rsidRPr="000C4C90">
        <w:rPr>
          <w:rFonts w:ascii="Verdana" w:hAnsi="Verdana" w:cs="Tahoma"/>
          <w:b/>
          <w:color w:val="231F20"/>
          <w:spacing w:val="10"/>
        </w:rPr>
        <w:t>Hours</w:t>
      </w:r>
    </w:p>
    <w:p w14:paraId="232C4330" w14:textId="77777777" w:rsidR="000423B1" w:rsidRDefault="000423B1" w:rsidP="000423B1">
      <w:pPr>
        <w:pStyle w:val="TableParagraph"/>
        <w:spacing w:before="7" w:line="247" w:lineRule="auto"/>
        <w:ind w:left="70" w:right="287"/>
        <w:rPr>
          <w:rFonts w:ascii="Verdana" w:hAnsi="Verdana" w:cs="Tahoma"/>
          <w:color w:val="231F20"/>
          <w:spacing w:val="10"/>
        </w:rPr>
      </w:pPr>
      <w:r w:rsidRPr="000C4C90">
        <w:rPr>
          <w:rFonts w:ascii="Verdana" w:hAnsi="Verdana" w:cs="Tahoma"/>
          <w:color w:val="231F20"/>
          <w:spacing w:val="9"/>
        </w:rPr>
        <w:t>Consideration</w:t>
      </w:r>
      <w:r w:rsidRPr="000C4C90">
        <w:rPr>
          <w:rFonts w:ascii="Verdana" w:hAnsi="Verdana" w:cs="Tahoma"/>
          <w:color w:val="231F20"/>
          <w:spacing w:val="21"/>
        </w:rPr>
        <w:t xml:space="preserve"> </w:t>
      </w:r>
      <w:r w:rsidRPr="000C4C90">
        <w:rPr>
          <w:rFonts w:ascii="Verdana" w:hAnsi="Verdana" w:cs="Tahoma"/>
          <w:color w:val="231F20"/>
          <w:spacing w:val="7"/>
        </w:rPr>
        <w:t>will</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sidRPr="000C4C90">
        <w:rPr>
          <w:rFonts w:ascii="Verdana" w:hAnsi="Verdana" w:cs="Tahoma"/>
          <w:color w:val="231F20"/>
          <w:spacing w:val="8"/>
        </w:rPr>
        <w:t>given</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9"/>
        </w:rPr>
        <w:t>candidates</w:t>
      </w:r>
      <w:r w:rsidRPr="000C4C90">
        <w:rPr>
          <w:rFonts w:ascii="Verdana" w:hAnsi="Verdana" w:cs="Tahoma"/>
          <w:color w:val="231F20"/>
          <w:spacing w:val="21"/>
        </w:rPr>
        <w:t xml:space="preserve"> </w:t>
      </w:r>
      <w:r w:rsidRPr="000C4C90">
        <w:rPr>
          <w:rFonts w:ascii="Verdana" w:hAnsi="Verdana" w:cs="Tahoma"/>
          <w:color w:val="231F20"/>
          <w:spacing w:val="6"/>
        </w:rPr>
        <w:t>who</w:t>
      </w:r>
      <w:r w:rsidRPr="000C4C90">
        <w:rPr>
          <w:rFonts w:ascii="Verdana" w:hAnsi="Verdana" w:cs="Tahoma"/>
          <w:color w:val="231F20"/>
          <w:spacing w:val="21"/>
        </w:rPr>
        <w:t xml:space="preserve"> </w:t>
      </w:r>
      <w:r w:rsidRPr="000C4C90">
        <w:rPr>
          <w:rFonts w:ascii="Verdana" w:hAnsi="Verdana" w:cs="Tahoma"/>
          <w:color w:val="231F20"/>
          <w:spacing w:val="7"/>
        </w:rPr>
        <w:t>wish</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7"/>
        </w:rPr>
        <w:t>work</w:t>
      </w:r>
      <w:r w:rsidRPr="000C4C90">
        <w:rPr>
          <w:rFonts w:ascii="Verdana" w:hAnsi="Verdana" w:cs="Tahoma"/>
          <w:color w:val="231F20"/>
          <w:spacing w:val="21"/>
        </w:rPr>
        <w:t xml:space="preserve"> </w:t>
      </w:r>
      <w:r w:rsidRPr="000C4C90">
        <w:rPr>
          <w:rFonts w:ascii="Verdana" w:hAnsi="Verdana" w:cs="Tahoma"/>
          <w:color w:val="231F20"/>
          <w:spacing w:val="8"/>
        </w:rPr>
        <w:t>part-time</w:t>
      </w:r>
      <w:r w:rsidRPr="000C4C90">
        <w:rPr>
          <w:rFonts w:ascii="Verdana" w:hAnsi="Verdana" w:cs="Tahoma"/>
          <w:color w:val="231F20"/>
          <w:spacing w:val="21"/>
        </w:rPr>
        <w:t xml:space="preserve"> </w:t>
      </w:r>
      <w:r w:rsidRPr="000C4C90">
        <w:rPr>
          <w:rFonts w:ascii="Verdana" w:hAnsi="Verdana" w:cs="Tahoma"/>
          <w:color w:val="231F20"/>
          <w:spacing w:val="5"/>
        </w:rPr>
        <w:t>or</w:t>
      </w:r>
      <w:r w:rsidRPr="000C4C90">
        <w:rPr>
          <w:rFonts w:ascii="Verdana" w:hAnsi="Verdana" w:cs="Tahoma"/>
          <w:color w:val="231F20"/>
          <w:spacing w:val="21"/>
        </w:rPr>
        <w:t xml:space="preserve"> </w:t>
      </w:r>
      <w:r w:rsidRPr="000C4C90">
        <w:rPr>
          <w:rFonts w:ascii="Verdana" w:hAnsi="Verdana" w:cs="Tahoma"/>
          <w:color w:val="231F20"/>
          <w:spacing w:val="5"/>
        </w:rPr>
        <w:t>as</w:t>
      </w:r>
      <w:r w:rsidRPr="000C4C90">
        <w:rPr>
          <w:rFonts w:ascii="Verdana" w:hAnsi="Verdana" w:cs="Tahoma"/>
          <w:color w:val="231F20"/>
          <w:spacing w:val="21"/>
        </w:rPr>
        <w:t xml:space="preserve"> </w:t>
      </w:r>
      <w:r w:rsidRPr="000C4C90">
        <w:rPr>
          <w:rFonts w:ascii="Verdana" w:hAnsi="Verdana" w:cs="Tahoma"/>
          <w:color w:val="231F20"/>
          <w:spacing w:val="7"/>
        </w:rPr>
        <w:t>part</w:t>
      </w:r>
      <w:r w:rsidRPr="000C4C90">
        <w:rPr>
          <w:rFonts w:ascii="Verdana" w:hAnsi="Verdana" w:cs="Tahoma"/>
          <w:color w:val="231F20"/>
          <w:spacing w:val="21"/>
        </w:rPr>
        <w:t xml:space="preserve"> </w:t>
      </w:r>
      <w:r w:rsidRPr="000C4C90">
        <w:rPr>
          <w:rFonts w:ascii="Verdana" w:hAnsi="Verdana" w:cs="Tahoma"/>
          <w:color w:val="231F20"/>
          <w:spacing w:val="5"/>
        </w:rPr>
        <w:t>of</w:t>
      </w:r>
      <w:r w:rsidRPr="000C4C90">
        <w:rPr>
          <w:rFonts w:ascii="Verdana" w:hAnsi="Verdana" w:cs="Tahoma"/>
          <w:color w:val="231F20"/>
          <w:spacing w:val="21"/>
        </w:rPr>
        <w:t xml:space="preserve"> </w:t>
      </w:r>
      <w:r w:rsidRPr="000C4C90">
        <w:rPr>
          <w:rFonts w:ascii="Verdana" w:hAnsi="Verdana" w:cs="Tahoma"/>
          <w:color w:val="231F20"/>
        </w:rPr>
        <w:t>a</w:t>
      </w:r>
      <w:r w:rsidRPr="000C4C90">
        <w:rPr>
          <w:rFonts w:ascii="Verdana" w:hAnsi="Verdana" w:cs="Tahoma"/>
          <w:color w:val="231F20"/>
          <w:spacing w:val="21"/>
        </w:rPr>
        <w:t xml:space="preserve"> </w:t>
      </w:r>
      <w:r w:rsidRPr="000C4C90">
        <w:rPr>
          <w:rFonts w:ascii="Verdana" w:hAnsi="Verdana" w:cs="Tahoma"/>
          <w:color w:val="231F20"/>
          <w:spacing w:val="6"/>
        </w:rPr>
        <w:t>job</w:t>
      </w:r>
      <w:r w:rsidRPr="000C4C90">
        <w:rPr>
          <w:rFonts w:ascii="Verdana" w:hAnsi="Verdana" w:cs="Tahoma"/>
          <w:color w:val="231F20"/>
          <w:spacing w:val="21"/>
        </w:rPr>
        <w:t xml:space="preserve"> </w:t>
      </w:r>
      <w:r w:rsidRPr="000C4C90">
        <w:rPr>
          <w:rFonts w:ascii="Verdana" w:hAnsi="Verdana" w:cs="Tahoma"/>
          <w:color w:val="231F20"/>
          <w:spacing w:val="7"/>
        </w:rPr>
        <w:t>share.</w:t>
      </w:r>
      <w:r w:rsidRPr="000C4C90">
        <w:rPr>
          <w:rFonts w:ascii="Verdana" w:hAnsi="Verdana" w:cs="Tahoma"/>
          <w:color w:val="231F20"/>
          <w:spacing w:val="25"/>
        </w:rPr>
        <w:t xml:space="preserve"> </w:t>
      </w:r>
      <w:r>
        <w:rPr>
          <w:rFonts w:ascii="Verdana" w:hAnsi="Verdana" w:cs="Tahoma"/>
          <w:color w:val="231F20"/>
          <w:spacing w:val="25"/>
        </w:rPr>
        <w:t xml:space="preserve">If </w:t>
      </w:r>
      <w:r w:rsidRPr="000C4C90">
        <w:rPr>
          <w:rFonts w:ascii="Verdana" w:hAnsi="Verdana" w:cs="Tahoma"/>
          <w:color w:val="231F20"/>
          <w:spacing w:val="6"/>
        </w:rPr>
        <w:t>you</w:t>
      </w:r>
      <w:r w:rsidRPr="000C4C90">
        <w:rPr>
          <w:rFonts w:ascii="Verdana" w:hAnsi="Verdana" w:cs="Tahoma"/>
          <w:color w:val="231F20"/>
          <w:spacing w:val="21"/>
        </w:rPr>
        <w:t xml:space="preserve"> </w:t>
      </w:r>
      <w:r w:rsidRPr="000C4C90">
        <w:rPr>
          <w:rFonts w:ascii="Verdana" w:hAnsi="Verdana" w:cs="Tahoma"/>
          <w:color w:val="231F20"/>
          <w:spacing w:val="5"/>
        </w:rPr>
        <w:t>are</w:t>
      </w:r>
      <w:r w:rsidRPr="000C4C90">
        <w:rPr>
          <w:rFonts w:ascii="Verdana" w:hAnsi="Verdana" w:cs="Tahoma"/>
          <w:color w:val="231F20"/>
        </w:rPr>
        <w:t xml:space="preserve"> </w:t>
      </w:r>
      <w:r w:rsidRPr="000C4C90">
        <w:rPr>
          <w:rFonts w:ascii="Verdana" w:hAnsi="Verdana" w:cs="Tahoma"/>
          <w:color w:val="231F20"/>
          <w:spacing w:val="8"/>
        </w:rPr>
        <w:t>selected</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8"/>
        </w:rPr>
        <w:t>interview</w:t>
      </w:r>
      <w:r w:rsidRPr="000C4C90">
        <w:rPr>
          <w:rFonts w:ascii="Verdana" w:hAnsi="Verdana" w:cs="Tahoma"/>
          <w:color w:val="231F20"/>
          <w:spacing w:val="22"/>
        </w:rPr>
        <w:t xml:space="preserve"> </w:t>
      </w:r>
      <w:r w:rsidRPr="000C4C90">
        <w:rPr>
          <w:rFonts w:ascii="Verdana" w:hAnsi="Verdana" w:cs="Tahoma"/>
          <w:color w:val="231F20"/>
          <w:spacing w:val="8"/>
        </w:rPr>
        <w:t>please</w:t>
      </w:r>
      <w:r w:rsidRPr="000C4C90">
        <w:rPr>
          <w:rFonts w:ascii="Verdana" w:hAnsi="Verdana" w:cs="Tahoma"/>
          <w:color w:val="231F20"/>
          <w:spacing w:val="22"/>
        </w:rPr>
        <w:t xml:space="preserve"> </w:t>
      </w:r>
      <w:r w:rsidRPr="000C4C90">
        <w:rPr>
          <w:rFonts w:ascii="Verdana" w:hAnsi="Verdana" w:cs="Tahoma"/>
          <w:color w:val="231F20"/>
          <w:spacing w:val="8"/>
        </w:rPr>
        <w:t>inform</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panel</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9"/>
        </w:rPr>
        <w:t>days/hours</w:t>
      </w:r>
      <w:r w:rsidRPr="000C4C90">
        <w:rPr>
          <w:rFonts w:ascii="Verdana" w:hAnsi="Verdana" w:cs="Tahoma"/>
          <w:color w:val="231F20"/>
          <w:spacing w:val="22"/>
        </w:rPr>
        <w:t xml:space="preserve"> </w:t>
      </w:r>
      <w:r w:rsidRPr="000C4C90">
        <w:rPr>
          <w:rFonts w:ascii="Verdana" w:hAnsi="Verdana" w:cs="Tahoma"/>
          <w:color w:val="231F20"/>
          <w:spacing w:val="6"/>
        </w:rPr>
        <w:t>you</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available</w:t>
      </w:r>
      <w:r w:rsidRPr="000C4C90">
        <w:rPr>
          <w:rFonts w:ascii="Verdana" w:hAnsi="Verdana" w:cs="Tahoma"/>
          <w:color w:val="231F20"/>
          <w:spacing w:val="22"/>
        </w:rPr>
        <w:t xml:space="preserve"> </w:t>
      </w:r>
      <w:r w:rsidRPr="000C4C90">
        <w:rPr>
          <w:rFonts w:ascii="Verdana" w:hAnsi="Verdana" w:cs="Tahoma"/>
          <w:color w:val="231F20"/>
          <w:spacing w:val="5"/>
        </w:rPr>
        <w:t>to</w:t>
      </w:r>
      <w:r w:rsidRPr="000C4C90">
        <w:rPr>
          <w:rFonts w:ascii="Verdana" w:hAnsi="Verdana" w:cs="Tahoma"/>
          <w:color w:val="231F20"/>
          <w:spacing w:val="22"/>
        </w:rPr>
        <w:t xml:space="preserve"> </w:t>
      </w:r>
      <w:r w:rsidRPr="000C4C90">
        <w:rPr>
          <w:rFonts w:ascii="Verdana" w:hAnsi="Verdana" w:cs="Tahoma"/>
          <w:color w:val="231F20"/>
          <w:spacing w:val="10"/>
        </w:rPr>
        <w:t>work</w:t>
      </w:r>
      <w:r>
        <w:rPr>
          <w:rFonts w:ascii="Verdana" w:hAnsi="Verdana" w:cs="Tahoma"/>
          <w:color w:val="231F20"/>
          <w:spacing w:val="10"/>
        </w:rPr>
        <w:t>, alternatively you can inform the recruitment team at any stage of the process</w:t>
      </w:r>
      <w:r w:rsidRPr="000C4C90">
        <w:rPr>
          <w:rFonts w:ascii="Verdana" w:hAnsi="Verdana" w:cs="Tahoma"/>
          <w:color w:val="231F20"/>
          <w:spacing w:val="10"/>
        </w:rPr>
        <w:t>.</w:t>
      </w:r>
    </w:p>
    <w:p w14:paraId="741A4E58" w14:textId="77777777" w:rsidR="000423B1" w:rsidRDefault="000423B1" w:rsidP="000423B1">
      <w:pPr>
        <w:pStyle w:val="TableParagraph"/>
        <w:spacing w:before="7" w:line="247" w:lineRule="auto"/>
        <w:ind w:left="70" w:right="287"/>
        <w:rPr>
          <w:rFonts w:ascii="Verdana" w:hAnsi="Verdana" w:cs="Tahoma"/>
          <w:color w:val="231F20"/>
          <w:spacing w:val="10"/>
        </w:rPr>
      </w:pPr>
    </w:p>
    <w:p w14:paraId="52F58F9F" w14:textId="3827F1A0" w:rsidR="000423B1" w:rsidRDefault="000423B1" w:rsidP="009813F5">
      <w:pPr>
        <w:pStyle w:val="TableParagraph"/>
        <w:spacing w:before="7" w:line="247" w:lineRule="auto"/>
        <w:ind w:right="233"/>
        <w:rPr>
          <w:rFonts w:ascii="Verdana" w:hAnsi="Verdana" w:cs="Tahoma"/>
          <w:color w:val="231F20"/>
          <w:spacing w:val="4"/>
        </w:rPr>
      </w:pPr>
      <w:r w:rsidRPr="000C4C90">
        <w:rPr>
          <w:rFonts w:ascii="Verdana" w:hAnsi="Verdana" w:cs="Tahoma"/>
          <w:color w:val="231F20"/>
          <w:spacing w:val="6"/>
        </w:rPr>
        <w:t>Net</w:t>
      </w:r>
      <w:r w:rsidRPr="000C4C90">
        <w:rPr>
          <w:rFonts w:ascii="Verdana" w:hAnsi="Verdana" w:cs="Tahoma"/>
          <w:color w:val="231F20"/>
          <w:spacing w:val="22"/>
        </w:rPr>
        <w:t xml:space="preserve"> </w:t>
      </w:r>
      <w:r w:rsidRPr="000C4C90">
        <w:rPr>
          <w:rFonts w:ascii="Verdana" w:hAnsi="Verdana" w:cs="Tahoma"/>
          <w:color w:val="231F20"/>
          <w:spacing w:val="9"/>
        </w:rPr>
        <w:t>conditioned</w:t>
      </w:r>
      <w:r w:rsidRPr="000C4C90">
        <w:rPr>
          <w:rFonts w:ascii="Verdana" w:hAnsi="Verdana" w:cs="Tahoma"/>
          <w:color w:val="231F20"/>
          <w:spacing w:val="22"/>
        </w:rPr>
        <w:t xml:space="preserve"> </w:t>
      </w:r>
      <w:r w:rsidRPr="000C4C90">
        <w:rPr>
          <w:rFonts w:ascii="Verdana" w:hAnsi="Verdana" w:cs="Tahoma"/>
          <w:color w:val="231F20"/>
          <w:spacing w:val="8"/>
        </w:rPr>
        <w:t>full-time</w:t>
      </w:r>
      <w:r w:rsidRPr="000C4C90">
        <w:rPr>
          <w:rFonts w:ascii="Verdana" w:hAnsi="Verdana" w:cs="Tahoma"/>
          <w:color w:val="231F20"/>
          <w:spacing w:val="22"/>
        </w:rPr>
        <w:t xml:space="preserve"> </w:t>
      </w:r>
      <w:r w:rsidRPr="000C4C90">
        <w:rPr>
          <w:rFonts w:ascii="Verdana" w:hAnsi="Verdana" w:cs="Tahoma"/>
          <w:color w:val="231F20"/>
          <w:spacing w:val="8"/>
        </w:rPr>
        <w:t>working</w:t>
      </w:r>
      <w:r w:rsidRPr="000C4C90">
        <w:rPr>
          <w:rFonts w:ascii="Verdana" w:hAnsi="Verdana" w:cs="Tahoma"/>
          <w:color w:val="231F20"/>
          <w:spacing w:val="22"/>
        </w:rPr>
        <w:t xml:space="preserve"> </w:t>
      </w:r>
      <w:r w:rsidRPr="000C4C90">
        <w:rPr>
          <w:rFonts w:ascii="Verdana" w:hAnsi="Verdana" w:cs="Tahoma"/>
          <w:color w:val="231F20"/>
          <w:spacing w:val="8"/>
        </w:rPr>
        <w:t>hours</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7"/>
        </w:rPr>
        <w:t>staff</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House</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usually</w:t>
      </w:r>
      <w:r w:rsidRPr="000C4C90">
        <w:rPr>
          <w:rFonts w:ascii="Verdana" w:hAnsi="Verdana" w:cs="Tahoma"/>
          <w:color w:val="231F20"/>
          <w:spacing w:val="22"/>
        </w:rPr>
        <w:t xml:space="preserve"> </w:t>
      </w:r>
      <w:r w:rsidRPr="000C4C90">
        <w:rPr>
          <w:rFonts w:ascii="Verdana" w:hAnsi="Verdana" w:cs="Tahoma"/>
          <w:color w:val="231F20"/>
          <w:spacing w:val="5"/>
        </w:rPr>
        <w:t>36</w:t>
      </w:r>
      <w:r w:rsidRPr="000C4C90">
        <w:rPr>
          <w:rFonts w:ascii="Verdana" w:hAnsi="Verdana" w:cs="Tahoma"/>
          <w:color w:val="231F20"/>
          <w:spacing w:val="22"/>
        </w:rPr>
        <w:t xml:space="preserve"> </w:t>
      </w:r>
      <w:r w:rsidRPr="000C4C90">
        <w:rPr>
          <w:rFonts w:ascii="Verdana" w:hAnsi="Verdana" w:cs="Tahoma"/>
          <w:color w:val="231F20"/>
          <w:spacing w:val="6"/>
        </w:rPr>
        <w:t>per</w:t>
      </w:r>
      <w:r w:rsidRPr="000C4C90">
        <w:rPr>
          <w:rFonts w:ascii="Verdana" w:hAnsi="Verdana" w:cs="Tahoma"/>
          <w:color w:val="231F20"/>
          <w:spacing w:val="22"/>
        </w:rPr>
        <w:t xml:space="preserve"> </w:t>
      </w:r>
      <w:r w:rsidRPr="000C4C90">
        <w:rPr>
          <w:rFonts w:ascii="Verdana" w:hAnsi="Verdana" w:cs="Tahoma"/>
          <w:color w:val="231F20"/>
          <w:spacing w:val="8"/>
        </w:rPr>
        <w:t>week.</w:t>
      </w:r>
      <w:r w:rsidRPr="000C4C90">
        <w:rPr>
          <w:rFonts w:ascii="Verdana" w:hAnsi="Verdana" w:cs="Tahoma"/>
          <w:color w:val="231F20"/>
          <w:spacing w:val="22"/>
        </w:rPr>
        <w:t xml:space="preserve"> </w:t>
      </w:r>
      <w:r w:rsidRPr="000C4C90">
        <w:rPr>
          <w:rFonts w:ascii="Verdana" w:hAnsi="Verdana" w:cs="Tahoma"/>
          <w:color w:val="231F20"/>
          <w:spacing w:val="7"/>
        </w:rPr>
        <w:t>This</w:t>
      </w:r>
      <w:r w:rsidRPr="000C4C90">
        <w:rPr>
          <w:rFonts w:ascii="Verdana" w:hAnsi="Verdana" w:cs="Tahoma"/>
          <w:color w:val="231F20"/>
          <w:spacing w:val="22"/>
        </w:rPr>
        <w:t xml:space="preserve"> </w:t>
      </w:r>
      <w:r w:rsidRPr="000C4C90">
        <w:rPr>
          <w:rFonts w:ascii="Verdana" w:hAnsi="Verdana" w:cs="Tahoma"/>
          <w:color w:val="231F20"/>
          <w:spacing w:val="8"/>
        </w:rPr>
        <w:t>excludes</w:t>
      </w:r>
      <w:r w:rsidRPr="000C4C90">
        <w:rPr>
          <w:rFonts w:ascii="Verdana" w:hAnsi="Verdana" w:cs="Tahoma"/>
          <w:color w:val="231F20"/>
          <w:spacing w:val="22"/>
        </w:rPr>
        <w:t xml:space="preserve"> </w:t>
      </w:r>
      <w:r w:rsidRPr="000C4C90">
        <w:rPr>
          <w:rFonts w:ascii="Verdana" w:hAnsi="Verdana" w:cs="Tahoma"/>
          <w:color w:val="231F20"/>
          <w:spacing w:val="10"/>
        </w:rPr>
        <w:t xml:space="preserve">daily </w:t>
      </w:r>
      <w:r w:rsidRPr="000C4C90">
        <w:rPr>
          <w:rFonts w:ascii="Verdana" w:hAnsi="Verdana" w:cs="Tahoma"/>
          <w:color w:val="231F20"/>
          <w:spacing w:val="7"/>
        </w:rPr>
        <w:t xml:space="preserve">meal breaks </w:t>
      </w:r>
      <w:r w:rsidRPr="000C4C90">
        <w:rPr>
          <w:rFonts w:ascii="Verdana" w:hAnsi="Verdana" w:cs="Tahoma"/>
          <w:color w:val="231F20"/>
          <w:spacing w:val="5"/>
        </w:rPr>
        <w:t xml:space="preserve">of </w:t>
      </w:r>
      <w:r w:rsidRPr="000C4C90">
        <w:rPr>
          <w:rFonts w:ascii="Verdana" w:hAnsi="Verdana" w:cs="Tahoma"/>
          <w:color w:val="231F20"/>
          <w:spacing w:val="6"/>
        </w:rPr>
        <w:t xml:space="preserve">one </w:t>
      </w:r>
      <w:r w:rsidRPr="000C4C90">
        <w:rPr>
          <w:rFonts w:ascii="Verdana" w:hAnsi="Verdana" w:cs="Tahoma"/>
          <w:color w:val="231F20"/>
          <w:spacing w:val="4"/>
        </w:rPr>
        <w:t>hour.</w:t>
      </w:r>
    </w:p>
    <w:p w14:paraId="6F6D4E74" w14:textId="77777777" w:rsidR="009813F5" w:rsidRPr="000C4C90" w:rsidRDefault="009813F5" w:rsidP="009813F5">
      <w:pPr>
        <w:pStyle w:val="TableParagraph"/>
        <w:spacing w:before="7" w:line="247" w:lineRule="auto"/>
        <w:ind w:right="233"/>
        <w:rPr>
          <w:rFonts w:ascii="Verdana" w:eastAsia="Frutiger LT Std 45 Light" w:hAnsi="Verdana" w:cs="Tahoma"/>
        </w:rPr>
      </w:pPr>
    </w:p>
    <w:p w14:paraId="3193A818" w14:textId="77777777" w:rsidR="000423B1" w:rsidRDefault="000423B1" w:rsidP="000423B1">
      <w:pPr>
        <w:rPr>
          <w:rFonts w:ascii="Verdana" w:hAnsi="Verdana" w:cs="Tahoma"/>
          <w:b/>
          <w:color w:val="231F20"/>
          <w:spacing w:val="10"/>
        </w:rPr>
      </w:pPr>
      <w:r w:rsidRPr="000C4C90">
        <w:rPr>
          <w:rFonts w:ascii="Verdana" w:hAnsi="Verdana" w:cs="Tahoma"/>
          <w:color w:val="231F20"/>
          <w:spacing w:val="6"/>
        </w:rPr>
        <w:t xml:space="preserve">The </w:t>
      </w:r>
      <w:r w:rsidRPr="000C4C90">
        <w:rPr>
          <w:rFonts w:ascii="Verdana" w:hAnsi="Verdana" w:cs="Tahoma"/>
          <w:color w:val="231F20"/>
          <w:spacing w:val="8"/>
        </w:rPr>
        <w:t xml:space="preserve">exact daily times </w:t>
      </w:r>
      <w:r w:rsidRPr="000C4C90">
        <w:rPr>
          <w:rFonts w:ascii="Verdana" w:hAnsi="Verdana" w:cs="Tahoma"/>
          <w:color w:val="231F20"/>
          <w:spacing w:val="5"/>
        </w:rPr>
        <w:t xml:space="preserve">of </w:t>
      </w:r>
      <w:r w:rsidRPr="000C4C90">
        <w:rPr>
          <w:rFonts w:ascii="Verdana" w:hAnsi="Verdana" w:cs="Tahoma"/>
          <w:color w:val="231F20"/>
          <w:spacing w:val="9"/>
        </w:rPr>
        <w:t xml:space="preserve">attendance </w:t>
      </w:r>
      <w:r w:rsidRPr="000C4C90">
        <w:rPr>
          <w:rFonts w:ascii="Verdana" w:hAnsi="Verdana" w:cs="Tahoma"/>
          <w:color w:val="231F20"/>
          <w:spacing w:val="7"/>
        </w:rPr>
        <w:t xml:space="preserve">will </w:t>
      </w:r>
      <w:r w:rsidRPr="000C4C90">
        <w:rPr>
          <w:rFonts w:ascii="Verdana" w:hAnsi="Verdana" w:cs="Tahoma"/>
          <w:color w:val="231F20"/>
          <w:spacing w:val="5"/>
        </w:rPr>
        <w:t xml:space="preserve">be </w:t>
      </w:r>
      <w:r w:rsidRPr="000C4C90">
        <w:rPr>
          <w:rFonts w:ascii="Verdana" w:hAnsi="Verdana" w:cs="Tahoma"/>
          <w:color w:val="231F20"/>
          <w:spacing w:val="7"/>
        </w:rPr>
        <w:t>agreed with line</w:t>
      </w:r>
      <w:r w:rsidRPr="000C4C90">
        <w:rPr>
          <w:rFonts w:ascii="Verdana" w:hAnsi="Verdana" w:cs="Tahoma"/>
          <w:color w:val="231F20"/>
          <w:spacing w:val="36"/>
        </w:rPr>
        <w:t xml:space="preserve"> </w:t>
      </w:r>
      <w:r w:rsidRPr="000C4C90">
        <w:rPr>
          <w:rFonts w:ascii="Verdana" w:hAnsi="Verdana" w:cs="Tahoma"/>
          <w:color w:val="231F20"/>
          <w:spacing w:val="10"/>
        </w:rPr>
        <w:t>management</w:t>
      </w:r>
      <w:r>
        <w:rPr>
          <w:rFonts w:ascii="Verdana" w:hAnsi="Verdana" w:cs="Tahoma"/>
          <w:color w:val="231F20"/>
          <w:spacing w:val="10"/>
        </w:rPr>
        <w:t xml:space="preserve">. </w:t>
      </w:r>
    </w:p>
    <w:p w14:paraId="15211C9E" w14:textId="4F67B558" w:rsidR="000423B1" w:rsidRPr="000C4C90" w:rsidRDefault="000423B1" w:rsidP="000423B1">
      <w:pPr>
        <w:pStyle w:val="TableParagraph"/>
        <w:spacing w:before="6"/>
        <w:rPr>
          <w:rFonts w:ascii="Verdana" w:eastAsia="Times New Roman" w:hAnsi="Verdana" w:cs="Tahoma"/>
        </w:rPr>
      </w:pPr>
    </w:p>
    <w:p w14:paraId="32539B56" w14:textId="77777777" w:rsidR="000423B1" w:rsidRDefault="000423B1" w:rsidP="000423B1">
      <w:pPr>
        <w:pStyle w:val="TableParagraph"/>
        <w:ind w:left="70"/>
        <w:rPr>
          <w:rFonts w:ascii="Verdana" w:hAnsi="Verdana" w:cs="Tahoma"/>
          <w:b/>
          <w:color w:val="231F20"/>
          <w:spacing w:val="6"/>
        </w:rPr>
      </w:pPr>
    </w:p>
    <w:p w14:paraId="4C7B0616" w14:textId="77777777" w:rsidR="000423B1" w:rsidRPr="000C4C90" w:rsidRDefault="000423B1" w:rsidP="009813F5">
      <w:pPr>
        <w:pStyle w:val="TableParagraph"/>
        <w:rPr>
          <w:rFonts w:ascii="Verdana" w:eastAsia="Frutiger LT Std 45 Light" w:hAnsi="Verdana" w:cs="Tahoma"/>
        </w:rPr>
      </w:pPr>
      <w:r w:rsidRPr="000C4C90">
        <w:rPr>
          <w:rFonts w:ascii="Verdana" w:hAnsi="Verdana" w:cs="Tahoma"/>
          <w:b/>
          <w:color w:val="231F20"/>
          <w:spacing w:val="6"/>
        </w:rPr>
        <w:t xml:space="preserve">For </w:t>
      </w:r>
      <w:r w:rsidRPr="000C4C90">
        <w:rPr>
          <w:rFonts w:ascii="Verdana" w:hAnsi="Verdana" w:cs="Tahoma"/>
          <w:b/>
          <w:color w:val="231F20"/>
          <w:spacing w:val="8"/>
        </w:rPr>
        <w:t>further</w:t>
      </w:r>
      <w:r w:rsidRPr="000C4C90">
        <w:rPr>
          <w:rFonts w:ascii="Verdana" w:hAnsi="Verdana" w:cs="Tahoma"/>
          <w:b/>
          <w:color w:val="231F20"/>
          <w:spacing w:val="40"/>
        </w:rPr>
        <w:t xml:space="preserve"> </w:t>
      </w:r>
      <w:r w:rsidRPr="000C4C90">
        <w:rPr>
          <w:rFonts w:ascii="Verdana" w:hAnsi="Verdana" w:cs="Tahoma"/>
          <w:b/>
          <w:color w:val="231F20"/>
          <w:spacing w:val="10"/>
        </w:rPr>
        <w:t>information:</w:t>
      </w:r>
    </w:p>
    <w:p w14:paraId="26A55DA6" w14:textId="77777777" w:rsidR="000423B1" w:rsidRPr="000C4C90" w:rsidRDefault="000423B1" w:rsidP="009813F5">
      <w:pPr>
        <w:pStyle w:val="TableParagraph"/>
        <w:spacing w:before="2"/>
        <w:rPr>
          <w:rFonts w:ascii="Verdana" w:hAnsi="Verdana" w:cs="Tahoma"/>
          <w:b/>
          <w:color w:val="016836"/>
          <w:spacing w:val="5"/>
        </w:rPr>
      </w:pPr>
      <w:r w:rsidRPr="000C4C90">
        <w:rPr>
          <w:rFonts w:ascii="Verdana" w:hAnsi="Verdana" w:cs="Tahoma"/>
          <w:color w:val="231F20"/>
          <w:spacing w:val="5"/>
        </w:rPr>
        <w:t xml:space="preserve">Candidates should </w:t>
      </w:r>
      <w:r w:rsidRPr="000C4C90">
        <w:rPr>
          <w:rFonts w:ascii="Verdana" w:hAnsi="Verdana" w:cs="Tahoma"/>
          <w:color w:val="231F20"/>
          <w:spacing w:val="4"/>
        </w:rPr>
        <w:t xml:space="preserve">refer </w:t>
      </w:r>
      <w:r w:rsidRPr="000C4C90">
        <w:rPr>
          <w:rFonts w:ascii="Verdana" w:hAnsi="Verdana" w:cs="Tahoma"/>
          <w:color w:val="231F20"/>
          <w:spacing w:val="3"/>
        </w:rPr>
        <w:t xml:space="preserve">to </w:t>
      </w:r>
      <w:r w:rsidRPr="000C4C90">
        <w:rPr>
          <w:rFonts w:ascii="Verdana" w:hAnsi="Verdana" w:cs="Tahoma"/>
          <w:color w:val="231F20"/>
          <w:spacing w:val="4"/>
        </w:rPr>
        <w:t xml:space="preserve">the House </w:t>
      </w:r>
      <w:r w:rsidRPr="000C4C90">
        <w:rPr>
          <w:rFonts w:ascii="Verdana" w:hAnsi="Verdana" w:cs="Tahoma"/>
          <w:color w:val="231F20"/>
          <w:spacing w:val="3"/>
        </w:rPr>
        <w:t xml:space="preserve">of </w:t>
      </w:r>
      <w:r w:rsidRPr="000C4C90">
        <w:rPr>
          <w:rFonts w:ascii="Verdana" w:hAnsi="Verdana" w:cs="Tahoma"/>
          <w:color w:val="231F20"/>
          <w:spacing w:val="5"/>
        </w:rPr>
        <w:t xml:space="preserve">Commons </w:t>
      </w:r>
      <w:r w:rsidRPr="000C4C90">
        <w:rPr>
          <w:rFonts w:ascii="Verdana" w:hAnsi="Verdana" w:cs="Tahoma"/>
          <w:color w:val="231F20"/>
          <w:spacing w:val="4"/>
        </w:rPr>
        <w:t xml:space="preserve">careers </w:t>
      </w:r>
      <w:r w:rsidRPr="000C4C90">
        <w:rPr>
          <w:rFonts w:ascii="Verdana" w:hAnsi="Verdana" w:cs="Tahoma"/>
          <w:color w:val="231F20"/>
          <w:spacing w:val="5"/>
        </w:rPr>
        <w:t xml:space="preserve">website </w:t>
      </w:r>
      <w:hyperlink r:id="rId16">
        <w:r w:rsidRPr="000C4C90">
          <w:rPr>
            <w:rFonts w:ascii="Verdana" w:hAnsi="Verdana" w:cs="Tahoma"/>
            <w:b/>
            <w:color w:val="016836"/>
            <w:spacing w:val="5"/>
          </w:rPr>
          <w:t>www.careers-houseofcommons.org</w:t>
        </w:r>
      </w:hyperlink>
      <w:r>
        <w:rPr>
          <w:rFonts w:ascii="Verdana" w:hAnsi="Verdana" w:cs="Tahoma"/>
          <w:b/>
          <w:color w:val="016836"/>
          <w:spacing w:val="5"/>
        </w:rPr>
        <w:t xml:space="preserve"> </w:t>
      </w:r>
      <w:r w:rsidRPr="00455A69">
        <w:rPr>
          <w:rFonts w:ascii="Verdana" w:hAnsi="Verdana" w:cs="Tahoma"/>
          <w:color w:val="231F20"/>
          <w:spacing w:val="3"/>
        </w:rPr>
        <w:t xml:space="preserve">or contact </w:t>
      </w:r>
      <w:hyperlink r:id="rId17" w:history="1">
        <w:r w:rsidRPr="00DE752C">
          <w:rPr>
            <w:rStyle w:val="Hyperlink"/>
            <w:rFonts w:ascii="Verdana" w:eastAsia="VAG Rounded Std Thin" w:hAnsi="Verdana" w:cs="Tahoma"/>
            <w:b/>
          </w:rPr>
          <w:t>Recruitment@parliament.uk</w:t>
        </w:r>
      </w:hyperlink>
      <w:r>
        <w:rPr>
          <w:rFonts w:ascii="Verdana" w:eastAsia="VAG Rounded Std Thin" w:hAnsi="Verdana" w:cs="Tahoma"/>
          <w:b/>
        </w:rPr>
        <w:t xml:space="preserve"> </w:t>
      </w:r>
      <w:r w:rsidRPr="00455A69">
        <w:rPr>
          <w:rFonts w:ascii="Verdana" w:eastAsia="VAG Rounded Std Thin" w:hAnsi="Verdana" w:cs="Tahoma"/>
        </w:rPr>
        <w:t>or 020 7219 6011</w:t>
      </w:r>
      <w:r>
        <w:rPr>
          <w:rFonts w:ascii="Verdana" w:eastAsia="VAG Rounded Std Thin" w:hAnsi="Verdana" w:cs="Tahoma"/>
        </w:rPr>
        <w:t xml:space="preserve">. </w:t>
      </w:r>
    </w:p>
    <w:p w14:paraId="3106731C" w14:textId="77777777" w:rsidR="000423B1" w:rsidRPr="000C4C90" w:rsidRDefault="000423B1" w:rsidP="000423B1">
      <w:pPr>
        <w:pStyle w:val="TableParagraph"/>
        <w:spacing w:before="2"/>
        <w:ind w:left="70"/>
        <w:rPr>
          <w:rFonts w:ascii="Verdana" w:eastAsia="VAG Rounded Std Thin" w:hAnsi="Verdana" w:cs="Tahoma"/>
        </w:rPr>
      </w:pPr>
    </w:p>
    <w:p w14:paraId="5F7ACFCA" w14:textId="77777777" w:rsidR="000423B1" w:rsidRDefault="000423B1" w:rsidP="000423B1">
      <w:pPr>
        <w:pStyle w:val="TableParagraph"/>
        <w:spacing w:before="5"/>
        <w:rPr>
          <w:rFonts w:ascii="Verdana" w:eastAsia="VAG Rounded Std Thin" w:hAnsi="Verdana" w:cs="Tahoma"/>
          <w:b/>
        </w:rPr>
      </w:pPr>
      <w:r>
        <w:rPr>
          <w:rFonts w:ascii="Verdana" w:eastAsia="VAG Rounded Std Thin" w:hAnsi="Verdana" w:cs="Tahoma"/>
          <w:b/>
        </w:rPr>
        <w:t>Application and selection process</w:t>
      </w:r>
    </w:p>
    <w:p w14:paraId="05825154" w14:textId="77777777" w:rsidR="000423B1" w:rsidRPr="005201B8" w:rsidRDefault="000423B1" w:rsidP="000423B1">
      <w:pPr>
        <w:pStyle w:val="TableParagraph"/>
        <w:spacing w:before="5"/>
        <w:rPr>
          <w:rFonts w:ascii="Verdana" w:eastAsia="VAG Rounded Std Thin" w:hAnsi="Verdana" w:cs="Tahoma"/>
        </w:rPr>
      </w:pPr>
      <w:r w:rsidRPr="005201B8">
        <w:rPr>
          <w:rFonts w:ascii="Verdana" w:eastAsia="VAG Rounded Std Thin" w:hAnsi="Verdana" w:cs="Tahoma"/>
        </w:rPr>
        <w:t>We will conduct a sift based on the criteria se</w:t>
      </w:r>
      <w:r>
        <w:rPr>
          <w:rFonts w:ascii="Verdana" w:eastAsia="VAG Rounded Std Thin" w:hAnsi="Verdana" w:cs="Tahoma"/>
        </w:rPr>
        <w:t>t out in the skills and experience section</w:t>
      </w:r>
      <w:r w:rsidRPr="005201B8">
        <w:rPr>
          <w:rFonts w:ascii="Verdana" w:eastAsia="VAG Rounded Std Thin" w:hAnsi="Verdana" w:cs="Tahoma"/>
        </w:rPr>
        <w:t xml:space="preserve"> and successful candidates will be invited </w:t>
      </w:r>
      <w:r>
        <w:rPr>
          <w:rFonts w:ascii="Verdana" w:eastAsia="VAG Rounded Std Thin" w:hAnsi="Verdana" w:cs="Tahoma"/>
        </w:rPr>
        <w:t xml:space="preserve">to attend a competency based </w:t>
      </w:r>
      <w:r w:rsidRPr="005201B8">
        <w:rPr>
          <w:rFonts w:ascii="Verdana" w:eastAsia="VAG Rounded Std Thin" w:hAnsi="Verdana" w:cs="Tahoma"/>
        </w:rPr>
        <w:t>interview</w:t>
      </w:r>
      <w:r>
        <w:rPr>
          <w:rFonts w:ascii="Verdana" w:eastAsia="VAG Rounded Std Thin" w:hAnsi="Verdana" w:cs="Tahoma"/>
        </w:rPr>
        <w:t xml:space="preserve">. </w:t>
      </w:r>
    </w:p>
    <w:p w14:paraId="7376A7EE" w14:textId="77777777" w:rsidR="000423B1" w:rsidRDefault="000423B1" w:rsidP="000423B1">
      <w:pPr>
        <w:pStyle w:val="TableParagraph"/>
        <w:spacing w:before="5"/>
        <w:rPr>
          <w:rFonts w:ascii="Verdana" w:eastAsia="VAG Rounded Std Thin" w:hAnsi="Verdana" w:cs="Tahoma"/>
          <w:b/>
        </w:rPr>
      </w:pPr>
    </w:p>
    <w:p w14:paraId="423F5329" w14:textId="04B5E4C8" w:rsidR="009813F5" w:rsidRDefault="009813F5" w:rsidP="000423B1">
      <w:pPr>
        <w:rPr>
          <w:rFonts w:ascii="Verdana" w:hAnsi="Verdana" w:cs="Tahoma"/>
          <w:b/>
          <w:color w:val="231F20"/>
          <w:spacing w:val="8"/>
        </w:rPr>
      </w:pPr>
    </w:p>
    <w:p w14:paraId="7AE725AC" w14:textId="77777777" w:rsidR="000423B1" w:rsidRDefault="000423B1" w:rsidP="000423B1">
      <w:pPr>
        <w:rPr>
          <w:rFonts w:ascii="Verdana" w:hAnsi="Verdana" w:cs="Tahoma"/>
          <w:b/>
          <w:color w:val="231F20"/>
          <w:spacing w:val="10"/>
        </w:rPr>
      </w:pPr>
    </w:p>
    <w:p w14:paraId="109D36CA" w14:textId="77777777" w:rsidR="000423B1" w:rsidRDefault="000423B1" w:rsidP="000423B1">
      <w:pPr>
        <w:rPr>
          <w:rFonts w:ascii="Verdana" w:hAnsi="Verdana" w:cs="Tahoma"/>
          <w:b/>
          <w:color w:val="231F20"/>
          <w:spacing w:val="9"/>
        </w:rPr>
      </w:pPr>
      <w:r>
        <w:rPr>
          <w:rFonts w:ascii="Verdana" w:hAnsi="Verdana" w:cs="Tahoma"/>
          <w:b/>
          <w:color w:val="231F20"/>
          <w:spacing w:val="9"/>
        </w:rPr>
        <w:t>Key responsibilities</w:t>
      </w:r>
    </w:p>
    <w:p w14:paraId="05C8E333" w14:textId="77777777" w:rsidR="009813F5" w:rsidRPr="007E104D" w:rsidRDefault="009813F5" w:rsidP="009813F5">
      <w:pPr>
        <w:numPr>
          <w:ilvl w:val="0"/>
          <w:numId w:val="3"/>
        </w:numPr>
        <w:rPr>
          <w:rFonts w:ascii="Verdana" w:hAnsi="Verdana" w:cs="Tahoma"/>
          <w:color w:val="231F20"/>
          <w:spacing w:val="9"/>
          <w:lang w:val="en-GB"/>
        </w:rPr>
      </w:pPr>
      <w:r w:rsidRPr="007E104D">
        <w:rPr>
          <w:rFonts w:ascii="Verdana" w:hAnsi="Verdana" w:cs="Tahoma"/>
          <w:color w:val="231F20"/>
          <w:spacing w:val="9"/>
          <w:lang w:val="en-GB"/>
        </w:rPr>
        <w:t xml:space="preserve">To act independently, providing knowledge and advice regarding security vetting and access. </w:t>
      </w:r>
    </w:p>
    <w:p w14:paraId="06C0E20A" w14:textId="77777777" w:rsidR="009813F5" w:rsidRPr="007E104D" w:rsidRDefault="009813F5" w:rsidP="009813F5">
      <w:pPr>
        <w:rPr>
          <w:rFonts w:ascii="Verdana" w:hAnsi="Verdana" w:cs="Tahoma"/>
          <w:color w:val="231F20"/>
          <w:spacing w:val="9"/>
          <w:lang w:val="en-GB"/>
        </w:rPr>
      </w:pPr>
      <w:r w:rsidRPr="007E104D">
        <w:rPr>
          <w:rFonts w:ascii="Verdana" w:hAnsi="Verdana" w:cs="Tahoma"/>
          <w:color w:val="231F20"/>
          <w:spacing w:val="9"/>
          <w:lang w:val="en-GB"/>
        </w:rPr>
        <w:tab/>
      </w:r>
    </w:p>
    <w:p w14:paraId="30AC4A30" w14:textId="77777777" w:rsidR="009813F5" w:rsidRPr="007E104D" w:rsidRDefault="009813F5" w:rsidP="009813F5">
      <w:pPr>
        <w:numPr>
          <w:ilvl w:val="0"/>
          <w:numId w:val="3"/>
        </w:numPr>
        <w:rPr>
          <w:rFonts w:ascii="Verdana" w:hAnsi="Verdana" w:cs="Tahoma"/>
          <w:color w:val="231F20"/>
          <w:spacing w:val="9"/>
          <w:lang w:val="en-GB"/>
        </w:rPr>
      </w:pPr>
      <w:r w:rsidRPr="007E104D">
        <w:rPr>
          <w:rFonts w:ascii="Verdana" w:hAnsi="Verdana" w:cs="Tahoma"/>
          <w:color w:val="231F20"/>
          <w:spacing w:val="9"/>
          <w:lang w:val="en-GB"/>
        </w:rPr>
        <w:t xml:space="preserve">Ensuring highly confidential information is held securely </w:t>
      </w:r>
    </w:p>
    <w:p w14:paraId="5CA6E1E3" w14:textId="77777777" w:rsidR="009813F5" w:rsidRPr="007E104D" w:rsidRDefault="009813F5" w:rsidP="009813F5">
      <w:pPr>
        <w:rPr>
          <w:rFonts w:ascii="Verdana" w:hAnsi="Verdana" w:cs="Tahoma"/>
          <w:color w:val="231F20"/>
          <w:spacing w:val="9"/>
          <w:lang w:val="en-GB"/>
        </w:rPr>
      </w:pPr>
    </w:p>
    <w:p w14:paraId="0934A220" w14:textId="77777777" w:rsidR="009813F5" w:rsidRPr="007E104D" w:rsidRDefault="009813F5" w:rsidP="009813F5">
      <w:pPr>
        <w:numPr>
          <w:ilvl w:val="0"/>
          <w:numId w:val="3"/>
        </w:numPr>
        <w:rPr>
          <w:rFonts w:ascii="Verdana" w:hAnsi="Verdana" w:cs="Tahoma"/>
          <w:color w:val="231F20"/>
          <w:spacing w:val="9"/>
          <w:lang w:val="en-GB"/>
        </w:rPr>
      </w:pPr>
      <w:r w:rsidRPr="007E104D">
        <w:rPr>
          <w:rFonts w:ascii="Verdana" w:hAnsi="Verdana" w:cs="Tahoma"/>
          <w:color w:val="231F20"/>
          <w:spacing w:val="9"/>
          <w:lang w:val="en-GB"/>
        </w:rPr>
        <w:t xml:space="preserve">Upholding the reputation and values of Parliament if embedded within an external Government. </w:t>
      </w:r>
    </w:p>
    <w:p w14:paraId="433C653D" w14:textId="77777777" w:rsidR="009813F5" w:rsidRPr="007E104D" w:rsidRDefault="009813F5" w:rsidP="009813F5">
      <w:pPr>
        <w:rPr>
          <w:rFonts w:ascii="Verdana" w:hAnsi="Verdana" w:cs="Tahoma"/>
          <w:color w:val="231F20"/>
          <w:spacing w:val="9"/>
          <w:lang w:val="en-GB"/>
        </w:rPr>
      </w:pPr>
    </w:p>
    <w:p w14:paraId="7F04B72A" w14:textId="77777777" w:rsidR="009813F5" w:rsidRPr="007E104D" w:rsidRDefault="009813F5" w:rsidP="009813F5">
      <w:pPr>
        <w:numPr>
          <w:ilvl w:val="0"/>
          <w:numId w:val="3"/>
        </w:numPr>
        <w:rPr>
          <w:rFonts w:ascii="Verdana" w:hAnsi="Verdana" w:cs="Tahoma"/>
          <w:color w:val="231F20"/>
          <w:spacing w:val="9"/>
          <w:lang w:val="en-GB"/>
        </w:rPr>
      </w:pPr>
      <w:r w:rsidRPr="007E104D">
        <w:rPr>
          <w:rFonts w:ascii="Verdana" w:hAnsi="Verdana" w:cs="Tahoma"/>
          <w:color w:val="231F20"/>
          <w:spacing w:val="9"/>
          <w:lang w:val="en-GB"/>
        </w:rPr>
        <w:t>Dealing face to face with Members of both Houses and their staff, senior officials and external agencies and organisations on Pass Office matters</w:t>
      </w:r>
    </w:p>
    <w:p w14:paraId="72F3B693" w14:textId="77777777" w:rsidR="009813F5" w:rsidRPr="007E104D" w:rsidRDefault="009813F5" w:rsidP="009813F5">
      <w:pPr>
        <w:rPr>
          <w:rFonts w:ascii="Verdana" w:hAnsi="Verdana" w:cs="Tahoma"/>
          <w:color w:val="231F20"/>
          <w:spacing w:val="9"/>
          <w:lang w:val="en-GB"/>
        </w:rPr>
      </w:pPr>
    </w:p>
    <w:p w14:paraId="0AB00A09" w14:textId="77777777" w:rsidR="009813F5" w:rsidRPr="007E104D" w:rsidRDefault="009813F5" w:rsidP="009813F5">
      <w:pPr>
        <w:numPr>
          <w:ilvl w:val="0"/>
          <w:numId w:val="3"/>
        </w:numPr>
        <w:rPr>
          <w:rFonts w:ascii="Verdana" w:hAnsi="Verdana" w:cs="Tahoma"/>
          <w:color w:val="231F20"/>
          <w:spacing w:val="9"/>
          <w:lang w:val="en-GB"/>
        </w:rPr>
      </w:pPr>
      <w:r w:rsidRPr="007E104D">
        <w:rPr>
          <w:rFonts w:ascii="Verdana" w:hAnsi="Verdana" w:cs="Tahoma"/>
          <w:color w:val="231F20"/>
          <w:spacing w:val="9"/>
          <w:lang w:val="en-GB"/>
        </w:rPr>
        <w:t>Drafting letters and emails to Members and staff of both Houses in relation to pass matters.</w:t>
      </w:r>
    </w:p>
    <w:p w14:paraId="1E7DACA6" w14:textId="77777777" w:rsidR="009813F5" w:rsidRPr="007E104D" w:rsidRDefault="009813F5" w:rsidP="009813F5">
      <w:pPr>
        <w:rPr>
          <w:rFonts w:ascii="Verdana" w:hAnsi="Verdana" w:cs="Tahoma"/>
          <w:color w:val="231F20"/>
          <w:spacing w:val="9"/>
          <w:lang w:val="en-GB"/>
        </w:rPr>
      </w:pPr>
    </w:p>
    <w:p w14:paraId="56552AAE" w14:textId="77777777" w:rsidR="009813F5" w:rsidRPr="007E104D" w:rsidRDefault="009813F5" w:rsidP="009813F5">
      <w:pPr>
        <w:numPr>
          <w:ilvl w:val="0"/>
          <w:numId w:val="3"/>
        </w:numPr>
        <w:rPr>
          <w:rFonts w:ascii="Verdana" w:hAnsi="Verdana" w:cs="Tahoma"/>
          <w:color w:val="231F20"/>
          <w:spacing w:val="9"/>
          <w:lang w:val="en-GB"/>
        </w:rPr>
      </w:pPr>
      <w:r w:rsidRPr="007E104D">
        <w:rPr>
          <w:rFonts w:ascii="Verdana" w:hAnsi="Verdana" w:cs="Tahoma"/>
          <w:color w:val="231F20"/>
          <w:spacing w:val="9"/>
          <w:lang w:val="en-GB"/>
        </w:rPr>
        <w:t>Using the Pass Office database and security vetting systems to accurately input data and look up, maintain, create, or amend computerised records</w:t>
      </w:r>
    </w:p>
    <w:p w14:paraId="1C532EE7" w14:textId="77777777" w:rsidR="009813F5" w:rsidRPr="007E104D" w:rsidRDefault="009813F5" w:rsidP="009813F5">
      <w:pPr>
        <w:rPr>
          <w:rFonts w:ascii="Verdana" w:hAnsi="Verdana" w:cs="Tahoma"/>
          <w:color w:val="231F20"/>
          <w:spacing w:val="9"/>
          <w:lang w:val="en-GB"/>
        </w:rPr>
      </w:pPr>
    </w:p>
    <w:p w14:paraId="3E3B17A7" w14:textId="77777777" w:rsidR="009813F5" w:rsidRPr="007E104D" w:rsidRDefault="009813F5" w:rsidP="009813F5">
      <w:pPr>
        <w:numPr>
          <w:ilvl w:val="0"/>
          <w:numId w:val="3"/>
        </w:numPr>
        <w:rPr>
          <w:rFonts w:ascii="Verdana" w:hAnsi="Verdana" w:cs="Tahoma"/>
          <w:color w:val="231F20"/>
          <w:spacing w:val="9"/>
          <w:lang w:val="en-GB"/>
        </w:rPr>
      </w:pPr>
      <w:r w:rsidRPr="007E104D">
        <w:rPr>
          <w:rFonts w:ascii="Verdana" w:hAnsi="Verdana" w:cs="Tahoma"/>
          <w:color w:val="231F20"/>
          <w:spacing w:val="9"/>
          <w:lang w:val="en-GB"/>
        </w:rPr>
        <w:t>Checking, cross reference and gathering relevant information and documentation. Follow up / chase missing, late or incomplete documentation or records with Members and other pass applicants</w:t>
      </w:r>
    </w:p>
    <w:p w14:paraId="7C07434C" w14:textId="77777777" w:rsidR="009813F5" w:rsidRPr="007E104D" w:rsidRDefault="009813F5" w:rsidP="009813F5">
      <w:pPr>
        <w:rPr>
          <w:rFonts w:ascii="Verdana" w:hAnsi="Verdana" w:cs="Tahoma"/>
          <w:color w:val="231F20"/>
          <w:spacing w:val="9"/>
          <w:lang w:val="en-GB"/>
        </w:rPr>
      </w:pPr>
    </w:p>
    <w:p w14:paraId="3DADAE73" w14:textId="77777777" w:rsidR="009813F5" w:rsidRPr="007E104D" w:rsidRDefault="009813F5" w:rsidP="009813F5">
      <w:pPr>
        <w:numPr>
          <w:ilvl w:val="0"/>
          <w:numId w:val="3"/>
        </w:numPr>
        <w:rPr>
          <w:rFonts w:ascii="Verdana" w:hAnsi="Verdana" w:cs="Tahoma"/>
          <w:color w:val="231F20"/>
          <w:spacing w:val="9"/>
          <w:lang w:val="en-GB"/>
        </w:rPr>
      </w:pPr>
      <w:r w:rsidRPr="007E104D">
        <w:rPr>
          <w:rFonts w:ascii="Verdana" w:hAnsi="Verdana" w:cs="Tahoma"/>
          <w:color w:val="231F20"/>
          <w:spacing w:val="9"/>
          <w:lang w:val="en-GB"/>
        </w:rPr>
        <w:t xml:space="preserve">Ensuring HMG Personnel Security and National Security Vetting Policy are adhered to in relation to security vetting. </w:t>
      </w:r>
    </w:p>
    <w:p w14:paraId="4B0A44B9" w14:textId="77777777" w:rsidR="009813F5" w:rsidRPr="007E104D" w:rsidRDefault="009813F5" w:rsidP="009813F5">
      <w:pPr>
        <w:rPr>
          <w:rFonts w:ascii="Verdana" w:hAnsi="Verdana" w:cs="Tahoma"/>
          <w:color w:val="231F20"/>
          <w:spacing w:val="9"/>
          <w:lang w:val="en-GB"/>
        </w:rPr>
      </w:pPr>
    </w:p>
    <w:p w14:paraId="63FB49F7" w14:textId="77777777" w:rsidR="009813F5" w:rsidRPr="007E104D" w:rsidRDefault="009813F5" w:rsidP="009813F5">
      <w:pPr>
        <w:numPr>
          <w:ilvl w:val="0"/>
          <w:numId w:val="3"/>
        </w:numPr>
        <w:rPr>
          <w:rFonts w:ascii="Verdana" w:hAnsi="Verdana" w:cs="Tahoma"/>
          <w:color w:val="231F20"/>
          <w:spacing w:val="9"/>
          <w:lang w:val="en-GB"/>
        </w:rPr>
      </w:pPr>
      <w:r w:rsidRPr="007E104D">
        <w:rPr>
          <w:rFonts w:ascii="Verdana" w:hAnsi="Verdana" w:cs="Tahoma"/>
          <w:color w:val="231F20"/>
          <w:spacing w:val="9"/>
          <w:lang w:val="en-GB"/>
        </w:rPr>
        <w:t xml:space="preserve">Processing Palace of Westminster Pass Application and Security Questionnaires in line with provisions of the Data Protection Act. </w:t>
      </w:r>
    </w:p>
    <w:p w14:paraId="3A5183FD" w14:textId="77777777" w:rsidR="009813F5" w:rsidRPr="007E104D" w:rsidRDefault="009813F5" w:rsidP="009813F5">
      <w:pPr>
        <w:rPr>
          <w:rFonts w:ascii="Verdana" w:hAnsi="Verdana" w:cs="Tahoma"/>
          <w:color w:val="231F20"/>
          <w:spacing w:val="9"/>
          <w:lang w:val="en-GB"/>
        </w:rPr>
      </w:pPr>
    </w:p>
    <w:p w14:paraId="64415308" w14:textId="77777777" w:rsidR="009813F5" w:rsidRPr="007E104D" w:rsidRDefault="009813F5" w:rsidP="009813F5">
      <w:pPr>
        <w:numPr>
          <w:ilvl w:val="0"/>
          <w:numId w:val="3"/>
        </w:numPr>
        <w:rPr>
          <w:rFonts w:ascii="Verdana" w:hAnsi="Verdana" w:cs="Tahoma"/>
          <w:color w:val="231F20"/>
          <w:spacing w:val="9"/>
          <w:lang w:val="en-GB"/>
        </w:rPr>
      </w:pPr>
      <w:r w:rsidRPr="007E104D">
        <w:rPr>
          <w:rFonts w:ascii="Verdana" w:hAnsi="Verdana" w:cs="Tahoma"/>
          <w:color w:val="231F20"/>
          <w:spacing w:val="9"/>
          <w:lang w:val="en-GB"/>
        </w:rPr>
        <w:t>Dealing with ad-hoc enquiries</w:t>
      </w:r>
      <w:r>
        <w:rPr>
          <w:rFonts w:ascii="Verdana" w:hAnsi="Verdana" w:cs="Tahoma"/>
          <w:color w:val="231F20"/>
          <w:spacing w:val="9"/>
          <w:lang w:val="en-GB"/>
        </w:rPr>
        <w:t>,</w:t>
      </w:r>
      <w:r w:rsidRPr="007E104D">
        <w:rPr>
          <w:rFonts w:ascii="Verdana" w:hAnsi="Verdana" w:cs="Tahoma"/>
          <w:color w:val="231F20"/>
          <w:spacing w:val="9"/>
          <w:lang w:val="en-GB"/>
        </w:rPr>
        <w:t xml:space="preserve"> face to face, on the telephone</w:t>
      </w:r>
      <w:r>
        <w:rPr>
          <w:rFonts w:ascii="Verdana" w:hAnsi="Verdana" w:cs="Tahoma"/>
          <w:color w:val="231F20"/>
          <w:spacing w:val="9"/>
          <w:lang w:val="en-GB"/>
        </w:rPr>
        <w:t xml:space="preserve">, via </w:t>
      </w:r>
      <w:r w:rsidRPr="007E104D">
        <w:rPr>
          <w:rFonts w:ascii="Verdana" w:hAnsi="Verdana" w:cs="Tahoma"/>
          <w:color w:val="231F20"/>
          <w:spacing w:val="9"/>
          <w:lang w:val="en-GB"/>
        </w:rPr>
        <w:t>letter</w:t>
      </w:r>
      <w:r>
        <w:rPr>
          <w:rFonts w:ascii="Verdana" w:hAnsi="Verdana" w:cs="Tahoma"/>
          <w:color w:val="231F20"/>
          <w:spacing w:val="9"/>
          <w:lang w:val="en-GB"/>
        </w:rPr>
        <w:t xml:space="preserve"> and email</w:t>
      </w:r>
      <w:r w:rsidRPr="007E104D">
        <w:rPr>
          <w:rFonts w:ascii="Verdana" w:hAnsi="Verdana" w:cs="Tahoma"/>
          <w:color w:val="231F20"/>
          <w:spacing w:val="9"/>
          <w:lang w:val="en-GB"/>
        </w:rPr>
        <w:t xml:space="preserve"> whilst maintaining a high level of customer service and upholding the principles of equality, diversity and inclusion </w:t>
      </w:r>
      <w:proofErr w:type="gramStart"/>
      <w:r w:rsidRPr="007E104D">
        <w:rPr>
          <w:rFonts w:ascii="Verdana" w:hAnsi="Verdana" w:cs="Tahoma"/>
          <w:color w:val="231F20"/>
          <w:spacing w:val="9"/>
          <w:lang w:val="en-GB"/>
        </w:rPr>
        <w:t>at all times</w:t>
      </w:r>
      <w:proofErr w:type="gramEnd"/>
      <w:r w:rsidRPr="007E104D">
        <w:rPr>
          <w:rFonts w:ascii="Verdana" w:hAnsi="Verdana" w:cs="Tahoma"/>
          <w:color w:val="231F20"/>
          <w:spacing w:val="9"/>
          <w:lang w:val="en-GB"/>
        </w:rPr>
        <w:t>.</w:t>
      </w:r>
    </w:p>
    <w:p w14:paraId="391B36BE" w14:textId="77777777" w:rsidR="009813F5" w:rsidRPr="007E104D" w:rsidRDefault="009813F5" w:rsidP="009813F5">
      <w:pPr>
        <w:rPr>
          <w:rFonts w:ascii="Verdana" w:hAnsi="Verdana" w:cs="Tahoma"/>
          <w:color w:val="231F20"/>
          <w:spacing w:val="9"/>
          <w:lang w:val="en-GB"/>
        </w:rPr>
      </w:pPr>
    </w:p>
    <w:p w14:paraId="640FF2E2" w14:textId="77777777" w:rsidR="009813F5" w:rsidRPr="007E104D" w:rsidRDefault="009813F5" w:rsidP="009813F5">
      <w:pPr>
        <w:numPr>
          <w:ilvl w:val="0"/>
          <w:numId w:val="3"/>
        </w:numPr>
        <w:rPr>
          <w:rFonts w:ascii="Verdana" w:hAnsi="Verdana" w:cs="Tahoma"/>
          <w:color w:val="231F20"/>
          <w:spacing w:val="9"/>
          <w:lang w:val="en-GB"/>
        </w:rPr>
      </w:pPr>
      <w:r w:rsidRPr="007E104D">
        <w:rPr>
          <w:rFonts w:ascii="Verdana" w:hAnsi="Verdana" w:cs="Tahoma"/>
          <w:color w:val="231F20"/>
          <w:spacing w:val="9"/>
          <w:lang w:val="en-GB"/>
        </w:rPr>
        <w:t>Issuing photographic and day passes in accordance with the Palace of Westminster Guidelines.</w:t>
      </w:r>
    </w:p>
    <w:p w14:paraId="52E5BC77" w14:textId="77777777" w:rsidR="009813F5" w:rsidRPr="007E104D" w:rsidRDefault="009813F5" w:rsidP="009813F5">
      <w:pPr>
        <w:rPr>
          <w:rFonts w:ascii="Verdana" w:hAnsi="Verdana" w:cs="Tahoma"/>
          <w:color w:val="231F20"/>
          <w:spacing w:val="9"/>
          <w:lang w:val="en-GB"/>
        </w:rPr>
      </w:pPr>
    </w:p>
    <w:p w14:paraId="527BFE71" w14:textId="77777777" w:rsidR="009813F5" w:rsidRPr="007E104D" w:rsidRDefault="009813F5" w:rsidP="009813F5">
      <w:pPr>
        <w:numPr>
          <w:ilvl w:val="0"/>
          <w:numId w:val="3"/>
        </w:numPr>
        <w:rPr>
          <w:rFonts w:ascii="Verdana" w:hAnsi="Verdana" w:cs="Tahoma"/>
          <w:color w:val="231F20"/>
          <w:spacing w:val="9"/>
          <w:lang w:val="en-GB"/>
        </w:rPr>
      </w:pPr>
      <w:r w:rsidRPr="007E104D">
        <w:rPr>
          <w:rFonts w:ascii="Verdana" w:hAnsi="Verdana" w:cs="Tahoma"/>
          <w:color w:val="231F20"/>
          <w:spacing w:val="9"/>
          <w:lang w:val="en-GB"/>
        </w:rPr>
        <w:t>Keeping and organising highly confidential records (manual and electronic)</w:t>
      </w:r>
    </w:p>
    <w:p w14:paraId="79DD0D63" w14:textId="77777777" w:rsidR="009813F5" w:rsidRPr="007E104D" w:rsidRDefault="009813F5" w:rsidP="009813F5">
      <w:pPr>
        <w:rPr>
          <w:rFonts w:ascii="Verdana" w:hAnsi="Verdana" w:cs="Tahoma"/>
          <w:color w:val="231F20"/>
          <w:spacing w:val="9"/>
          <w:lang w:val="en-GB"/>
        </w:rPr>
      </w:pPr>
    </w:p>
    <w:p w14:paraId="30579516" w14:textId="51168B4C" w:rsidR="009813F5" w:rsidRDefault="009813F5" w:rsidP="009813F5">
      <w:pPr>
        <w:numPr>
          <w:ilvl w:val="0"/>
          <w:numId w:val="3"/>
        </w:numPr>
        <w:rPr>
          <w:rFonts w:ascii="Verdana" w:hAnsi="Verdana" w:cs="Tahoma"/>
          <w:color w:val="231F20"/>
          <w:spacing w:val="9"/>
          <w:lang w:val="en-GB"/>
        </w:rPr>
      </w:pPr>
      <w:r w:rsidRPr="007E104D">
        <w:rPr>
          <w:rFonts w:ascii="Verdana" w:hAnsi="Verdana" w:cs="Tahoma"/>
          <w:color w:val="231F20"/>
          <w:spacing w:val="9"/>
          <w:lang w:val="en-GB"/>
        </w:rPr>
        <w:t xml:space="preserve">Undertake other general office duties as required. </w:t>
      </w:r>
    </w:p>
    <w:p w14:paraId="0F71E348" w14:textId="77777777" w:rsidR="009813F5" w:rsidRDefault="009813F5" w:rsidP="009813F5">
      <w:pPr>
        <w:pStyle w:val="ListParagraph"/>
        <w:rPr>
          <w:rFonts w:ascii="Verdana" w:hAnsi="Verdana" w:cs="Tahoma"/>
          <w:color w:val="231F20"/>
          <w:spacing w:val="9"/>
          <w:lang w:val="en-GB"/>
        </w:rPr>
      </w:pPr>
    </w:p>
    <w:p w14:paraId="68EAB6C0" w14:textId="77777777" w:rsidR="009813F5" w:rsidRPr="007E104D" w:rsidRDefault="009813F5" w:rsidP="009813F5">
      <w:pPr>
        <w:ind w:left="720"/>
        <w:rPr>
          <w:rFonts w:ascii="Verdana" w:hAnsi="Verdana" w:cs="Tahoma"/>
          <w:color w:val="231F20"/>
          <w:spacing w:val="9"/>
          <w:lang w:val="en-GB"/>
        </w:rPr>
      </w:pPr>
    </w:p>
    <w:p w14:paraId="44681F3E" w14:textId="77777777" w:rsidR="000423B1" w:rsidRDefault="000423B1" w:rsidP="000423B1">
      <w:pPr>
        <w:rPr>
          <w:rFonts w:ascii="Verdana" w:hAnsi="Verdana" w:cs="Tahoma"/>
          <w:b/>
          <w:color w:val="231F20"/>
          <w:spacing w:val="10"/>
        </w:rPr>
      </w:pPr>
    </w:p>
    <w:p w14:paraId="698379A5" w14:textId="77777777" w:rsidR="000423B1" w:rsidRDefault="000423B1" w:rsidP="000423B1">
      <w:pPr>
        <w:rPr>
          <w:rFonts w:ascii="Verdana" w:hAnsi="Verdana" w:cs="Tahoma"/>
          <w:b/>
          <w:color w:val="231F20"/>
          <w:spacing w:val="10"/>
        </w:rPr>
      </w:pPr>
    </w:p>
    <w:p w14:paraId="73DE8CE6" w14:textId="77777777" w:rsidR="000423B1" w:rsidRDefault="000423B1" w:rsidP="000423B1">
      <w:pPr>
        <w:rPr>
          <w:rFonts w:ascii="Verdana" w:hAnsi="Verdana"/>
        </w:rPr>
      </w:pPr>
      <w:r>
        <w:rPr>
          <w:rFonts w:ascii="Verdana" w:hAnsi="Verdana" w:cs="Tahoma"/>
          <w:b/>
          <w:color w:val="231F20"/>
          <w:spacing w:val="8"/>
        </w:rPr>
        <w:t>Qualifications:</w:t>
      </w:r>
    </w:p>
    <w:p w14:paraId="0CF9A93E" w14:textId="77777777" w:rsidR="000423B1" w:rsidRDefault="000423B1" w:rsidP="000423B1">
      <w:pPr>
        <w:tabs>
          <w:tab w:val="left" w:pos="1530"/>
        </w:tabs>
        <w:rPr>
          <w:rFonts w:ascii="Verdana" w:hAnsi="Verdana" w:cs="Tahoma"/>
          <w:color w:val="231F20"/>
          <w:spacing w:val="10"/>
        </w:rPr>
      </w:pPr>
    </w:p>
    <w:p w14:paraId="60DE7967" w14:textId="77777777" w:rsidR="000423B1" w:rsidRPr="00B90A8A" w:rsidRDefault="000423B1" w:rsidP="000423B1">
      <w:pPr>
        <w:tabs>
          <w:tab w:val="left" w:pos="1530"/>
        </w:tabs>
        <w:rPr>
          <w:rFonts w:ascii="Verdana" w:hAnsi="Verdana" w:cs="Tahoma"/>
        </w:rPr>
      </w:pPr>
      <w:r w:rsidRPr="00B90A8A">
        <w:rPr>
          <w:rFonts w:ascii="Verdana" w:hAnsi="Verdana" w:cs="Tahoma"/>
          <w:color w:val="231F20"/>
          <w:spacing w:val="10"/>
        </w:rPr>
        <w:t xml:space="preserve">There are no mandatory qualifications for this role. </w:t>
      </w:r>
      <w:r w:rsidRPr="00B90A8A">
        <w:br w:type="page"/>
      </w: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0423B1" w:rsidRPr="000C4C90" w14:paraId="6CC6FF4D" w14:textId="77777777" w:rsidTr="009813F5">
        <w:trPr>
          <w:trHeight w:val="2249"/>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51E44201" w14:textId="77777777" w:rsidR="000423B1" w:rsidRPr="000C4C90" w:rsidRDefault="000423B1" w:rsidP="00C0581C">
            <w:pPr>
              <w:pStyle w:val="TableParagraph"/>
              <w:spacing w:before="36" w:line="248" w:lineRule="exact"/>
              <w:ind w:left="70"/>
              <w:rPr>
                <w:rFonts w:ascii="Verdana" w:eastAsia="VAG Rounded Std Thin" w:hAnsi="Verdana" w:cs="Tahoma"/>
              </w:rPr>
            </w:pPr>
            <w:r w:rsidRPr="000C4C90">
              <w:rPr>
                <w:rFonts w:ascii="Verdana" w:hAnsi="Verdana" w:cs="Tahoma"/>
                <w:b/>
                <w:color w:val="231F20"/>
                <w:spacing w:val="8"/>
              </w:rPr>
              <w:lastRenderedPageBreak/>
              <w:t xml:space="preserve">SKILLS </w:t>
            </w:r>
            <w:r w:rsidRPr="000C4C90">
              <w:rPr>
                <w:rFonts w:ascii="Verdana" w:hAnsi="Verdana" w:cs="Tahoma"/>
                <w:b/>
                <w:color w:val="231F20"/>
                <w:spacing w:val="6"/>
              </w:rPr>
              <w:t>AND</w:t>
            </w:r>
            <w:r w:rsidRPr="000C4C90">
              <w:rPr>
                <w:rFonts w:ascii="Verdana" w:hAnsi="Verdana" w:cs="Tahoma"/>
                <w:b/>
                <w:color w:val="231F20"/>
                <w:spacing w:val="36"/>
              </w:rPr>
              <w:t xml:space="preserve"> </w:t>
            </w:r>
            <w:r w:rsidRPr="000C4C90">
              <w:rPr>
                <w:rFonts w:ascii="Verdana" w:hAnsi="Verdana" w:cs="Tahoma"/>
                <w:b/>
                <w:color w:val="231F20"/>
                <w:spacing w:val="10"/>
              </w:rPr>
              <w:t>EXPERIENCE</w:t>
            </w:r>
          </w:p>
          <w:p w14:paraId="550DB8A7" w14:textId="77777777" w:rsidR="000423B1" w:rsidRPr="000C4C90" w:rsidRDefault="000423B1" w:rsidP="00C0581C">
            <w:pPr>
              <w:pStyle w:val="TableParagraph"/>
              <w:spacing w:line="247" w:lineRule="auto"/>
              <w:ind w:left="70" w:right="793"/>
              <w:rPr>
                <w:rFonts w:ascii="Verdana" w:hAnsi="Verdana" w:cs="Tahoma"/>
                <w:color w:val="231F20"/>
                <w:spacing w:val="9"/>
              </w:rPr>
            </w:pPr>
          </w:p>
          <w:p w14:paraId="0A71C300" w14:textId="77777777" w:rsidR="000423B1" w:rsidRPr="000C4C90" w:rsidRDefault="000423B1" w:rsidP="00C0581C">
            <w:pPr>
              <w:pStyle w:val="TableParagraph"/>
              <w:spacing w:line="247" w:lineRule="auto"/>
              <w:ind w:left="70" w:right="793"/>
              <w:rPr>
                <w:rFonts w:ascii="Verdana" w:eastAsia="Frutiger LT Std 45 Light" w:hAnsi="Verdan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495292CB" w14:textId="77777777" w:rsidR="000423B1" w:rsidRPr="000C4C90" w:rsidRDefault="000423B1" w:rsidP="00C0581C">
            <w:pPr>
              <w:pStyle w:val="TableParagraph"/>
              <w:spacing w:before="4"/>
              <w:rPr>
                <w:rFonts w:ascii="Verdana" w:eastAsia="Times New Roman" w:hAnsi="Verdana" w:cs="Tahoma"/>
              </w:rPr>
            </w:pPr>
          </w:p>
          <w:p w14:paraId="7FD64DA2" w14:textId="77777777" w:rsidR="000423B1" w:rsidRPr="000C4C90" w:rsidRDefault="000423B1" w:rsidP="00C0581C">
            <w:pPr>
              <w:pStyle w:val="TableParagraph"/>
              <w:ind w:left="298"/>
              <w:rPr>
                <w:rFonts w:ascii="Verdana" w:eastAsia="VAG Rounded Std Thin" w:hAnsi="Verdana" w:cs="Tahoma"/>
              </w:rPr>
            </w:pPr>
            <w:r w:rsidRPr="000C4C90">
              <w:rPr>
                <w:rFonts w:ascii="Verdana" w:hAnsi="Verdana" w:cs="Tahoma"/>
                <w:b/>
                <w:color w:val="231F20"/>
                <w:spacing w:val="7"/>
              </w:rPr>
              <w:t>APPLICATION</w:t>
            </w:r>
            <w:r w:rsidRPr="000C4C90">
              <w:rPr>
                <w:rFonts w:ascii="Verdana" w:hAnsi="Verdana" w:cs="Tahoma"/>
                <w:b/>
                <w:color w:val="231F20"/>
                <w:spacing w:val="24"/>
              </w:rPr>
              <w:t xml:space="preserve"> </w:t>
            </w:r>
            <w:r w:rsidRPr="000C4C90">
              <w:rPr>
                <w:rFonts w:ascii="Verdana" w:hAnsi="Verdana" w:cs="Tahoma"/>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5B6D4286" w14:textId="77777777" w:rsidR="000423B1" w:rsidRPr="000C4C90" w:rsidRDefault="000423B1" w:rsidP="00C0581C">
            <w:pPr>
              <w:pStyle w:val="TableParagraph"/>
              <w:spacing w:before="2"/>
              <w:rPr>
                <w:rFonts w:ascii="Verdana" w:eastAsia="Times New Roman" w:hAnsi="Verdana" w:cs="Tahoma"/>
              </w:rPr>
            </w:pPr>
          </w:p>
          <w:p w14:paraId="099E067E" w14:textId="77777777" w:rsidR="000423B1" w:rsidRPr="000C4C90" w:rsidRDefault="000423B1" w:rsidP="00C0581C">
            <w:pPr>
              <w:pStyle w:val="TableParagraph"/>
              <w:ind w:left="298"/>
              <w:rPr>
                <w:rFonts w:ascii="Verdana" w:eastAsia="VAG Rounded Std Thin" w:hAnsi="Verdana" w:cs="Tahoma"/>
              </w:rPr>
            </w:pPr>
            <w:r w:rsidRPr="000C4C90">
              <w:rPr>
                <w:rFonts w:ascii="Verdana" w:hAnsi="Verdana" w:cs="Tahoma"/>
                <w:b/>
                <w:color w:val="231F20"/>
                <w:spacing w:val="8"/>
              </w:rPr>
              <w:t>TEST/</w:t>
            </w:r>
            <w:r w:rsidRPr="000C4C90">
              <w:rPr>
                <w:rFonts w:ascii="Verdana" w:hAnsi="Verdana" w:cs="Tahoma"/>
                <w:b/>
                <w:color w:val="231F20"/>
                <w:spacing w:val="20"/>
              </w:rPr>
              <w:t xml:space="preserve"> </w:t>
            </w:r>
            <w:r w:rsidRPr="000C4C90">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0E6BD443" w14:textId="77777777" w:rsidR="000423B1" w:rsidRPr="000C4C90" w:rsidRDefault="000423B1" w:rsidP="00C0581C">
            <w:pPr>
              <w:pStyle w:val="TableParagraph"/>
              <w:spacing w:before="6"/>
              <w:rPr>
                <w:rFonts w:ascii="Verdana" w:eastAsia="Times New Roman" w:hAnsi="Verdana" w:cs="Tahoma"/>
              </w:rPr>
            </w:pPr>
          </w:p>
          <w:p w14:paraId="59BAC290" w14:textId="77777777" w:rsidR="000423B1" w:rsidRPr="000C4C90" w:rsidRDefault="000423B1" w:rsidP="00C0581C">
            <w:pPr>
              <w:pStyle w:val="TableParagraph"/>
              <w:ind w:left="298"/>
              <w:rPr>
                <w:rFonts w:ascii="Verdana" w:eastAsia="VAG Rounded Std Thin" w:hAnsi="Verdana" w:cs="Tahoma"/>
              </w:rPr>
            </w:pPr>
            <w:r w:rsidRPr="000C4C90">
              <w:rPr>
                <w:rFonts w:ascii="Verdana" w:hAnsi="Verdana" w:cs="Tahoma"/>
                <w:b/>
                <w:color w:val="231F20"/>
                <w:spacing w:val="9"/>
              </w:rPr>
              <w:t>INTERVIEW</w:t>
            </w:r>
          </w:p>
        </w:tc>
      </w:tr>
      <w:tr w:rsidR="000423B1" w:rsidRPr="000C4C90" w14:paraId="5CF722CF"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293D29E1" w14:textId="77777777" w:rsidR="000423B1" w:rsidRPr="000C4C90" w:rsidRDefault="000423B1" w:rsidP="00C0581C">
            <w:pPr>
              <w:pStyle w:val="TableParagraph"/>
              <w:ind w:left="452"/>
              <w:rPr>
                <w:rFonts w:ascii="Verdana" w:eastAsia="VAG Rounded Std Thin" w:hAnsi="Verdana" w:cs="Tahoma"/>
              </w:rPr>
            </w:pPr>
            <w:r w:rsidRPr="000C4C90">
              <w:rPr>
                <w:rFonts w:ascii="Verdana" w:eastAsia="VAG Rounded Std Thin" w:hAnsi="Verdana" w:cs="Tahoma"/>
              </w:rPr>
              <w:t xml:space="preserve"> </w:t>
            </w:r>
          </w:p>
          <w:p w14:paraId="2A7C6EC9" w14:textId="77777777" w:rsidR="000423B1" w:rsidRPr="000C4C90" w:rsidRDefault="000423B1" w:rsidP="00C0581C">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1</w:t>
            </w:r>
          </w:p>
          <w:p w14:paraId="2187A9D4" w14:textId="77777777" w:rsidR="009813F5" w:rsidRPr="00A84C5F" w:rsidRDefault="009813F5" w:rsidP="009813F5">
            <w:pPr>
              <w:pStyle w:val="TableParagraph"/>
              <w:ind w:left="452"/>
              <w:rPr>
                <w:rFonts w:ascii="Verdana" w:hAnsi="Verdana" w:cs="Tahoma"/>
                <w:b/>
                <w:color w:val="231F20"/>
              </w:rPr>
            </w:pPr>
            <w:bookmarkStart w:id="2" w:name="_Hlk507069609"/>
            <w:r w:rsidRPr="00A84C5F">
              <w:rPr>
                <w:rFonts w:ascii="Verdana" w:eastAsia="Times New Roman" w:hAnsi="Verdana" w:cs="Tahoma"/>
                <w:color w:val="000000"/>
                <w:lang w:eastAsia="en-GB"/>
              </w:rPr>
              <w:t xml:space="preserve">Excellent interpersonal and customer service skills with the ability to manage queries from individuals of all levels of the organisation, upholding values of equality, diversity and inclusion </w:t>
            </w:r>
            <w:proofErr w:type="gramStart"/>
            <w:r w:rsidRPr="00A84C5F">
              <w:rPr>
                <w:rFonts w:ascii="Verdana" w:eastAsia="Times New Roman" w:hAnsi="Verdana" w:cs="Tahoma"/>
                <w:color w:val="000000"/>
                <w:lang w:eastAsia="en-GB"/>
              </w:rPr>
              <w:t>at all times</w:t>
            </w:r>
            <w:proofErr w:type="gramEnd"/>
            <w:r w:rsidRPr="00A84C5F">
              <w:rPr>
                <w:rFonts w:ascii="Verdana" w:eastAsia="Times New Roman" w:hAnsi="Verdana" w:cs="Tahoma"/>
                <w:color w:val="000000"/>
                <w:lang w:eastAsia="en-GB"/>
              </w:rPr>
              <w:t xml:space="preserve">. </w:t>
            </w:r>
          </w:p>
          <w:bookmarkEnd w:id="2"/>
          <w:p w14:paraId="02B2EAE4" w14:textId="77777777" w:rsidR="000423B1" w:rsidRPr="000C4C90" w:rsidRDefault="000423B1" w:rsidP="00C0581C">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24E9E673" w14:textId="77777777" w:rsidR="000423B1" w:rsidRPr="000C4C90" w:rsidRDefault="000423B1" w:rsidP="00C0581C">
            <w:pPr>
              <w:pStyle w:val="TableParagraph"/>
              <w:spacing w:line="289" w:lineRule="exact"/>
              <w:rPr>
                <w:rFonts w:ascii="Verdana" w:eastAsia="Times New Roman" w:hAnsi="Verdana" w:cs="Tahoma"/>
              </w:rPr>
            </w:pPr>
          </w:p>
          <w:p w14:paraId="3C3A9768" w14:textId="4794203A" w:rsidR="000423B1" w:rsidRPr="000C4C90" w:rsidRDefault="000423B1" w:rsidP="00C0581C">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F36A7D1">
                <v:shape id="_x0000_i1127" type="#_x0000_t75" style="width:15.5pt;height:18pt" o:ole="">
                  <v:imagedata r:id="rId18" o:title=""/>
                </v:shape>
                <w:control r:id="rId19" w:name="CheckBox19" w:shapeid="_x0000_i1127"/>
              </w:object>
            </w:r>
          </w:p>
        </w:tc>
        <w:tc>
          <w:tcPr>
            <w:tcW w:w="737" w:type="dxa"/>
            <w:tcBorders>
              <w:top w:val="single" w:sz="8" w:space="0" w:color="231F20"/>
              <w:left w:val="single" w:sz="8" w:space="0" w:color="231F20"/>
              <w:bottom w:val="single" w:sz="8" w:space="0" w:color="231F20"/>
              <w:right w:val="single" w:sz="8" w:space="0" w:color="231F20"/>
            </w:tcBorders>
          </w:tcPr>
          <w:p w14:paraId="2ECF4228" w14:textId="77777777" w:rsidR="000423B1" w:rsidRPr="000C4C90" w:rsidRDefault="000423B1" w:rsidP="00C0581C">
            <w:pPr>
              <w:pStyle w:val="TableParagraph"/>
              <w:spacing w:line="289" w:lineRule="exact"/>
              <w:rPr>
                <w:rFonts w:ascii="Verdana" w:eastAsia="Times New Roman" w:hAnsi="Verdana" w:cs="Tahoma"/>
              </w:rPr>
            </w:pPr>
          </w:p>
          <w:p w14:paraId="6029B60C" w14:textId="4CF79F87" w:rsidR="000423B1" w:rsidRPr="000C4C90" w:rsidRDefault="000423B1" w:rsidP="00C0581C">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ED0E73F">
                <v:shape id="_x0000_i1075" type="#_x0000_t75" style="width:15.5pt;height:18pt" o:ole="">
                  <v:imagedata r:id="rId20" o:title=""/>
                </v:shape>
                <w:control r:id="rId21" w:name="CheckBox18"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3B39C912" w14:textId="77777777" w:rsidR="000423B1" w:rsidRPr="000C4C90" w:rsidRDefault="000423B1" w:rsidP="00C0581C">
            <w:pPr>
              <w:pStyle w:val="TableParagraph"/>
              <w:spacing w:line="289" w:lineRule="exact"/>
              <w:rPr>
                <w:rFonts w:ascii="Verdana" w:eastAsia="Times New Roman" w:hAnsi="Verdana" w:cs="Tahoma"/>
              </w:rPr>
            </w:pPr>
          </w:p>
          <w:p w14:paraId="32E381CB" w14:textId="1662F0C8" w:rsidR="000423B1" w:rsidRPr="000C4C90" w:rsidRDefault="000423B1" w:rsidP="00C0581C">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F44526D">
                <v:shape id="_x0000_i1128" type="#_x0000_t75" style="width:15.5pt;height:18pt" o:ole="">
                  <v:imagedata r:id="rId18" o:title=""/>
                </v:shape>
                <w:control r:id="rId22" w:name="CheckBox1" w:shapeid="_x0000_i1128"/>
              </w:object>
            </w:r>
          </w:p>
        </w:tc>
      </w:tr>
      <w:tr w:rsidR="000423B1" w:rsidRPr="000C4C90" w14:paraId="3AC83124"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0FFF45C8" w14:textId="77777777" w:rsidR="000423B1" w:rsidRPr="000C4C90" w:rsidRDefault="000423B1" w:rsidP="00C0581C">
            <w:pPr>
              <w:pStyle w:val="TableParagraph"/>
              <w:spacing w:before="6"/>
              <w:ind w:left="452"/>
              <w:rPr>
                <w:rFonts w:ascii="Verdana" w:eastAsia="Times New Roman" w:hAnsi="Verdana" w:cs="Tahoma"/>
              </w:rPr>
            </w:pPr>
          </w:p>
          <w:p w14:paraId="4F24B052" w14:textId="77777777" w:rsidR="000423B1" w:rsidRPr="000C4C90" w:rsidRDefault="000423B1" w:rsidP="00C0581C">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2</w:t>
            </w:r>
          </w:p>
          <w:p w14:paraId="277C8FA5" w14:textId="77777777" w:rsidR="009813F5" w:rsidRPr="00A84C5F" w:rsidRDefault="009813F5" w:rsidP="009813F5">
            <w:pPr>
              <w:pStyle w:val="TableParagraph"/>
              <w:ind w:left="452"/>
              <w:rPr>
                <w:rFonts w:ascii="Verdana" w:eastAsia="Times New Roman" w:hAnsi="Verdana" w:cs="Tahoma"/>
                <w:color w:val="000000"/>
                <w:lang w:eastAsia="en-GB"/>
              </w:rPr>
            </w:pPr>
            <w:bookmarkStart w:id="3" w:name="_Hlk507069614"/>
            <w:r w:rsidRPr="00A84C5F">
              <w:rPr>
                <w:rFonts w:ascii="Verdana" w:eastAsia="Times New Roman" w:hAnsi="Verdana" w:cs="Tahoma"/>
                <w:color w:val="000000"/>
                <w:lang w:eastAsia="en-GB"/>
              </w:rPr>
              <w:t>Ability to work reliably and flexibly as part of a team within a complex, demanding and changing environment.</w:t>
            </w:r>
          </w:p>
          <w:bookmarkEnd w:id="3"/>
          <w:p w14:paraId="4D8D0923" w14:textId="77777777" w:rsidR="000423B1" w:rsidRPr="000C4C90" w:rsidRDefault="000423B1" w:rsidP="009813F5">
            <w:pPr>
              <w:pStyle w:val="TableParagraph"/>
              <w:ind w:left="452" w:firstLine="720"/>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36A46B44"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5CB3EA97" w14:textId="6A5CDF2D"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B1AE0DC">
                <v:shape id="_x0000_i1130" type="#_x0000_t75" style="width:15.5pt;height:18pt" o:ole="">
                  <v:imagedata r:id="rId18" o:title=""/>
                </v:shape>
                <w:control r:id="rId23" w:name="CheckBox172" w:shapeid="_x0000_i1130"/>
              </w:object>
            </w:r>
          </w:p>
        </w:tc>
        <w:tc>
          <w:tcPr>
            <w:tcW w:w="737" w:type="dxa"/>
            <w:tcBorders>
              <w:top w:val="single" w:sz="8" w:space="0" w:color="231F20"/>
              <w:left w:val="single" w:sz="8" w:space="0" w:color="231F20"/>
              <w:bottom w:val="single" w:sz="8" w:space="0" w:color="231F20"/>
              <w:right w:val="single" w:sz="8" w:space="0" w:color="231F20"/>
            </w:tcBorders>
          </w:tcPr>
          <w:p w14:paraId="7D3B895B"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7011547A" w14:textId="036CBF25"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13139C8">
                <v:shape id="_x0000_i1081" type="#_x0000_t75" style="width:15.5pt;height:18pt" o:ole="">
                  <v:imagedata r:id="rId20" o:title=""/>
                </v:shape>
                <w:control r:id="rId24" w:name="CheckBox17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63E2C63A"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0DDB8D4B" w14:textId="3BC11961"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88269D3">
                <v:shape id="_x0000_i1129" type="#_x0000_t75" style="width:15.5pt;height:18pt" o:ole="">
                  <v:imagedata r:id="rId18" o:title=""/>
                </v:shape>
                <w:control r:id="rId25" w:name="CheckBox17" w:shapeid="_x0000_i1129"/>
              </w:object>
            </w:r>
          </w:p>
        </w:tc>
      </w:tr>
      <w:tr w:rsidR="000423B1" w:rsidRPr="000C4C90" w14:paraId="5F539F39"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2D120314" w14:textId="77777777" w:rsidR="000423B1" w:rsidRPr="000C4C90" w:rsidRDefault="000423B1" w:rsidP="00C0581C">
            <w:pPr>
              <w:pStyle w:val="TableParagraph"/>
              <w:spacing w:before="6"/>
              <w:ind w:left="452"/>
              <w:rPr>
                <w:rFonts w:ascii="Verdana" w:eastAsia="Times New Roman" w:hAnsi="Verdana" w:cs="Tahoma"/>
              </w:rPr>
            </w:pPr>
          </w:p>
          <w:p w14:paraId="5A0A87FC" w14:textId="77777777" w:rsidR="000423B1" w:rsidRDefault="000423B1" w:rsidP="00C0581C">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3</w:t>
            </w:r>
          </w:p>
          <w:p w14:paraId="58245D09" w14:textId="77777777" w:rsidR="009813F5" w:rsidRPr="00A84C5F" w:rsidRDefault="009813F5" w:rsidP="009813F5">
            <w:pPr>
              <w:pStyle w:val="TableParagraph"/>
              <w:ind w:left="452"/>
              <w:rPr>
                <w:rFonts w:ascii="Verdana" w:eastAsia="Times New Roman" w:hAnsi="Verdana" w:cs="Times New Roman"/>
                <w:lang w:val="en-GB" w:eastAsia="en-GB"/>
              </w:rPr>
            </w:pPr>
            <w:bookmarkStart w:id="4" w:name="_Hlk507069619"/>
            <w:r w:rsidRPr="00A84C5F">
              <w:rPr>
                <w:rFonts w:ascii="Verdana" w:eastAsia="Times New Roman" w:hAnsi="Verdana" w:cs="Times New Roman"/>
                <w:lang w:val="en-GB" w:eastAsia="en-GB"/>
              </w:rPr>
              <w:t>The ability to work autonomously, using own initiative to deal with problems by suggesting solutions and taking remedial action.</w:t>
            </w:r>
          </w:p>
          <w:bookmarkEnd w:id="4"/>
          <w:p w14:paraId="270CD74E" w14:textId="2F4DE302" w:rsidR="009813F5" w:rsidRPr="000C4C90" w:rsidRDefault="009813F5" w:rsidP="00C0581C">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32AC984A"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225B1744" w14:textId="463FB79D"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E229806">
                <v:shape id="_x0000_i1131" type="#_x0000_t75" style="width:15.5pt;height:18pt" o:ole="">
                  <v:imagedata r:id="rId18" o:title=""/>
                </v:shape>
                <w:control r:id="rId26" w:name="CheckBox162" w:shapeid="_x0000_i1131"/>
              </w:object>
            </w:r>
          </w:p>
        </w:tc>
        <w:tc>
          <w:tcPr>
            <w:tcW w:w="737" w:type="dxa"/>
            <w:tcBorders>
              <w:top w:val="single" w:sz="8" w:space="0" w:color="231F20"/>
              <w:left w:val="single" w:sz="8" w:space="0" w:color="231F20"/>
              <w:bottom w:val="single" w:sz="8" w:space="0" w:color="231F20"/>
              <w:right w:val="single" w:sz="8" w:space="0" w:color="231F20"/>
            </w:tcBorders>
          </w:tcPr>
          <w:p w14:paraId="1B985104"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3D68BA9B" w14:textId="68E53AE1"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02EF15A">
                <v:shape id="_x0000_i1087" type="#_x0000_t75" style="width:15.5pt;height:18pt" o:ole="">
                  <v:imagedata r:id="rId20" o:title=""/>
                </v:shape>
                <w:control r:id="rId27" w:name="CheckBox161" w:shapeid="_x0000_i1087"/>
              </w:object>
            </w:r>
          </w:p>
        </w:tc>
        <w:tc>
          <w:tcPr>
            <w:tcW w:w="770" w:type="dxa"/>
            <w:tcBorders>
              <w:top w:val="single" w:sz="8" w:space="0" w:color="231F20"/>
              <w:left w:val="single" w:sz="8" w:space="0" w:color="231F20"/>
              <w:bottom w:val="single" w:sz="8" w:space="0" w:color="231F20"/>
              <w:right w:val="single" w:sz="8" w:space="0" w:color="231F20"/>
            </w:tcBorders>
          </w:tcPr>
          <w:p w14:paraId="75CB8FF7"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D5EF7C2" w14:textId="509A8207"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3EDD500">
                <v:shape id="_x0000_i1132" type="#_x0000_t75" style="width:15.5pt;height:18pt" o:ole="">
                  <v:imagedata r:id="rId18" o:title=""/>
                </v:shape>
                <w:control r:id="rId28" w:name="CheckBox16" w:shapeid="_x0000_i1132"/>
              </w:object>
            </w:r>
          </w:p>
        </w:tc>
      </w:tr>
      <w:tr w:rsidR="000423B1" w:rsidRPr="000C4C90" w14:paraId="016E3C1C"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26102E11" w14:textId="77777777" w:rsidR="000423B1" w:rsidRPr="000C4C90" w:rsidRDefault="000423B1" w:rsidP="00C0581C">
            <w:pPr>
              <w:pStyle w:val="TableParagraph"/>
              <w:spacing w:before="4"/>
              <w:ind w:left="452"/>
              <w:rPr>
                <w:rFonts w:ascii="Verdana" w:eastAsia="Times New Roman" w:hAnsi="Verdana" w:cs="Tahoma"/>
              </w:rPr>
            </w:pPr>
          </w:p>
          <w:p w14:paraId="7D2EBCD1" w14:textId="77777777" w:rsidR="000423B1" w:rsidRDefault="000423B1" w:rsidP="00C0581C">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4</w:t>
            </w:r>
          </w:p>
          <w:p w14:paraId="021A9F91" w14:textId="77777777" w:rsidR="009813F5" w:rsidRDefault="009813F5" w:rsidP="009813F5">
            <w:pPr>
              <w:pStyle w:val="TableParagraph"/>
              <w:ind w:left="452"/>
              <w:rPr>
                <w:rFonts w:ascii="Verdana" w:hAnsi="Verdana" w:cs="Tahoma"/>
                <w:color w:val="231F20"/>
                <w:lang w:val="en-GB"/>
              </w:rPr>
            </w:pPr>
            <w:r w:rsidRPr="00A84C5F">
              <w:rPr>
                <w:rFonts w:ascii="Verdana" w:hAnsi="Verdana" w:cs="Tahoma"/>
                <w:color w:val="231F20"/>
                <w:lang w:val="en-GB"/>
              </w:rPr>
              <w:t>Takes responsibility for completing tasks by organising own workload, prioritising and remaining calm under pressure.</w:t>
            </w:r>
          </w:p>
          <w:p w14:paraId="55C40C47" w14:textId="44D6BD73" w:rsidR="009813F5" w:rsidRPr="000C4C90" w:rsidRDefault="009813F5" w:rsidP="00C0581C">
            <w:pPr>
              <w:pStyle w:val="TableParagraph"/>
              <w:ind w:left="452"/>
              <w:rPr>
                <w:rFonts w:ascii="Verdana" w:hAnsi="Verdana" w:cs="Tahoma"/>
                <w:b/>
                <w:color w:val="231F20"/>
              </w:rPr>
            </w:pPr>
          </w:p>
        </w:tc>
        <w:tc>
          <w:tcPr>
            <w:tcW w:w="737" w:type="dxa"/>
            <w:tcBorders>
              <w:top w:val="single" w:sz="8" w:space="0" w:color="231F20"/>
              <w:left w:val="single" w:sz="8" w:space="0" w:color="231F20"/>
              <w:bottom w:val="single" w:sz="8" w:space="0" w:color="231F20"/>
              <w:right w:val="single" w:sz="8" w:space="0" w:color="231F20"/>
            </w:tcBorders>
          </w:tcPr>
          <w:p w14:paraId="5D17F248"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7AB6A2F9" w14:textId="68F26BF9"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6112988">
                <v:shape id="_x0000_i1135" type="#_x0000_t75" style="width:15.5pt;height:18pt" o:ole="">
                  <v:imagedata r:id="rId18" o:title=""/>
                </v:shape>
                <w:control r:id="rId29" w:name="CheckBox152" w:shapeid="_x0000_i1135"/>
              </w:object>
            </w:r>
          </w:p>
        </w:tc>
        <w:tc>
          <w:tcPr>
            <w:tcW w:w="737" w:type="dxa"/>
            <w:tcBorders>
              <w:top w:val="single" w:sz="8" w:space="0" w:color="231F20"/>
              <w:left w:val="single" w:sz="8" w:space="0" w:color="231F20"/>
              <w:bottom w:val="single" w:sz="8" w:space="0" w:color="231F20"/>
              <w:right w:val="single" w:sz="8" w:space="0" w:color="231F20"/>
            </w:tcBorders>
          </w:tcPr>
          <w:p w14:paraId="4B971D19"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7F441E9F" w14:textId="043360F2"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B7319A6">
                <v:shape id="_x0000_i1133" type="#_x0000_t75" style="width:15.5pt;height:18pt" o:ole="">
                  <v:imagedata r:id="rId18" o:title=""/>
                </v:shape>
                <w:control r:id="rId30" w:name="CheckBox151" w:shapeid="_x0000_i1133"/>
              </w:object>
            </w:r>
          </w:p>
        </w:tc>
        <w:tc>
          <w:tcPr>
            <w:tcW w:w="770" w:type="dxa"/>
            <w:tcBorders>
              <w:top w:val="single" w:sz="8" w:space="0" w:color="231F20"/>
              <w:left w:val="single" w:sz="8" w:space="0" w:color="231F20"/>
              <w:bottom w:val="single" w:sz="8" w:space="0" w:color="231F20"/>
              <w:right w:val="single" w:sz="8" w:space="0" w:color="231F20"/>
            </w:tcBorders>
          </w:tcPr>
          <w:p w14:paraId="7357B218"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06583823" w14:textId="6E42A72D"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9ABEDF1">
                <v:shape id="_x0000_i1134" type="#_x0000_t75" style="width:15.5pt;height:18pt" o:ole="">
                  <v:imagedata r:id="rId18" o:title=""/>
                </v:shape>
                <w:control r:id="rId31" w:name="CheckBox15" w:shapeid="_x0000_i1134"/>
              </w:object>
            </w:r>
          </w:p>
        </w:tc>
      </w:tr>
      <w:tr w:rsidR="000423B1" w:rsidRPr="000C4C90" w14:paraId="4B06D52A"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7D04A3C8" w14:textId="77777777" w:rsidR="000423B1" w:rsidRPr="000C4C90" w:rsidRDefault="000423B1" w:rsidP="00C0581C">
            <w:pPr>
              <w:pStyle w:val="TableParagraph"/>
              <w:spacing w:before="6"/>
              <w:ind w:left="452"/>
              <w:rPr>
                <w:rFonts w:ascii="Verdana" w:eastAsia="Times New Roman" w:hAnsi="Verdana" w:cs="Tahoma"/>
              </w:rPr>
            </w:pPr>
          </w:p>
          <w:p w14:paraId="5B3DB324" w14:textId="77777777" w:rsidR="000423B1" w:rsidRDefault="000423B1" w:rsidP="00C0581C">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5</w:t>
            </w:r>
          </w:p>
          <w:p w14:paraId="360C36E7" w14:textId="690E654F" w:rsidR="009813F5" w:rsidRPr="000C4C90" w:rsidRDefault="009813F5" w:rsidP="00C0581C">
            <w:pPr>
              <w:pStyle w:val="TableParagraph"/>
              <w:ind w:left="452"/>
              <w:rPr>
                <w:rFonts w:ascii="Verdana" w:eastAsia="VAG Rounded Std Thin" w:hAnsi="Verdana" w:cs="Tahoma"/>
              </w:rPr>
            </w:pPr>
            <w:r w:rsidRPr="00A84C5F">
              <w:rPr>
                <w:rFonts w:ascii="Verdana" w:eastAsia="Times New Roman" w:hAnsi="Verdana" w:cs="Times New Roman"/>
                <w:lang w:val="en-GB" w:eastAsia="en-GB"/>
              </w:rPr>
              <w:t>The ability to work quickly and accurately both manually and on a PC using IT applications effectively.</w:t>
            </w:r>
          </w:p>
        </w:tc>
        <w:tc>
          <w:tcPr>
            <w:tcW w:w="737" w:type="dxa"/>
            <w:tcBorders>
              <w:top w:val="single" w:sz="8" w:space="0" w:color="231F20"/>
              <w:left w:val="single" w:sz="8" w:space="0" w:color="231F20"/>
              <w:bottom w:val="single" w:sz="8" w:space="0" w:color="231F20"/>
              <w:right w:val="single" w:sz="8" w:space="0" w:color="231F20"/>
            </w:tcBorders>
          </w:tcPr>
          <w:p w14:paraId="0DA31C0E"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4577FA49" w14:textId="19B522DC"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3D3FB1D">
                <v:shape id="_x0000_i1097" type="#_x0000_t75" style="width:15.5pt;height:18pt" o:ole="">
                  <v:imagedata r:id="rId20" o:title=""/>
                </v:shape>
                <w:control r:id="rId32" w:name="CheckBox142" w:shapeid="_x0000_i1097"/>
              </w:object>
            </w:r>
          </w:p>
        </w:tc>
        <w:tc>
          <w:tcPr>
            <w:tcW w:w="737" w:type="dxa"/>
            <w:tcBorders>
              <w:top w:val="single" w:sz="8" w:space="0" w:color="231F20"/>
              <w:left w:val="single" w:sz="8" w:space="0" w:color="231F20"/>
              <w:bottom w:val="single" w:sz="8" w:space="0" w:color="231F20"/>
              <w:right w:val="single" w:sz="8" w:space="0" w:color="231F20"/>
            </w:tcBorders>
          </w:tcPr>
          <w:p w14:paraId="26C99B03"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F4C896D" w14:textId="41700EA4"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65542BB">
                <v:shape id="_x0000_i1136" type="#_x0000_t75" style="width:15.5pt;height:18pt" o:ole="">
                  <v:imagedata r:id="rId18" o:title=""/>
                </v:shape>
                <w:control r:id="rId33" w:name="CheckBox141" w:shapeid="_x0000_i1136"/>
              </w:object>
            </w:r>
          </w:p>
        </w:tc>
        <w:tc>
          <w:tcPr>
            <w:tcW w:w="770" w:type="dxa"/>
            <w:tcBorders>
              <w:top w:val="single" w:sz="8" w:space="0" w:color="231F20"/>
              <w:left w:val="single" w:sz="8" w:space="0" w:color="231F20"/>
              <w:bottom w:val="single" w:sz="8" w:space="0" w:color="231F20"/>
              <w:right w:val="single" w:sz="8" w:space="0" w:color="231F20"/>
            </w:tcBorders>
          </w:tcPr>
          <w:p w14:paraId="5640CB13"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0EBB85C0" w14:textId="592AD269"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FEDC671">
                <v:shape id="_x0000_i1137" type="#_x0000_t75" style="width:15.5pt;height:18pt" o:ole="">
                  <v:imagedata r:id="rId18" o:title=""/>
                </v:shape>
                <w:control r:id="rId34" w:name="CheckBox14" w:shapeid="_x0000_i1137"/>
              </w:object>
            </w:r>
          </w:p>
        </w:tc>
      </w:tr>
      <w:tr w:rsidR="000423B1" w:rsidRPr="000C4C90" w14:paraId="11DFE027"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602C91DC" w14:textId="77777777" w:rsidR="000423B1" w:rsidRPr="000C4C90" w:rsidRDefault="000423B1" w:rsidP="00C0581C">
            <w:pPr>
              <w:pStyle w:val="TableParagraph"/>
              <w:spacing w:before="9"/>
              <w:ind w:left="452"/>
              <w:rPr>
                <w:rFonts w:ascii="Verdana" w:eastAsia="Times New Roman" w:hAnsi="Verdana" w:cs="Tahoma"/>
              </w:rPr>
            </w:pPr>
          </w:p>
          <w:p w14:paraId="373D702A" w14:textId="77777777" w:rsidR="000423B1" w:rsidRDefault="000423B1" w:rsidP="00C0581C">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6</w:t>
            </w:r>
          </w:p>
          <w:p w14:paraId="4B04C55D" w14:textId="77777777" w:rsidR="009813F5" w:rsidRPr="00A84C5F" w:rsidRDefault="009813F5" w:rsidP="009813F5">
            <w:pPr>
              <w:pStyle w:val="TableParagraph"/>
              <w:ind w:left="452"/>
              <w:rPr>
                <w:rFonts w:ascii="Verdana" w:hAnsi="Verdana"/>
              </w:rPr>
            </w:pPr>
            <w:r w:rsidRPr="00A84C5F">
              <w:rPr>
                <w:rFonts w:ascii="Verdana" w:hAnsi="Verdana"/>
              </w:rPr>
              <w:t>Communicates clearly, concisely and effectively both orally and in writing.</w:t>
            </w:r>
          </w:p>
          <w:p w14:paraId="28E48A74" w14:textId="14AC7627" w:rsidR="009813F5" w:rsidRPr="000C4C90" w:rsidRDefault="009813F5" w:rsidP="00C0581C">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62A03C56"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383791EC" w14:textId="4D3EEAE5"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FE2B3F8">
                <v:shape id="_x0000_i1140" type="#_x0000_t75" style="width:15.5pt;height:18pt" o:ole="">
                  <v:imagedata r:id="rId18" o:title=""/>
                </v:shape>
                <w:control r:id="rId35" w:name="CheckBox132" w:shapeid="_x0000_i1140"/>
              </w:object>
            </w:r>
          </w:p>
        </w:tc>
        <w:tc>
          <w:tcPr>
            <w:tcW w:w="737" w:type="dxa"/>
            <w:tcBorders>
              <w:top w:val="single" w:sz="8" w:space="0" w:color="231F20"/>
              <w:left w:val="single" w:sz="8" w:space="0" w:color="231F20"/>
              <w:bottom w:val="single" w:sz="8" w:space="0" w:color="231F20"/>
              <w:right w:val="single" w:sz="8" w:space="0" w:color="231F20"/>
            </w:tcBorders>
          </w:tcPr>
          <w:p w14:paraId="46E5ED0A"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7DC37E75" w14:textId="5D638287"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71EFF8A">
                <v:shape id="_x0000_i1139" type="#_x0000_t75" style="width:15.5pt;height:18pt" o:ole="">
                  <v:imagedata r:id="rId18" o:title=""/>
                </v:shape>
                <w:control r:id="rId36" w:name="CheckBox131" w:shapeid="_x0000_i1139"/>
              </w:object>
            </w:r>
          </w:p>
        </w:tc>
        <w:tc>
          <w:tcPr>
            <w:tcW w:w="770" w:type="dxa"/>
            <w:tcBorders>
              <w:top w:val="single" w:sz="8" w:space="0" w:color="231F20"/>
              <w:left w:val="single" w:sz="8" w:space="0" w:color="231F20"/>
              <w:bottom w:val="single" w:sz="8" w:space="0" w:color="231F20"/>
              <w:right w:val="single" w:sz="8" w:space="0" w:color="231F20"/>
            </w:tcBorders>
          </w:tcPr>
          <w:p w14:paraId="4FD748F0"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115F189" w14:textId="0D14DCB1"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B3E5826">
                <v:shape id="_x0000_i1138" type="#_x0000_t75" style="width:15.5pt;height:18pt" o:ole="">
                  <v:imagedata r:id="rId18" o:title=""/>
                </v:shape>
                <w:control r:id="rId37" w:name="CheckBox13" w:shapeid="_x0000_i1138"/>
              </w:object>
            </w:r>
          </w:p>
        </w:tc>
      </w:tr>
    </w:tbl>
    <w:p w14:paraId="7565588B" w14:textId="77777777" w:rsidR="000423B1" w:rsidRDefault="000423B1" w:rsidP="000423B1">
      <w:pPr>
        <w:tabs>
          <w:tab w:val="left" w:pos="1245"/>
        </w:tabs>
        <w:rPr>
          <w:rFonts w:ascii="Verdana" w:hAnsi="Verdana" w:cs="Tahoma"/>
        </w:rPr>
      </w:pPr>
    </w:p>
    <w:p w14:paraId="4C02C714" w14:textId="77777777" w:rsidR="000423B1" w:rsidRDefault="000423B1" w:rsidP="000423B1">
      <w:pPr>
        <w:tabs>
          <w:tab w:val="left" w:pos="1245"/>
        </w:tabs>
        <w:rPr>
          <w:rFonts w:ascii="Verdana" w:hAnsi="Verdana" w:cs="Tahoma"/>
        </w:rPr>
      </w:pPr>
    </w:p>
    <w:p w14:paraId="219C2A67" w14:textId="77777777" w:rsidR="000423B1" w:rsidRDefault="000423B1" w:rsidP="000423B1">
      <w:pPr>
        <w:tabs>
          <w:tab w:val="left" w:pos="1245"/>
        </w:tabs>
        <w:rPr>
          <w:rFonts w:ascii="Verdana" w:hAnsi="Verdana" w:cs="Tahoma"/>
        </w:rPr>
      </w:pPr>
    </w:p>
    <w:p w14:paraId="7F13669D" w14:textId="77777777" w:rsidR="000423B1" w:rsidRDefault="000423B1" w:rsidP="000423B1">
      <w:pPr>
        <w:tabs>
          <w:tab w:val="left" w:pos="1245"/>
        </w:tabs>
        <w:rPr>
          <w:rFonts w:ascii="Verdana" w:hAnsi="Verdana" w:cs="Tahoma"/>
        </w:rPr>
      </w:pPr>
    </w:p>
    <w:p w14:paraId="265493E4" w14:textId="77777777" w:rsidR="000423B1" w:rsidRDefault="000423B1" w:rsidP="000423B1">
      <w:pPr>
        <w:tabs>
          <w:tab w:val="left" w:pos="1245"/>
        </w:tabs>
        <w:rPr>
          <w:rFonts w:ascii="Verdana" w:hAnsi="Verdana" w:cs="Tahoma"/>
        </w:rPr>
      </w:pPr>
    </w:p>
    <w:p w14:paraId="15BA593D" w14:textId="77777777" w:rsidR="000423B1" w:rsidRPr="000C4C90" w:rsidRDefault="000423B1" w:rsidP="000423B1">
      <w:pPr>
        <w:tabs>
          <w:tab w:val="left" w:pos="1245"/>
        </w:tabs>
        <w:rPr>
          <w:rFonts w:ascii="Verdana" w:hAnsi="Verdana" w:cs="Tahoma"/>
        </w:rPr>
      </w:pPr>
      <w:r w:rsidRPr="000C4C90">
        <w:rPr>
          <w:rFonts w:ascii="Verdana" w:hAnsi="Verdana" w:cs="Tahoma"/>
        </w:rPr>
        <w:tab/>
      </w:r>
    </w:p>
    <w:p w14:paraId="28FE309C" w14:textId="77777777" w:rsidR="000423B1" w:rsidRDefault="000423B1" w:rsidP="000423B1">
      <w:pPr>
        <w:spacing w:before="5"/>
        <w:rPr>
          <w:rFonts w:ascii="Times New Roman" w:eastAsia="Times New Roman" w:hAnsi="Times New Roman" w:cs="Times New Roman"/>
          <w:sz w:val="20"/>
          <w:szCs w:val="20"/>
        </w:rPr>
      </w:pPr>
    </w:p>
    <w:p w14:paraId="4A730056" w14:textId="77777777" w:rsidR="00BA61AC" w:rsidRDefault="00BA61AC" w:rsidP="00820A34">
      <w:pPr>
        <w:tabs>
          <w:tab w:val="left" w:pos="1245"/>
        </w:tabs>
        <w:rPr>
          <w:rFonts w:ascii="Verdana" w:hAnsi="Verdana" w:cs="Tahoma"/>
        </w:rPr>
      </w:pPr>
    </w:p>
    <w:p w14:paraId="38E0BD15" w14:textId="77777777" w:rsidR="00BA61AC" w:rsidRDefault="00BA61AC" w:rsidP="00820A34">
      <w:pPr>
        <w:tabs>
          <w:tab w:val="left" w:pos="1245"/>
        </w:tabs>
        <w:rPr>
          <w:rFonts w:ascii="Verdana" w:hAnsi="Verdana" w:cs="Tahoma"/>
        </w:rPr>
      </w:pPr>
    </w:p>
    <w:p w14:paraId="20C2A04E" w14:textId="77777777" w:rsidR="00BA61AC" w:rsidRDefault="00BA61AC" w:rsidP="00820A34">
      <w:pPr>
        <w:tabs>
          <w:tab w:val="left" w:pos="1245"/>
        </w:tabs>
        <w:rPr>
          <w:rFonts w:ascii="Verdana" w:hAnsi="Verdana" w:cs="Tahoma"/>
        </w:rPr>
      </w:pPr>
    </w:p>
    <w:p w14:paraId="658C835C" w14:textId="77777777" w:rsidR="00BA61AC" w:rsidRDefault="00BA61AC" w:rsidP="00820A34">
      <w:pPr>
        <w:tabs>
          <w:tab w:val="left" w:pos="1245"/>
        </w:tabs>
        <w:rPr>
          <w:rFonts w:ascii="Verdana" w:hAnsi="Verdana" w:cs="Tahoma"/>
        </w:rPr>
      </w:pPr>
    </w:p>
    <w:p w14:paraId="5A985502" w14:textId="77777777" w:rsidR="003B618C" w:rsidRPr="000C4C90" w:rsidRDefault="00820A34" w:rsidP="00820A34">
      <w:pPr>
        <w:tabs>
          <w:tab w:val="left" w:pos="1245"/>
        </w:tabs>
        <w:rPr>
          <w:rFonts w:ascii="Verdana" w:hAnsi="Verdana" w:cs="Tahoma"/>
        </w:rPr>
      </w:pPr>
      <w:r w:rsidRPr="000C4C90">
        <w:rPr>
          <w:rFonts w:ascii="Verdana" w:hAnsi="Verdana" w:cs="Tahoma"/>
        </w:rPr>
        <w:tab/>
      </w:r>
    </w:p>
    <w:p w14:paraId="21021FD8" w14:textId="77777777" w:rsidR="006C625E" w:rsidRDefault="006C625E" w:rsidP="008817C6">
      <w:pPr>
        <w:spacing w:before="5"/>
        <w:rPr>
          <w:rFonts w:ascii="Times New Roman" w:eastAsia="Times New Roman" w:hAnsi="Times New Roman" w:cs="Times New Roman"/>
          <w:sz w:val="20"/>
          <w:szCs w:val="20"/>
        </w:rPr>
      </w:pPr>
    </w:p>
    <w:sectPr w:rsidR="006C625E" w:rsidSect="00DE0236">
      <w:footerReference w:type="default" r:id="rId38"/>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45798" w14:textId="77777777" w:rsidR="006E6BD7" w:rsidRDefault="006E6BD7" w:rsidP="00D37EDD">
      <w:r>
        <w:separator/>
      </w:r>
    </w:p>
  </w:endnote>
  <w:endnote w:type="continuationSeparator" w:id="0">
    <w:p w14:paraId="25645DB2" w14:textId="77777777" w:rsidR="006E6BD7" w:rsidRDefault="006E6BD7"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412B" w14:textId="77777777" w:rsidR="000C4C90" w:rsidRDefault="000C4C9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59B92" w14:textId="77777777" w:rsidR="006E6BD7" w:rsidRDefault="006E6BD7" w:rsidP="00D37EDD">
      <w:r>
        <w:separator/>
      </w:r>
    </w:p>
  </w:footnote>
  <w:footnote w:type="continuationSeparator" w:id="0">
    <w:p w14:paraId="7CE46DDA" w14:textId="77777777" w:rsidR="006E6BD7" w:rsidRDefault="006E6BD7"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127D4"/>
    <w:multiLevelType w:val="hybridMultilevel"/>
    <w:tmpl w:val="63C6F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EC503C"/>
    <w:multiLevelType w:val="hybridMultilevel"/>
    <w:tmpl w:val="4D08A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531143"/>
    <w:multiLevelType w:val="hybridMultilevel"/>
    <w:tmpl w:val="56600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423B1"/>
    <w:rsid w:val="000529B1"/>
    <w:rsid w:val="00073D7F"/>
    <w:rsid w:val="00092B7A"/>
    <w:rsid w:val="000C23EF"/>
    <w:rsid w:val="000C4C90"/>
    <w:rsid w:val="000D4ABA"/>
    <w:rsid w:val="00111489"/>
    <w:rsid w:val="00175D3A"/>
    <w:rsid w:val="001A2655"/>
    <w:rsid w:val="001D5AE9"/>
    <w:rsid w:val="00207E8E"/>
    <w:rsid w:val="00224E9C"/>
    <w:rsid w:val="00267BF9"/>
    <w:rsid w:val="002A4C2A"/>
    <w:rsid w:val="002D0679"/>
    <w:rsid w:val="002E261E"/>
    <w:rsid w:val="00316BC5"/>
    <w:rsid w:val="00334609"/>
    <w:rsid w:val="00350C3B"/>
    <w:rsid w:val="0035142A"/>
    <w:rsid w:val="00380694"/>
    <w:rsid w:val="003B618C"/>
    <w:rsid w:val="003C6D80"/>
    <w:rsid w:val="003D28E8"/>
    <w:rsid w:val="004064AB"/>
    <w:rsid w:val="004412FE"/>
    <w:rsid w:val="00455A69"/>
    <w:rsid w:val="00461B9D"/>
    <w:rsid w:val="004A4F9A"/>
    <w:rsid w:val="0051696D"/>
    <w:rsid w:val="005201B8"/>
    <w:rsid w:val="0058629A"/>
    <w:rsid w:val="0060432C"/>
    <w:rsid w:val="006B480E"/>
    <w:rsid w:val="006B6C4F"/>
    <w:rsid w:val="006C625E"/>
    <w:rsid w:val="006E6BD7"/>
    <w:rsid w:val="006F1154"/>
    <w:rsid w:val="00715F0A"/>
    <w:rsid w:val="0072164E"/>
    <w:rsid w:val="00746760"/>
    <w:rsid w:val="007533C4"/>
    <w:rsid w:val="007A5C29"/>
    <w:rsid w:val="00820A34"/>
    <w:rsid w:val="00826049"/>
    <w:rsid w:val="00843A6A"/>
    <w:rsid w:val="008817C6"/>
    <w:rsid w:val="008E13FA"/>
    <w:rsid w:val="008E3832"/>
    <w:rsid w:val="00924E26"/>
    <w:rsid w:val="00932B68"/>
    <w:rsid w:val="009543F2"/>
    <w:rsid w:val="00960579"/>
    <w:rsid w:val="009813F5"/>
    <w:rsid w:val="009E0AAF"/>
    <w:rsid w:val="00A10174"/>
    <w:rsid w:val="00A2566A"/>
    <w:rsid w:val="00A707B1"/>
    <w:rsid w:val="00AC55B6"/>
    <w:rsid w:val="00AE62C6"/>
    <w:rsid w:val="00B040C5"/>
    <w:rsid w:val="00B42A79"/>
    <w:rsid w:val="00B63FF9"/>
    <w:rsid w:val="00B90A8A"/>
    <w:rsid w:val="00B94A67"/>
    <w:rsid w:val="00BA61AC"/>
    <w:rsid w:val="00BC3ABA"/>
    <w:rsid w:val="00BE1613"/>
    <w:rsid w:val="00BE5746"/>
    <w:rsid w:val="00C876E9"/>
    <w:rsid w:val="00C90DD3"/>
    <w:rsid w:val="00CA2FC1"/>
    <w:rsid w:val="00CD6CA7"/>
    <w:rsid w:val="00D37EDD"/>
    <w:rsid w:val="00DE0236"/>
    <w:rsid w:val="00E12F31"/>
    <w:rsid w:val="00E72B8F"/>
    <w:rsid w:val="00EC3C0C"/>
    <w:rsid w:val="00EE3B78"/>
    <w:rsid w:val="00F77674"/>
    <w:rsid w:val="00FB558E"/>
    <w:rsid w:val="00FE09B0"/>
    <w:rsid w:val="00FE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4CE8F0F4"/>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1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977">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70758287">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4218036">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799153759">
      <w:bodyDiv w:val="1"/>
      <w:marLeft w:val="0"/>
      <w:marRight w:val="0"/>
      <w:marTop w:val="0"/>
      <w:marBottom w:val="0"/>
      <w:divBdr>
        <w:top w:val="none" w:sz="0" w:space="0" w:color="auto"/>
        <w:left w:val="none" w:sz="0" w:space="0" w:color="auto"/>
        <w:bottom w:val="none" w:sz="0" w:space="0" w:color="auto"/>
        <w:right w:val="none" w:sz="0" w:space="0" w:color="auto"/>
      </w:divBdr>
    </w:div>
    <w:div w:id="879588330">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260220243">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 w:id="208653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wmf"/><Relationship Id="rId26" Type="http://schemas.openxmlformats.org/officeDocument/2006/relationships/control" Target="activeX/activeX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2.xml"/><Relationship Id="rId34" Type="http://schemas.openxmlformats.org/officeDocument/2006/relationships/control" Target="activeX/activeX1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Recruitment@parliament.uk" TargetMode="External"/><Relationship Id="rId25" Type="http://schemas.openxmlformats.org/officeDocument/2006/relationships/control" Target="activeX/activeX6.xml"/><Relationship Id="rId33" Type="http://schemas.openxmlformats.org/officeDocument/2006/relationships/control" Target="activeX/activeX14.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reers-houseofcommons.org/" TargetMode="External"/><Relationship Id="rId20" Type="http://schemas.openxmlformats.org/officeDocument/2006/relationships/image" Target="media/image10.wmf"/><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ontrol" Target="activeX/activeX5.xml"/><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control" Target="activeX/activeX17.xml"/><Relationship Id="rId10" Type="http://schemas.openxmlformats.org/officeDocument/2006/relationships/image" Target="media/image3.png"/><Relationship Id="rId19" Type="http://schemas.openxmlformats.org/officeDocument/2006/relationships/control" Target="activeX/activeX1.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ontrol" Target="activeX/activeX3.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81023-E3FC-4BA9-A5FE-0AF4A3AD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Andrew</dc:creator>
  <cp:lastModifiedBy>MERRETT, Dulcie</cp:lastModifiedBy>
  <cp:revision>2</cp:revision>
  <dcterms:created xsi:type="dcterms:W3CDTF">2018-10-05T16:01:00Z</dcterms:created>
  <dcterms:modified xsi:type="dcterms:W3CDTF">2018-10-05T16:01:00Z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ies>
</file>