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3881"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298512A7" wp14:editId="7129597F">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87E9" w14:textId="77777777" w:rsidR="000C4C90" w:rsidRDefault="000C4C90">
                                <w:pPr>
                                  <w:rPr>
                                    <w:rFonts w:ascii="Times New Roman" w:eastAsia="Times New Roman" w:hAnsi="Times New Roman" w:cs="Times New Roman"/>
                                    <w:sz w:val="58"/>
                                    <w:szCs w:val="58"/>
                                  </w:rPr>
                                </w:pPr>
                              </w:p>
                              <w:p w14:paraId="5E40B196" w14:textId="77777777" w:rsidR="000C4C90" w:rsidRDefault="000C4C90">
                                <w:pPr>
                                  <w:rPr>
                                    <w:rFonts w:ascii="Times New Roman" w:eastAsia="Times New Roman" w:hAnsi="Times New Roman" w:cs="Times New Roman"/>
                                    <w:sz w:val="58"/>
                                    <w:szCs w:val="58"/>
                                  </w:rPr>
                                </w:pPr>
                              </w:p>
                              <w:p w14:paraId="72E9AD51"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09AAF6DD" w14:textId="77777777" w:rsidR="005201B8" w:rsidRDefault="005201B8" w:rsidP="00F77674">
                                <w:pPr>
                                  <w:spacing w:before="349"/>
                                  <w:rPr>
                                    <w:rFonts w:ascii="Verdana" w:eastAsia="VAG Rounded Std Thin" w:hAnsi="Verdana" w:cs="VAG Rounded Std Thin"/>
                                    <w:sz w:val="45"/>
                                    <w:szCs w:val="45"/>
                                  </w:rPr>
                                </w:pPr>
                              </w:p>
                              <w:p w14:paraId="7ECD2844" w14:textId="77777777" w:rsidR="00380694" w:rsidRDefault="00380694" w:rsidP="00F77674">
                                <w:pPr>
                                  <w:spacing w:before="349"/>
                                  <w:rPr>
                                    <w:rFonts w:ascii="Verdana" w:eastAsia="VAG Rounded Std Thin" w:hAnsi="Verdana" w:cs="VAG Rounded Std Thin"/>
                                    <w:sz w:val="45"/>
                                    <w:szCs w:val="45"/>
                                  </w:rPr>
                                </w:pPr>
                              </w:p>
                              <w:p w14:paraId="1F8EAA72" w14:textId="77777777" w:rsidR="00380694" w:rsidRDefault="00380694" w:rsidP="00F77674">
                                <w:pPr>
                                  <w:spacing w:before="349"/>
                                  <w:rPr>
                                    <w:rFonts w:ascii="Verdana" w:eastAsia="VAG Rounded Std Thin" w:hAnsi="Verdana" w:cs="VAG Rounded Std Thin"/>
                                    <w:sz w:val="45"/>
                                    <w:szCs w:val="45"/>
                                  </w:rPr>
                                </w:pPr>
                              </w:p>
                              <w:p w14:paraId="3F2DA710"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7"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8"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9"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20"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0C4C90" w:rsidRDefault="000C4C90">
                          <w:pPr>
                            <w:rPr>
                              <w:rFonts w:ascii="Times New Roman" w:eastAsia="Times New Roman" w:hAnsi="Times New Roman" w:cs="Times New Roman"/>
                              <w:sz w:val="58"/>
                              <w:szCs w:val="58"/>
                            </w:rPr>
                          </w:pPr>
                        </w:p>
                        <w:p w:rsidR="000C4C90" w:rsidRDefault="000C4C90">
                          <w:pPr>
                            <w:rPr>
                              <w:rFonts w:ascii="Times New Roman" w:eastAsia="Times New Roman" w:hAnsi="Times New Roman" w:cs="Times New Roman"/>
                              <w:sz w:val="58"/>
                              <w:szCs w:val="58"/>
                            </w:rPr>
                          </w:pPr>
                        </w:p>
                        <w:p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5201B8" w:rsidRDefault="005201B8" w:rsidP="00F77674">
                          <w:pPr>
                            <w:spacing w:before="349"/>
                            <w:rPr>
                              <w:rFonts w:ascii="Verdana" w:eastAsia="VAG Rounded Std Thin" w:hAnsi="Verdana" w:cs="VAG Rounded Std Thin"/>
                              <w:sz w:val="45"/>
                              <w:szCs w:val="45"/>
                            </w:rPr>
                          </w:pPr>
                        </w:p>
                        <w:p w:rsidR="00380694" w:rsidRDefault="00380694" w:rsidP="00F77674">
                          <w:pPr>
                            <w:spacing w:before="349"/>
                            <w:rPr>
                              <w:rFonts w:ascii="Verdana" w:eastAsia="VAG Rounded Std Thin" w:hAnsi="Verdana" w:cs="VAG Rounded Std Thin"/>
                              <w:sz w:val="45"/>
                              <w:szCs w:val="45"/>
                            </w:rPr>
                          </w:pPr>
                        </w:p>
                        <w:p w:rsidR="00380694" w:rsidRDefault="00380694" w:rsidP="00F77674">
                          <w:pPr>
                            <w:spacing w:before="349"/>
                            <w:rPr>
                              <w:rFonts w:ascii="Verdana" w:eastAsia="VAG Rounded Std Thin" w:hAnsi="Verdana" w:cs="VAG Rounded Std Thin"/>
                              <w:sz w:val="45"/>
                              <w:szCs w:val="45"/>
                            </w:rPr>
                          </w:pPr>
                        </w:p>
                        <w:p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7F3B910B" w14:textId="77777777" w:rsidR="006C625E" w:rsidRDefault="006C625E">
      <w:pPr>
        <w:rPr>
          <w:rFonts w:ascii="Times New Roman" w:eastAsia="Times New Roman" w:hAnsi="Times New Roman" w:cs="Times New Roman"/>
          <w:sz w:val="20"/>
          <w:szCs w:val="20"/>
        </w:rPr>
      </w:pPr>
    </w:p>
    <w:p w14:paraId="2B383E38" w14:textId="77777777" w:rsidR="006C625E" w:rsidRDefault="006C625E">
      <w:pPr>
        <w:rPr>
          <w:rFonts w:ascii="Times New Roman" w:eastAsia="Times New Roman" w:hAnsi="Times New Roman" w:cs="Times New Roman"/>
          <w:sz w:val="20"/>
          <w:szCs w:val="20"/>
        </w:rPr>
      </w:pPr>
    </w:p>
    <w:p w14:paraId="27B7C17D" w14:textId="77777777" w:rsidR="006C625E" w:rsidRDefault="006C625E">
      <w:pPr>
        <w:rPr>
          <w:rFonts w:ascii="Times New Roman" w:eastAsia="Times New Roman" w:hAnsi="Times New Roman" w:cs="Times New Roman"/>
          <w:sz w:val="20"/>
          <w:szCs w:val="20"/>
        </w:rPr>
      </w:pPr>
    </w:p>
    <w:p w14:paraId="4F869567" w14:textId="77777777" w:rsidR="006C625E" w:rsidRDefault="006C625E">
      <w:pPr>
        <w:rPr>
          <w:rFonts w:ascii="Times New Roman" w:eastAsia="Times New Roman" w:hAnsi="Times New Roman" w:cs="Times New Roman"/>
          <w:sz w:val="20"/>
          <w:szCs w:val="20"/>
        </w:rPr>
      </w:pPr>
    </w:p>
    <w:p w14:paraId="791E64B6" w14:textId="77777777" w:rsidR="006C625E" w:rsidRDefault="006C625E">
      <w:pPr>
        <w:rPr>
          <w:rFonts w:ascii="Times New Roman" w:eastAsia="Times New Roman" w:hAnsi="Times New Roman" w:cs="Times New Roman"/>
          <w:sz w:val="20"/>
          <w:szCs w:val="20"/>
        </w:rPr>
      </w:pPr>
    </w:p>
    <w:p w14:paraId="1E0A8139" w14:textId="77777777" w:rsidR="006C625E" w:rsidRDefault="006C625E">
      <w:pPr>
        <w:rPr>
          <w:rFonts w:ascii="Times New Roman" w:eastAsia="Times New Roman" w:hAnsi="Times New Roman" w:cs="Times New Roman"/>
          <w:sz w:val="20"/>
          <w:szCs w:val="20"/>
        </w:rPr>
      </w:pPr>
    </w:p>
    <w:p w14:paraId="140C18CA" w14:textId="77777777" w:rsidR="006C625E" w:rsidRDefault="006C625E">
      <w:pPr>
        <w:rPr>
          <w:rFonts w:ascii="Times New Roman" w:eastAsia="Times New Roman" w:hAnsi="Times New Roman" w:cs="Times New Roman"/>
          <w:sz w:val="20"/>
          <w:szCs w:val="20"/>
        </w:rPr>
      </w:pPr>
    </w:p>
    <w:p w14:paraId="2F1FAFE3" w14:textId="77777777" w:rsidR="006C625E" w:rsidRPr="000C4C90" w:rsidRDefault="006C625E">
      <w:pPr>
        <w:rPr>
          <w:rFonts w:ascii="Verdana" w:eastAsia="Times New Roman" w:hAnsi="Verdana" w:cs="Times New Roman"/>
        </w:rPr>
      </w:pPr>
    </w:p>
    <w:p w14:paraId="6DAB5B46" w14:textId="77777777" w:rsidR="006C625E" w:rsidRPr="000C4C90" w:rsidRDefault="006C625E">
      <w:pPr>
        <w:spacing w:before="3"/>
        <w:rPr>
          <w:rFonts w:ascii="Verdana" w:eastAsia="Times New Roman" w:hAnsi="Verdana" w:cs="Times New Roman"/>
        </w:rPr>
      </w:pPr>
    </w:p>
    <w:p w14:paraId="61D97507"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E6B7D42"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423B1" w:rsidRPr="000217F2" w14:paraId="77E20B76" w14:textId="77777777" w:rsidTr="00AA633C">
        <w:tc>
          <w:tcPr>
            <w:tcW w:w="4859" w:type="dxa"/>
          </w:tcPr>
          <w:p w14:paraId="2CB14683"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27EADB0B" w14:textId="77777777" w:rsidR="000423B1" w:rsidRPr="000217F2" w:rsidRDefault="00AA633C" w:rsidP="00C0581C">
            <w:pPr>
              <w:rPr>
                <w:rFonts w:ascii="Verdana" w:hAnsi="Verdana" w:cs="Tahoma"/>
                <w:b/>
                <w:color w:val="231F20"/>
                <w:spacing w:val="6"/>
              </w:rPr>
            </w:pPr>
            <w:r>
              <w:rPr>
                <w:rFonts w:ascii="Verdana" w:hAnsi="Verdana" w:cs="Tahoma"/>
                <w:b/>
                <w:color w:val="231F20"/>
                <w:spacing w:val="6"/>
              </w:rPr>
              <w:t xml:space="preserve">Senior Campaigns Officer </w:t>
            </w:r>
          </w:p>
        </w:tc>
      </w:tr>
      <w:tr w:rsidR="000423B1" w:rsidRPr="000217F2" w14:paraId="77297C86" w14:textId="77777777" w:rsidTr="00AA633C">
        <w:tc>
          <w:tcPr>
            <w:tcW w:w="4859" w:type="dxa"/>
          </w:tcPr>
          <w:p w14:paraId="35DE9F3C"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861" w:type="dxa"/>
          </w:tcPr>
          <w:p w14:paraId="388F93E5"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Internal</w:t>
            </w:r>
          </w:p>
        </w:tc>
      </w:tr>
      <w:tr w:rsidR="000423B1" w:rsidRPr="000217F2" w14:paraId="2E204B6F" w14:textId="77777777" w:rsidTr="00AA633C">
        <w:tc>
          <w:tcPr>
            <w:tcW w:w="4859" w:type="dxa"/>
          </w:tcPr>
          <w:p w14:paraId="0D9B13B3" w14:textId="77777777" w:rsidR="000423B1" w:rsidRPr="000217F2" w:rsidRDefault="000423B1" w:rsidP="00C0581C">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114F669D" w14:textId="77777777" w:rsidR="000423B1" w:rsidRPr="000217F2" w:rsidRDefault="00AA633C" w:rsidP="00C0581C">
            <w:pPr>
              <w:rPr>
                <w:rFonts w:ascii="Verdana" w:hAnsi="Verdana" w:cs="Tahoma"/>
                <w:b/>
                <w:color w:val="231F20"/>
                <w:spacing w:val="6"/>
              </w:rPr>
            </w:pPr>
            <w:r>
              <w:rPr>
                <w:rFonts w:ascii="Verdana" w:hAnsi="Verdana" w:cs="Tahoma"/>
                <w:b/>
                <w:color w:val="231F20"/>
                <w:spacing w:val="6"/>
              </w:rPr>
              <w:t>B2</w:t>
            </w:r>
          </w:p>
        </w:tc>
      </w:tr>
      <w:tr w:rsidR="000423B1" w:rsidRPr="000217F2" w14:paraId="5E0E3611" w14:textId="77777777" w:rsidTr="00AA633C">
        <w:tc>
          <w:tcPr>
            <w:tcW w:w="4859" w:type="dxa"/>
          </w:tcPr>
          <w:p w14:paraId="27FAB63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582D5477" w14:textId="77777777" w:rsidR="000423B1" w:rsidRPr="000217F2" w:rsidRDefault="000423B1" w:rsidP="00C0581C">
            <w:pPr>
              <w:rPr>
                <w:rFonts w:ascii="Verdana" w:hAnsi="Verdana" w:cs="Tahoma"/>
                <w:b/>
                <w:color w:val="231F20"/>
                <w:spacing w:val="-4"/>
              </w:rPr>
            </w:pPr>
            <w:r>
              <w:rPr>
                <w:rFonts w:ascii="Verdana" w:hAnsi="Verdana" w:cs="Tahoma"/>
                <w:b/>
                <w:color w:val="231F20"/>
                <w:spacing w:val="-4"/>
              </w:rPr>
              <w:t>£</w:t>
            </w:r>
            <w:r w:rsidR="00527852">
              <w:rPr>
                <w:rFonts w:ascii="Verdana" w:hAnsi="Verdana" w:cs="Tahoma"/>
                <w:b/>
                <w:color w:val="231F20"/>
                <w:spacing w:val="-4"/>
              </w:rPr>
              <w:t xml:space="preserve">30,985 </w:t>
            </w:r>
            <w:r>
              <w:rPr>
                <w:rFonts w:ascii="Verdana" w:hAnsi="Verdana" w:cs="Tahoma"/>
                <w:b/>
                <w:color w:val="231F20"/>
                <w:spacing w:val="-4"/>
              </w:rPr>
              <w:t>- £</w:t>
            </w:r>
            <w:r w:rsidR="00527852">
              <w:rPr>
                <w:rFonts w:ascii="Verdana" w:hAnsi="Verdana" w:cs="Tahoma"/>
                <w:b/>
                <w:color w:val="231F20"/>
                <w:spacing w:val="-4"/>
              </w:rPr>
              <w:t>36,532 per annum</w:t>
            </w:r>
            <w:r>
              <w:rPr>
                <w:rFonts w:ascii="Verdana" w:hAnsi="Verdana" w:cs="Tahoma"/>
                <w:b/>
                <w:color w:val="231F20"/>
                <w:spacing w:val="-4"/>
              </w:rPr>
              <w:t xml:space="preserve"> </w:t>
            </w:r>
            <w:r w:rsidRPr="000217F2">
              <w:rPr>
                <w:rFonts w:ascii="Verdana" w:hAnsi="Verdana" w:cs="Tahoma"/>
                <w:i/>
                <w:color w:val="231F20"/>
              </w:rPr>
              <w:t>(Appointment will normally be made at</w:t>
            </w:r>
            <w:r w:rsidRPr="000217F2">
              <w:rPr>
                <w:rFonts w:ascii="Verdana" w:hAnsi="Verdana" w:cs="Tahoma"/>
                <w:i/>
                <w:color w:val="231F20"/>
                <w:spacing w:val="39"/>
              </w:rPr>
              <w:t xml:space="preserve"> </w:t>
            </w:r>
            <w:r w:rsidRPr="000217F2">
              <w:rPr>
                <w:rFonts w:ascii="Verdana" w:hAnsi="Verdana" w:cs="Tahoma"/>
                <w:i/>
                <w:color w:val="231F20"/>
              </w:rPr>
              <w:t>the minimum of the pay range)</w:t>
            </w:r>
          </w:p>
        </w:tc>
      </w:tr>
      <w:tr w:rsidR="000423B1" w:rsidRPr="000217F2" w14:paraId="381CD310" w14:textId="77777777" w:rsidTr="00AA633C">
        <w:tc>
          <w:tcPr>
            <w:tcW w:w="4859" w:type="dxa"/>
          </w:tcPr>
          <w:p w14:paraId="623D0609"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5A1D7BA2" w14:textId="77777777" w:rsidR="000423B1" w:rsidRPr="000217F2" w:rsidRDefault="00AA633C" w:rsidP="00C0581C">
            <w:pPr>
              <w:rPr>
                <w:rFonts w:ascii="Verdana" w:hAnsi="Verdana" w:cs="Tahoma"/>
                <w:b/>
                <w:color w:val="231F20"/>
                <w:spacing w:val="10"/>
              </w:rPr>
            </w:pPr>
            <w:r>
              <w:rPr>
                <w:rFonts w:ascii="Verdana" w:hAnsi="Verdana" w:cs="Tahoma"/>
                <w:b/>
                <w:color w:val="231F20"/>
                <w:spacing w:val="10"/>
              </w:rPr>
              <w:t>Campaigns Team</w:t>
            </w:r>
          </w:p>
        </w:tc>
      </w:tr>
      <w:tr w:rsidR="000423B1" w:rsidRPr="000217F2" w14:paraId="004CAB30" w14:textId="77777777" w:rsidTr="00AA633C">
        <w:tc>
          <w:tcPr>
            <w:tcW w:w="4859" w:type="dxa"/>
          </w:tcPr>
          <w:p w14:paraId="44D9E527"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7638E8EC" w14:textId="77777777" w:rsidR="000423B1" w:rsidRPr="000217F2" w:rsidRDefault="00AA633C" w:rsidP="00C0581C">
            <w:pPr>
              <w:rPr>
                <w:rFonts w:ascii="Verdana" w:hAnsi="Verdana" w:cs="Tahoma"/>
                <w:b/>
                <w:color w:val="231F20"/>
                <w:spacing w:val="10"/>
              </w:rPr>
            </w:pPr>
            <w:r>
              <w:rPr>
                <w:rFonts w:ascii="Verdana" w:hAnsi="Verdana" w:cs="Tahoma"/>
                <w:b/>
                <w:color w:val="231F20"/>
                <w:spacing w:val="10"/>
              </w:rPr>
              <w:t>Participation</w:t>
            </w:r>
          </w:p>
        </w:tc>
      </w:tr>
      <w:tr w:rsidR="000423B1" w:rsidRPr="000217F2" w14:paraId="13445FBE" w14:textId="77777777" w:rsidTr="00AA633C">
        <w:tc>
          <w:tcPr>
            <w:tcW w:w="4859" w:type="dxa"/>
          </w:tcPr>
          <w:p w14:paraId="184FF0E2"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4DD8DA88" w14:textId="77777777" w:rsidR="000423B1" w:rsidRPr="000217F2" w:rsidRDefault="00AA633C" w:rsidP="00C0581C">
            <w:pPr>
              <w:rPr>
                <w:rFonts w:ascii="Verdana" w:hAnsi="Verdana" w:cs="Tahoma"/>
                <w:b/>
                <w:color w:val="231F20"/>
                <w:spacing w:val="8"/>
              </w:rPr>
            </w:pPr>
            <w:r>
              <w:rPr>
                <w:rFonts w:ascii="Verdana" w:hAnsi="Verdana" w:cs="Tahoma"/>
                <w:b/>
                <w:color w:val="231F20"/>
                <w:spacing w:val="8"/>
              </w:rPr>
              <w:t xml:space="preserve">Campaigns Manager </w:t>
            </w:r>
          </w:p>
        </w:tc>
      </w:tr>
      <w:tr w:rsidR="000423B1" w:rsidRPr="000217F2" w14:paraId="53DFB7C1" w14:textId="77777777" w:rsidTr="00AA633C">
        <w:tc>
          <w:tcPr>
            <w:tcW w:w="4859" w:type="dxa"/>
          </w:tcPr>
          <w:p w14:paraId="4119BAE3"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13237F84" w14:textId="77777777" w:rsidR="000423B1" w:rsidRPr="000217F2" w:rsidRDefault="00AA633C" w:rsidP="00C0581C">
            <w:pPr>
              <w:rPr>
                <w:rFonts w:ascii="Verdana" w:hAnsi="Verdana" w:cs="Tahoma"/>
                <w:b/>
                <w:color w:val="231F20"/>
                <w:spacing w:val="8"/>
              </w:rPr>
            </w:pPr>
            <w:r>
              <w:rPr>
                <w:rFonts w:ascii="Verdana" w:hAnsi="Verdana" w:cs="Tahoma"/>
                <w:b/>
                <w:color w:val="231F20"/>
                <w:spacing w:val="8"/>
              </w:rPr>
              <w:t xml:space="preserve">1 </w:t>
            </w:r>
          </w:p>
        </w:tc>
      </w:tr>
      <w:tr w:rsidR="000423B1" w:rsidRPr="000217F2" w14:paraId="44BD2849" w14:textId="77777777" w:rsidTr="00AA633C">
        <w:tc>
          <w:tcPr>
            <w:tcW w:w="4859" w:type="dxa"/>
          </w:tcPr>
          <w:p w14:paraId="489947EC"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3B68F649" w14:textId="77777777" w:rsidR="000423B1" w:rsidRPr="000217F2" w:rsidRDefault="00AA633C" w:rsidP="00C0581C">
            <w:pPr>
              <w:rPr>
                <w:rFonts w:ascii="Verdana" w:hAnsi="Verdana" w:cs="Tahoma"/>
                <w:b/>
                <w:color w:val="231F20"/>
                <w:spacing w:val="8"/>
              </w:rPr>
            </w:pPr>
            <w:r>
              <w:rPr>
                <w:rFonts w:ascii="Verdana" w:hAnsi="Verdana" w:cs="Tahoma"/>
                <w:b/>
                <w:color w:val="231F20"/>
                <w:spacing w:val="8"/>
              </w:rPr>
              <w:t>Full Time</w:t>
            </w:r>
            <w:r w:rsidR="00527852">
              <w:rPr>
                <w:rFonts w:ascii="Verdana" w:hAnsi="Verdana" w:cs="Tahoma"/>
                <w:b/>
                <w:color w:val="231F20"/>
                <w:spacing w:val="8"/>
              </w:rPr>
              <w:t>, 36 hours per week</w:t>
            </w:r>
            <w:r>
              <w:rPr>
                <w:rFonts w:ascii="Verdana" w:hAnsi="Verdana" w:cs="Tahoma"/>
                <w:b/>
                <w:color w:val="231F20"/>
                <w:spacing w:val="8"/>
              </w:rPr>
              <w:t xml:space="preserve"> </w:t>
            </w:r>
          </w:p>
        </w:tc>
      </w:tr>
      <w:tr w:rsidR="000423B1" w:rsidRPr="000217F2" w14:paraId="05EE9533" w14:textId="77777777" w:rsidTr="00AA633C">
        <w:tc>
          <w:tcPr>
            <w:tcW w:w="4859" w:type="dxa"/>
          </w:tcPr>
          <w:p w14:paraId="27BF433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F82BF37" w14:textId="78D4F3CC" w:rsidR="000423B1" w:rsidRPr="000217F2" w:rsidRDefault="001D3FEC" w:rsidP="00C0581C">
            <w:pPr>
              <w:rPr>
                <w:rFonts w:ascii="Verdana" w:hAnsi="Verdana" w:cs="Tahoma"/>
                <w:b/>
                <w:color w:val="231F20"/>
                <w:spacing w:val="8"/>
              </w:rPr>
            </w:pPr>
            <w:r w:rsidRPr="001D3FEC">
              <w:rPr>
                <w:rFonts w:ascii="Verdana" w:hAnsi="Verdana" w:cs="Tahoma"/>
                <w:b/>
                <w:color w:val="231F20"/>
                <w:spacing w:val="8"/>
              </w:rPr>
              <w:t>Fixed Term Contract until 31 March 2020 with the possibility of extension and/or permanency</w:t>
            </w:r>
            <w:bookmarkStart w:id="0" w:name="_GoBack"/>
            <w:bookmarkEnd w:id="0"/>
          </w:p>
        </w:tc>
      </w:tr>
      <w:tr w:rsidR="000423B1" w:rsidRPr="000217F2" w14:paraId="4E1462F7" w14:textId="77777777" w:rsidTr="00AA633C">
        <w:tc>
          <w:tcPr>
            <w:tcW w:w="4859" w:type="dxa"/>
          </w:tcPr>
          <w:p w14:paraId="2CDE6E84"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6C427F23" w14:textId="77777777" w:rsidR="000423B1" w:rsidRPr="000217F2" w:rsidRDefault="00527852" w:rsidP="00C0581C">
            <w:pPr>
              <w:rPr>
                <w:rFonts w:ascii="Verdana" w:hAnsi="Verdana" w:cs="Tahoma"/>
                <w:b/>
                <w:color w:val="231F20"/>
                <w:spacing w:val="8"/>
              </w:rPr>
            </w:pPr>
            <w:r>
              <w:rPr>
                <w:rFonts w:ascii="Verdana" w:hAnsi="Verdana" w:cs="Tahoma"/>
                <w:b/>
                <w:color w:val="231F20"/>
                <w:spacing w:val="8"/>
              </w:rPr>
              <w:t>0</w:t>
            </w:r>
            <w:r w:rsidR="00AA633C">
              <w:rPr>
                <w:rFonts w:ascii="Verdana" w:hAnsi="Verdana" w:cs="Tahoma"/>
                <w:b/>
                <w:color w:val="231F20"/>
                <w:spacing w:val="8"/>
              </w:rPr>
              <w:t xml:space="preserve">9 May 2019 </w:t>
            </w:r>
          </w:p>
        </w:tc>
      </w:tr>
      <w:tr w:rsidR="000423B1" w:rsidRPr="000217F2" w14:paraId="1E3689EC" w14:textId="77777777" w:rsidTr="00AA633C">
        <w:tc>
          <w:tcPr>
            <w:tcW w:w="4859" w:type="dxa"/>
          </w:tcPr>
          <w:p w14:paraId="7F25844E"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5D5197B9" w14:textId="77777777" w:rsidR="000423B1" w:rsidRPr="000217F2" w:rsidRDefault="00AA633C" w:rsidP="00C0581C">
            <w:pPr>
              <w:rPr>
                <w:rFonts w:ascii="Verdana" w:hAnsi="Verdana" w:cs="Tahoma"/>
                <w:b/>
                <w:color w:val="231F20"/>
                <w:spacing w:val="8"/>
              </w:rPr>
            </w:pPr>
            <w:r>
              <w:rPr>
                <w:rFonts w:ascii="Verdana" w:hAnsi="Verdana" w:cs="Tahoma"/>
                <w:b/>
                <w:color w:val="231F20"/>
                <w:spacing w:val="8"/>
              </w:rPr>
              <w:t>26 May 2019</w:t>
            </w:r>
            <w:r w:rsidR="00527852">
              <w:rPr>
                <w:rFonts w:ascii="Verdana" w:hAnsi="Verdana" w:cs="Tahoma"/>
                <w:b/>
                <w:color w:val="231F20"/>
                <w:spacing w:val="8"/>
              </w:rPr>
              <w:t xml:space="preserve"> at 23:55</w:t>
            </w:r>
            <w:r>
              <w:rPr>
                <w:rFonts w:ascii="Verdana" w:hAnsi="Verdana" w:cs="Tahoma"/>
                <w:b/>
                <w:color w:val="231F20"/>
                <w:spacing w:val="8"/>
              </w:rPr>
              <w:t xml:space="preserve"> </w:t>
            </w:r>
          </w:p>
        </w:tc>
      </w:tr>
    </w:tbl>
    <w:p w14:paraId="2D55E3EC" w14:textId="77777777" w:rsidR="000423B1" w:rsidRDefault="000423B1" w:rsidP="000423B1">
      <w:pPr>
        <w:spacing w:before="1"/>
      </w:pPr>
    </w:p>
    <w:p w14:paraId="5315AF9F"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01FF4D45" w14:textId="77777777"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3A43EFC3" w14:textId="77777777" w:rsidR="000423B1" w:rsidRDefault="000423B1" w:rsidP="000423B1">
      <w:pPr>
        <w:pStyle w:val="TableParagraph"/>
        <w:rPr>
          <w:rFonts w:ascii="Verdana" w:hAnsi="Verdana"/>
        </w:rPr>
      </w:pPr>
    </w:p>
    <w:p w14:paraId="5B51DF50"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6EF0D7E0" w14:textId="77777777" w:rsidR="000423B1" w:rsidRDefault="000423B1" w:rsidP="000423B1">
      <w:pPr>
        <w:spacing w:before="1"/>
        <w:rPr>
          <w:rFonts w:ascii="Verdana" w:hAnsi="Verdana" w:cs="Tahoma"/>
          <w:b/>
          <w:color w:val="231F20"/>
          <w:spacing w:val="7"/>
        </w:rPr>
      </w:pPr>
    </w:p>
    <w:p w14:paraId="2896A815"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36BB0346" w14:textId="77777777" w:rsidR="00AA633C" w:rsidRDefault="00AA633C" w:rsidP="00AA633C">
      <w:pPr>
        <w:pStyle w:val="Title"/>
        <w:snapToGrid w:val="0"/>
        <w:jc w:val="left"/>
        <w:rPr>
          <w:rFonts w:ascii="Tahoma" w:hAnsi="Tahoma" w:cs="Tahoma"/>
          <w:sz w:val="22"/>
          <w:szCs w:val="22"/>
        </w:rPr>
      </w:pPr>
      <w:r>
        <w:rPr>
          <w:rFonts w:ascii="Tahoma" w:hAnsi="Tahoma" w:cs="Tahoma"/>
          <w:b w:val="0"/>
          <w:sz w:val="22"/>
          <w:szCs w:val="22"/>
        </w:rPr>
        <w:t xml:space="preserve">The campaigns team is part of the Education and Engagement team, part of the wider Participation Team. The Campaigns Team is a small, but busy team. </w:t>
      </w:r>
      <w:r w:rsidRPr="001C10C2">
        <w:rPr>
          <w:rFonts w:ascii="Tahoma" w:hAnsi="Tahoma" w:cs="Tahoma"/>
          <w:b w:val="0"/>
          <w:sz w:val="22"/>
          <w:szCs w:val="22"/>
        </w:rPr>
        <w:t>Including the new post-holder for this role, this team include</w:t>
      </w:r>
      <w:r>
        <w:rPr>
          <w:rFonts w:ascii="Tahoma" w:hAnsi="Tahoma" w:cs="Tahoma"/>
          <w:b w:val="0"/>
          <w:sz w:val="22"/>
          <w:szCs w:val="22"/>
        </w:rPr>
        <w:t>s</w:t>
      </w:r>
      <w:r w:rsidRPr="001C10C2">
        <w:rPr>
          <w:rFonts w:ascii="Tahoma" w:hAnsi="Tahoma" w:cs="Tahoma"/>
          <w:b w:val="0"/>
          <w:sz w:val="22"/>
          <w:szCs w:val="22"/>
        </w:rPr>
        <w:t xml:space="preserve"> </w:t>
      </w:r>
      <w:r>
        <w:rPr>
          <w:rFonts w:ascii="Tahoma" w:hAnsi="Tahoma" w:cs="Tahoma"/>
          <w:b w:val="0"/>
          <w:sz w:val="22"/>
          <w:szCs w:val="22"/>
        </w:rPr>
        <w:t>six</w:t>
      </w:r>
      <w:r w:rsidRPr="001C10C2">
        <w:rPr>
          <w:rFonts w:ascii="Tahoma" w:hAnsi="Tahoma" w:cs="Tahoma"/>
          <w:b w:val="0"/>
          <w:sz w:val="22"/>
          <w:szCs w:val="22"/>
        </w:rPr>
        <w:t xml:space="preserve"> staff: </w:t>
      </w:r>
      <w:r>
        <w:rPr>
          <w:rFonts w:ascii="Tahoma" w:hAnsi="Tahoma" w:cs="Tahoma"/>
          <w:b w:val="0"/>
          <w:sz w:val="22"/>
          <w:szCs w:val="22"/>
        </w:rPr>
        <w:t>The Campaigns Manager, three Senior Campaigns Officers and two Campaigns Assistants</w:t>
      </w:r>
      <w:r w:rsidRPr="001C10C2">
        <w:rPr>
          <w:rFonts w:ascii="Tahoma" w:hAnsi="Tahoma" w:cs="Tahoma"/>
          <w:b w:val="0"/>
          <w:sz w:val="22"/>
          <w:szCs w:val="22"/>
        </w:rPr>
        <w:t xml:space="preserve">. </w:t>
      </w:r>
    </w:p>
    <w:p w14:paraId="3F795F82" w14:textId="77777777" w:rsidR="000423B1" w:rsidRDefault="000423B1" w:rsidP="000423B1">
      <w:pPr>
        <w:spacing w:before="1"/>
        <w:rPr>
          <w:rFonts w:ascii="Verdana" w:hAnsi="Verdana" w:cs="Tahoma"/>
          <w:b/>
          <w:color w:val="231F20"/>
          <w:spacing w:val="22"/>
        </w:rPr>
      </w:pPr>
    </w:p>
    <w:p w14:paraId="2E51D838" w14:textId="77777777" w:rsidR="00AA633C" w:rsidRDefault="00AA633C" w:rsidP="000423B1">
      <w:pPr>
        <w:spacing w:before="1"/>
        <w:rPr>
          <w:rFonts w:ascii="Verdana" w:hAnsi="Verdana" w:cs="Tahoma"/>
          <w:b/>
          <w:color w:val="231F20"/>
          <w:spacing w:val="22"/>
        </w:rPr>
      </w:pPr>
    </w:p>
    <w:p w14:paraId="14E09598" w14:textId="77777777" w:rsidR="000423B1" w:rsidRPr="00527852" w:rsidRDefault="000423B1" w:rsidP="000423B1">
      <w:pPr>
        <w:spacing w:before="1"/>
        <w:rPr>
          <w:rFonts w:ascii="Verdana" w:hAnsi="Verdana" w:cs="Tahoma"/>
        </w:rPr>
      </w:pPr>
      <w:r w:rsidRPr="00527852">
        <w:rPr>
          <w:rFonts w:ascii="Verdana" w:hAnsi="Verdana" w:cs="Tahoma"/>
          <w:b/>
          <w:color w:val="231F20"/>
          <w:spacing w:val="6"/>
        </w:rPr>
        <w:t>Job introduction</w:t>
      </w:r>
    </w:p>
    <w:p w14:paraId="06D79302" w14:textId="77777777" w:rsidR="00AA633C" w:rsidRPr="00527852" w:rsidRDefault="00AA633C" w:rsidP="00AA633C">
      <w:pPr>
        <w:pStyle w:val="Title"/>
        <w:snapToGrid w:val="0"/>
        <w:jc w:val="left"/>
        <w:rPr>
          <w:rFonts w:ascii="Verdana" w:hAnsi="Verdana" w:cs="Tahoma"/>
          <w:b w:val="0"/>
          <w:sz w:val="22"/>
          <w:szCs w:val="22"/>
        </w:rPr>
      </w:pPr>
      <w:r w:rsidRPr="00527852">
        <w:rPr>
          <w:rFonts w:ascii="Verdana" w:hAnsi="Verdana" w:cs="Tahoma"/>
          <w:b w:val="0"/>
          <w:sz w:val="22"/>
          <w:szCs w:val="22"/>
        </w:rPr>
        <w:t xml:space="preserve">The purpose of this post is to work as part of the Education and Engagement campaigns team, to deliver innovative events and campaigns that engage people with the UK Parliament’s work and Members. The post-holder will be expected to manage projects and events from start to finish, manage a range of stakeholders, agree and meet deadlines, have excellent written and verbal communications skills and act as an ambassador for the team and the </w:t>
      </w:r>
      <w:r w:rsidR="00527852" w:rsidRPr="00527852">
        <w:rPr>
          <w:rFonts w:ascii="Verdana" w:hAnsi="Verdana" w:cs="Tahoma"/>
          <w:b w:val="0"/>
          <w:sz w:val="22"/>
          <w:szCs w:val="22"/>
        </w:rPr>
        <w:t>campaigns</w:t>
      </w:r>
      <w:r w:rsidRPr="00527852">
        <w:rPr>
          <w:rFonts w:ascii="Verdana" w:hAnsi="Verdana" w:cs="Tahoma"/>
          <w:b w:val="0"/>
          <w:sz w:val="22"/>
          <w:szCs w:val="22"/>
        </w:rPr>
        <w:t xml:space="preserve"> they’re working on.  </w:t>
      </w:r>
    </w:p>
    <w:p w14:paraId="172F5C57" w14:textId="77777777" w:rsidR="00AA633C" w:rsidRPr="00527852" w:rsidRDefault="00AA633C" w:rsidP="00AA633C">
      <w:pPr>
        <w:pStyle w:val="Title"/>
        <w:snapToGrid w:val="0"/>
        <w:jc w:val="left"/>
        <w:rPr>
          <w:rFonts w:ascii="Verdana" w:hAnsi="Verdana" w:cs="Tahoma"/>
          <w:b w:val="0"/>
          <w:sz w:val="22"/>
          <w:szCs w:val="22"/>
        </w:rPr>
      </w:pPr>
    </w:p>
    <w:p w14:paraId="0EF63A51" w14:textId="77777777" w:rsidR="00AA633C" w:rsidRPr="00527852" w:rsidRDefault="00AA633C" w:rsidP="00AA633C">
      <w:pPr>
        <w:pStyle w:val="Title"/>
        <w:snapToGrid w:val="0"/>
        <w:jc w:val="left"/>
        <w:rPr>
          <w:rFonts w:ascii="Verdana" w:hAnsi="Verdana" w:cs="Tahoma"/>
          <w:sz w:val="22"/>
          <w:szCs w:val="22"/>
        </w:rPr>
      </w:pPr>
      <w:r w:rsidRPr="00527852">
        <w:rPr>
          <w:rFonts w:ascii="Verdana" w:hAnsi="Verdana" w:cs="Tahoma"/>
          <w:b w:val="0"/>
          <w:sz w:val="22"/>
          <w:szCs w:val="22"/>
        </w:rPr>
        <w:t xml:space="preserve">We deliver a wide range of campaigns throughout the year, including UK Parliament Week, EqualiTeas, The Your UK Parliament Awards, the UK Youth Parliament Sitting, The Speakers outreach programme, Lords Live, Ask </w:t>
      </w:r>
      <w:proofErr w:type="gramStart"/>
      <w:r w:rsidRPr="00527852">
        <w:rPr>
          <w:rFonts w:ascii="Verdana" w:hAnsi="Verdana" w:cs="Tahoma"/>
          <w:b w:val="0"/>
          <w:sz w:val="22"/>
          <w:szCs w:val="22"/>
        </w:rPr>
        <w:t>The</w:t>
      </w:r>
      <w:proofErr w:type="gramEnd"/>
      <w:r w:rsidRPr="00527852">
        <w:rPr>
          <w:rFonts w:ascii="Verdana" w:hAnsi="Verdana" w:cs="Tahoma"/>
          <w:b w:val="0"/>
          <w:sz w:val="22"/>
          <w:szCs w:val="22"/>
        </w:rPr>
        <w:t xml:space="preserve"> Speaker and the Lego suffragette’s tour. </w:t>
      </w:r>
    </w:p>
    <w:p w14:paraId="1727FE8F" w14:textId="77777777" w:rsidR="00AA633C" w:rsidRPr="00527852" w:rsidRDefault="00AA633C" w:rsidP="00AA633C">
      <w:pPr>
        <w:shd w:val="clear" w:color="auto" w:fill="FFFFFF"/>
        <w:spacing w:line="250" w:lineRule="atLeast"/>
        <w:textAlignment w:val="baseline"/>
        <w:rPr>
          <w:rFonts w:ascii="Verdana" w:hAnsi="Verdana" w:cs="Tahoma"/>
          <w:color w:val="000000"/>
        </w:rPr>
      </w:pPr>
      <w:r w:rsidRPr="00527852">
        <w:rPr>
          <w:rFonts w:ascii="Verdana" w:hAnsi="Verdana" w:cs="Tahoma"/>
        </w:rPr>
        <w:t>Education and Engagement</w:t>
      </w:r>
      <w:r w:rsidRPr="00527852">
        <w:rPr>
          <w:rFonts w:ascii="Verdana" w:hAnsi="Verdana" w:cs="Tahoma"/>
          <w:spacing w:val="-3"/>
        </w:rPr>
        <w:t xml:space="preserve"> work with people and communities across the United Kingdom to increase public understanding of, and engagement with the UK Parliament. </w:t>
      </w:r>
      <w:r w:rsidRPr="00527852">
        <w:rPr>
          <w:rFonts w:ascii="Verdana" w:hAnsi="Verdana" w:cs="Tahoma"/>
          <w:color w:val="000000"/>
        </w:rPr>
        <w:t>We do this by:</w:t>
      </w:r>
    </w:p>
    <w:p w14:paraId="745D7236" w14:textId="77777777" w:rsidR="00AA633C" w:rsidRPr="00527852" w:rsidRDefault="00AA633C" w:rsidP="00AA633C">
      <w:pPr>
        <w:widowControl/>
        <w:numPr>
          <w:ilvl w:val="0"/>
          <w:numId w:val="2"/>
        </w:numPr>
        <w:shd w:val="clear" w:color="auto" w:fill="FFFFFF"/>
        <w:spacing w:line="312" w:lineRule="atLeast"/>
        <w:textAlignment w:val="baseline"/>
        <w:rPr>
          <w:rFonts w:ascii="Verdana" w:hAnsi="Verdana" w:cs="Tahoma"/>
          <w:color w:val="000000"/>
        </w:rPr>
      </w:pPr>
      <w:r w:rsidRPr="00527852">
        <w:rPr>
          <w:rFonts w:ascii="Verdana" w:hAnsi="Verdana" w:cs="Tahoma"/>
          <w:color w:val="000000"/>
        </w:rPr>
        <w:lastRenderedPageBreak/>
        <w:t>Demonstrating how the UK Parliament affects people’s day to day lives</w:t>
      </w:r>
    </w:p>
    <w:p w14:paraId="3FF37FA6" w14:textId="77777777" w:rsidR="00AA633C" w:rsidRPr="00527852" w:rsidRDefault="00AA633C" w:rsidP="00AA633C">
      <w:pPr>
        <w:widowControl/>
        <w:numPr>
          <w:ilvl w:val="0"/>
          <w:numId w:val="2"/>
        </w:numPr>
        <w:shd w:val="clear" w:color="auto" w:fill="FFFFFF"/>
        <w:spacing w:line="312" w:lineRule="atLeast"/>
        <w:textAlignment w:val="baseline"/>
        <w:rPr>
          <w:rFonts w:ascii="Verdana" w:hAnsi="Verdana" w:cs="Tahoma"/>
          <w:color w:val="000000"/>
        </w:rPr>
      </w:pPr>
      <w:r w:rsidRPr="00527852">
        <w:rPr>
          <w:rFonts w:ascii="Verdana" w:hAnsi="Verdana" w:cs="Tahoma"/>
          <w:color w:val="000000"/>
        </w:rPr>
        <w:t>Exploring how the UK Parliament works as a vehicle for change and equipping people to campaign effectively</w:t>
      </w:r>
    </w:p>
    <w:p w14:paraId="7B74CADC" w14:textId="77777777" w:rsidR="00AA633C" w:rsidRPr="00527852" w:rsidRDefault="00AA633C" w:rsidP="00AA633C">
      <w:pPr>
        <w:widowControl/>
        <w:numPr>
          <w:ilvl w:val="0"/>
          <w:numId w:val="2"/>
        </w:numPr>
        <w:shd w:val="clear" w:color="auto" w:fill="FFFFFF"/>
        <w:spacing w:line="312" w:lineRule="atLeast"/>
        <w:textAlignment w:val="baseline"/>
        <w:rPr>
          <w:rFonts w:ascii="Verdana" w:hAnsi="Verdana" w:cs="Tahoma"/>
          <w:color w:val="000000"/>
        </w:rPr>
      </w:pPr>
      <w:r w:rsidRPr="00527852">
        <w:rPr>
          <w:rFonts w:ascii="Verdana" w:hAnsi="Verdana" w:cs="Tahoma"/>
          <w:color w:val="000000"/>
        </w:rPr>
        <w:t>Engaging with people who the UK Parliament has not yet reached</w:t>
      </w:r>
    </w:p>
    <w:p w14:paraId="4A9745AB" w14:textId="77777777" w:rsidR="000423B1" w:rsidRPr="00527852" w:rsidRDefault="00AA633C" w:rsidP="00AA633C">
      <w:pPr>
        <w:spacing w:before="1"/>
        <w:rPr>
          <w:rFonts w:ascii="Verdana" w:hAnsi="Verdana" w:cs="Tahoma"/>
          <w:color w:val="000000"/>
        </w:rPr>
      </w:pPr>
      <w:r w:rsidRPr="00527852">
        <w:rPr>
          <w:rFonts w:ascii="Verdana" w:hAnsi="Verdana" w:cs="Tahoma"/>
          <w:color w:val="000000"/>
        </w:rPr>
        <w:t>Adding value to the business of the UK Parliament by diversifying the range of people who engage and participate.</w:t>
      </w:r>
    </w:p>
    <w:p w14:paraId="285892C1" w14:textId="77777777" w:rsidR="00AA633C" w:rsidRPr="00527852" w:rsidRDefault="00AA633C" w:rsidP="00AA633C">
      <w:pPr>
        <w:spacing w:before="1"/>
        <w:rPr>
          <w:rFonts w:ascii="Verdana" w:eastAsia="Times New Roman" w:hAnsi="Verdana" w:cs="Tahoma"/>
          <w:i/>
        </w:rPr>
      </w:pPr>
    </w:p>
    <w:p w14:paraId="6902C396" w14:textId="77777777" w:rsidR="000423B1" w:rsidRPr="00527852" w:rsidRDefault="000423B1" w:rsidP="000423B1">
      <w:pPr>
        <w:rPr>
          <w:rFonts w:ascii="Verdana" w:hAnsi="Verdana" w:cs="Tahoma"/>
          <w:b/>
          <w:color w:val="231F20"/>
          <w:spacing w:val="8"/>
        </w:rPr>
      </w:pPr>
      <w:r w:rsidRPr="00527852">
        <w:rPr>
          <w:rFonts w:ascii="Verdana" w:hAnsi="Verdana" w:cs="Tahoma"/>
          <w:b/>
          <w:color w:val="231F20"/>
          <w:spacing w:val="6"/>
        </w:rPr>
        <w:t>Key stakeholder relationships</w:t>
      </w:r>
    </w:p>
    <w:p w14:paraId="2A164AA7" w14:textId="77777777" w:rsidR="00AA633C" w:rsidRPr="00527852" w:rsidRDefault="00AA633C" w:rsidP="00AA633C">
      <w:pPr>
        <w:widowControl/>
        <w:numPr>
          <w:ilvl w:val="0"/>
          <w:numId w:val="3"/>
        </w:numPr>
        <w:suppressAutoHyphens/>
        <w:autoSpaceDE w:val="0"/>
        <w:rPr>
          <w:rFonts w:ascii="Verdana" w:eastAsia="Tahoma" w:hAnsi="Verdana" w:cs="Tahoma"/>
          <w:color w:val="000000"/>
          <w:sz w:val="23"/>
          <w:szCs w:val="23"/>
        </w:rPr>
      </w:pPr>
      <w:r w:rsidRPr="00527852">
        <w:rPr>
          <w:rFonts w:ascii="Verdana" w:eastAsia="Tahoma" w:hAnsi="Verdana" w:cs="Tahoma"/>
          <w:color w:val="000000"/>
          <w:sz w:val="23"/>
          <w:szCs w:val="23"/>
        </w:rPr>
        <w:t>Colleagues across Participation (including Visitor Services, Parliament’s Education Service and Public Information)</w:t>
      </w:r>
    </w:p>
    <w:p w14:paraId="343AB77E" w14:textId="77777777" w:rsidR="00AA633C" w:rsidRPr="00527852" w:rsidRDefault="00AA633C" w:rsidP="00AA633C">
      <w:pPr>
        <w:widowControl/>
        <w:numPr>
          <w:ilvl w:val="0"/>
          <w:numId w:val="4"/>
        </w:numPr>
        <w:suppressAutoHyphens/>
        <w:autoSpaceDE w:val="0"/>
        <w:rPr>
          <w:rFonts w:ascii="Verdana" w:eastAsia="Tahoma" w:hAnsi="Verdana" w:cs="Tahoma"/>
          <w:color w:val="000000"/>
          <w:sz w:val="23"/>
          <w:szCs w:val="23"/>
        </w:rPr>
      </w:pPr>
      <w:r w:rsidRPr="00527852">
        <w:rPr>
          <w:rFonts w:ascii="Verdana" w:eastAsia="Tahoma" w:hAnsi="Verdana" w:cs="Tahoma"/>
          <w:color w:val="000000"/>
          <w:sz w:val="23"/>
          <w:szCs w:val="23"/>
        </w:rPr>
        <w:t>Parliament’s Digital Service</w:t>
      </w:r>
    </w:p>
    <w:p w14:paraId="4B9E39E9" w14:textId="77777777" w:rsidR="00AA633C" w:rsidRPr="00527852" w:rsidRDefault="00AA633C" w:rsidP="00AA633C">
      <w:pPr>
        <w:widowControl/>
        <w:numPr>
          <w:ilvl w:val="0"/>
          <w:numId w:val="4"/>
        </w:numPr>
        <w:suppressAutoHyphens/>
        <w:autoSpaceDE w:val="0"/>
        <w:rPr>
          <w:rFonts w:ascii="Verdana" w:eastAsia="Tahoma" w:hAnsi="Verdana" w:cs="Tahoma"/>
          <w:color w:val="000000"/>
          <w:sz w:val="23"/>
          <w:szCs w:val="23"/>
        </w:rPr>
      </w:pPr>
      <w:r w:rsidRPr="00527852">
        <w:rPr>
          <w:rFonts w:ascii="Verdana" w:eastAsia="Tahoma" w:hAnsi="Verdana" w:cs="Tahoma"/>
          <w:color w:val="000000"/>
          <w:sz w:val="23"/>
          <w:szCs w:val="23"/>
        </w:rPr>
        <w:t xml:space="preserve">Print Services </w:t>
      </w:r>
    </w:p>
    <w:p w14:paraId="10207105" w14:textId="77777777" w:rsidR="00AA633C" w:rsidRPr="00527852" w:rsidRDefault="00AA633C" w:rsidP="00AA633C">
      <w:pPr>
        <w:widowControl/>
        <w:numPr>
          <w:ilvl w:val="0"/>
          <w:numId w:val="4"/>
        </w:numPr>
        <w:suppressAutoHyphens/>
        <w:autoSpaceDE w:val="0"/>
        <w:rPr>
          <w:rFonts w:ascii="Verdana" w:eastAsia="Tahoma" w:hAnsi="Verdana" w:cs="Tahoma"/>
          <w:color w:val="000000"/>
          <w:sz w:val="23"/>
          <w:szCs w:val="23"/>
        </w:rPr>
      </w:pPr>
      <w:r w:rsidRPr="00527852">
        <w:rPr>
          <w:rFonts w:ascii="Verdana" w:eastAsia="Tahoma" w:hAnsi="Verdana" w:cs="Tahoma"/>
          <w:color w:val="000000"/>
          <w:sz w:val="23"/>
          <w:szCs w:val="23"/>
        </w:rPr>
        <w:t>Commons and Lords internal communications teams</w:t>
      </w:r>
    </w:p>
    <w:p w14:paraId="479C8A55" w14:textId="77777777" w:rsidR="00AA633C" w:rsidRPr="00527852" w:rsidRDefault="00AA633C" w:rsidP="00AA633C">
      <w:pPr>
        <w:widowControl/>
        <w:numPr>
          <w:ilvl w:val="0"/>
          <w:numId w:val="4"/>
        </w:numPr>
        <w:suppressAutoHyphens/>
        <w:autoSpaceDE w:val="0"/>
        <w:rPr>
          <w:rFonts w:ascii="Verdana" w:eastAsia="Tahoma" w:hAnsi="Verdana" w:cs="Tahoma"/>
          <w:color w:val="000000"/>
          <w:sz w:val="23"/>
          <w:szCs w:val="23"/>
        </w:rPr>
      </w:pPr>
      <w:r w:rsidRPr="00527852">
        <w:rPr>
          <w:rFonts w:ascii="Verdana" w:eastAsia="Tahoma" w:hAnsi="Verdana" w:cs="Tahoma"/>
          <w:color w:val="000000"/>
          <w:sz w:val="23"/>
          <w:szCs w:val="23"/>
        </w:rPr>
        <w:t>Curators</w:t>
      </w:r>
    </w:p>
    <w:p w14:paraId="5B73BD96" w14:textId="77777777" w:rsidR="000423B1" w:rsidRPr="00527852" w:rsidRDefault="00AA633C" w:rsidP="00AA633C">
      <w:pPr>
        <w:widowControl/>
        <w:numPr>
          <w:ilvl w:val="0"/>
          <w:numId w:val="4"/>
        </w:numPr>
        <w:suppressAutoHyphens/>
        <w:autoSpaceDE w:val="0"/>
        <w:rPr>
          <w:rFonts w:ascii="Verdana" w:eastAsia="Tahoma" w:hAnsi="Verdana" w:cs="Tahoma"/>
          <w:color w:val="000000"/>
          <w:sz w:val="23"/>
          <w:szCs w:val="23"/>
        </w:rPr>
      </w:pPr>
      <w:r w:rsidRPr="00527852">
        <w:rPr>
          <w:rFonts w:ascii="Verdana" w:eastAsia="Tahoma" w:hAnsi="Verdana" w:cs="Tahoma"/>
          <w:color w:val="000000"/>
          <w:sz w:val="23"/>
          <w:szCs w:val="23"/>
        </w:rPr>
        <w:t>Parliamentary Archives</w:t>
      </w:r>
    </w:p>
    <w:p w14:paraId="023D141D" w14:textId="77777777" w:rsidR="00AA633C" w:rsidRPr="00527852" w:rsidRDefault="00AA633C" w:rsidP="000423B1">
      <w:pPr>
        <w:rPr>
          <w:rFonts w:ascii="Verdana" w:hAnsi="Verdana" w:cs="Tahoma"/>
          <w:b/>
          <w:color w:val="231F20"/>
          <w:spacing w:val="8"/>
        </w:rPr>
      </w:pPr>
    </w:p>
    <w:p w14:paraId="7C39503B" w14:textId="77777777" w:rsidR="000423B1" w:rsidRPr="00527852" w:rsidRDefault="000423B1" w:rsidP="000423B1">
      <w:pPr>
        <w:rPr>
          <w:rFonts w:ascii="Verdana" w:hAnsi="Verdana" w:cs="Tahoma"/>
          <w:b/>
          <w:color w:val="231F20"/>
          <w:spacing w:val="10"/>
        </w:rPr>
      </w:pPr>
      <w:r w:rsidRPr="00527852">
        <w:rPr>
          <w:rFonts w:ascii="Verdana" w:hAnsi="Verdana" w:cs="Tahoma"/>
          <w:b/>
          <w:color w:val="231F20"/>
          <w:spacing w:val="9"/>
        </w:rPr>
        <w:t xml:space="preserve">Management responsibility </w:t>
      </w:r>
    </w:p>
    <w:p w14:paraId="3DC7F460" w14:textId="77777777" w:rsidR="000423B1" w:rsidRPr="00527852" w:rsidRDefault="00AA633C" w:rsidP="000423B1">
      <w:pPr>
        <w:rPr>
          <w:rFonts w:ascii="Verdana" w:hAnsi="Verdana"/>
        </w:rPr>
      </w:pPr>
      <w:r w:rsidRPr="00527852">
        <w:rPr>
          <w:rFonts w:ascii="Verdana" w:hAnsi="Verdana" w:cs="Tahoma"/>
          <w:color w:val="231F20"/>
          <w:spacing w:val="10"/>
        </w:rPr>
        <w:t>No</w:t>
      </w:r>
    </w:p>
    <w:p w14:paraId="3AF6EAE8" w14:textId="77777777" w:rsidR="00AA633C" w:rsidRPr="00527852" w:rsidRDefault="00AA633C" w:rsidP="000423B1">
      <w:pPr>
        <w:pStyle w:val="TableParagraph"/>
        <w:ind w:left="70"/>
        <w:rPr>
          <w:rFonts w:ascii="Verdana" w:hAnsi="Verdana" w:cs="Tahoma"/>
          <w:b/>
          <w:color w:val="231F20"/>
          <w:spacing w:val="10"/>
        </w:rPr>
      </w:pPr>
    </w:p>
    <w:p w14:paraId="2D9E8C91" w14:textId="77777777" w:rsidR="000423B1" w:rsidRPr="00527852" w:rsidRDefault="000423B1" w:rsidP="000423B1">
      <w:pPr>
        <w:pStyle w:val="TableParagraph"/>
        <w:ind w:left="70"/>
        <w:rPr>
          <w:rFonts w:ascii="Verdana" w:eastAsia="Frutiger LT Std 45 Light" w:hAnsi="Verdana" w:cs="Tahoma"/>
        </w:rPr>
      </w:pPr>
      <w:r w:rsidRPr="00527852">
        <w:rPr>
          <w:rFonts w:ascii="Verdana" w:hAnsi="Verdana" w:cs="Tahoma"/>
          <w:b/>
          <w:color w:val="231F20"/>
          <w:spacing w:val="10"/>
        </w:rPr>
        <w:t>Location</w:t>
      </w:r>
    </w:p>
    <w:p w14:paraId="368358B0" w14:textId="77777777" w:rsidR="000423B1" w:rsidRPr="00527852" w:rsidRDefault="000423B1" w:rsidP="000423B1">
      <w:pPr>
        <w:pStyle w:val="TableParagraph"/>
        <w:spacing w:before="7"/>
        <w:ind w:left="70"/>
        <w:rPr>
          <w:rFonts w:ascii="Verdana" w:hAnsi="Verdana" w:cs="Tahoma"/>
          <w:color w:val="231F20"/>
          <w:spacing w:val="10"/>
        </w:rPr>
      </w:pPr>
      <w:r w:rsidRPr="00527852">
        <w:rPr>
          <w:rFonts w:ascii="Verdana" w:hAnsi="Verdana" w:cs="Tahoma"/>
          <w:color w:val="231F20"/>
          <w:spacing w:val="7"/>
        </w:rPr>
        <w:t xml:space="preserve">This post will </w:t>
      </w:r>
      <w:r w:rsidRPr="00527852">
        <w:rPr>
          <w:rFonts w:ascii="Verdana" w:hAnsi="Verdana" w:cs="Tahoma"/>
          <w:color w:val="231F20"/>
          <w:spacing w:val="5"/>
        </w:rPr>
        <w:t xml:space="preserve">be </w:t>
      </w:r>
      <w:r w:rsidRPr="00527852">
        <w:rPr>
          <w:rFonts w:ascii="Verdana" w:hAnsi="Verdana" w:cs="Tahoma"/>
          <w:color w:val="231F20"/>
          <w:spacing w:val="8"/>
        </w:rPr>
        <w:t xml:space="preserve">located </w:t>
      </w:r>
      <w:r w:rsidRPr="00527852">
        <w:rPr>
          <w:rFonts w:ascii="Verdana" w:hAnsi="Verdana" w:cs="Tahoma"/>
          <w:color w:val="231F20"/>
          <w:spacing w:val="5"/>
        </w:rPr>
        <w:t xml:space="preserve">on </w:t>
      </w:r>
      <w:r w:rsidRPr="00527852">
        <w:rPr>
          <w:rFonts w:ascii="Verdana" w:hAnsi="Verdana" w:cs="Tahoma"/>
          <w:color w:val="231F20"/>
          <w:spacing w:val="6"/>
        </w:rPr>
        <w:t xml:space="preserve">the </w:t>
      </w:r>
      <w:r w:rsidRPr="00527852">
        <w:rPr>
          <w:rFonts w:ascii="Verdana" w:hAnsi="Verdana" w:cs="Tahoma"/>
          <w:color w:val="231F20"/>
          <w:spacing w:val="9"/>
        </w:rPr>
        <w:t xml:space="preserve">Parliamentary </w:t>
      </w:r>
      <w:r w:rsidRPr="00527852">
        <w:rPr>
          <w:rFonts w:ascii="Verdana" w:hAnsi="Verdana" w:cs="Tahoma"/>
          <w:color w:val="231F20"/>
          <w:spacing w:val="10"/>
        </w:rPr>
        <w:t>Estate, Westminster, London.</w:t>
      </w:r>
    </w:p>
    <w:p w14:paraId="67EE32C0" w14:textId="77777777" w:rsidR="000423B1" w:rsidRPr="00527852" w:rsidRDefault="000423B1" w:rsidP="000423B1">
      <w:pPr>
        <w:pStyle w:val="TableParagraph"/>
        <w:spacing w:before="7"/>
        <w:ind w:left="70"/>
        <w:rPr>
          <w:rFonts w:ascii="Verdana" w:hAnsi="Verdana" w:cs="Tahoma"/>
          <w:color w:val="231F20"/>
          <w:spacing w:val="10"/>
        </w:rPr>
      </w:pPr>
    </w:p>
    <w:p w14:paraId="381DCF49" w14:textId="77777777" w:rsidR="000423B1" w:rsidRPr="00527852" w:rsidRDefault="6D9E7013" w:rsidP="000423B1">
      <w:pPr>
        <w:pStyle w:val="TableParagraph"/>
        <w:jc w:val="both"/>
        <w:rPr>
          <w:rFonts w:ascii="Verdana" w:hAnsi="Verdana"/>
          <w:b/>
        </w:rPr>
      </w:pPr>
      <w:r w:rsidRPr="00527852">
        <w:rPr>
          <w:rFonts w:ascii="Verdana" w:hAnsi="Verdana"/>
          <w:b/>
          <w:bCs/>
        </w:rPr>
        <w:t>Security</w:t>
      </w:r>
    </w:p>
    <w:p w14:paraId="6AA5EDB2" w14:textId="77777777" w:rsidR="6D9E7013" w:rsidRPr="00527852" w:rsidRDefault="6D9E7013" w:rsidP="6D9E7013">
      <w:pPr>
        <w:rPr>
          <w:rFonts w:ascii="Verdana" w:eastAsia="Verdana" w:hAnsi="Verdana" w:cs="Verdana"/>
        </w:rPr>
      </w:pPr>
      <w:r w:rsidRPr="00527852">
        <w:rPr>
          <w:rFonts w:ascii="Verdana" w:eastAsia="Verdana" w:hAnsi="Verdana" w:cs="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7A9CBF1F" w14:textId="77777777" w:rsidR="6D9E7013" w:rsidRPr="00527852" w:rsidRDefault="6D9E7013" w:rsidP="6D9E7013">
      <w:pPr>
        <w:rPr>
          <w:rFonts w:ascii="Verdana" w:eastAsia="Verdana" w:hAnsi="Verdana" w:cs="Verdana"/>
        </w:rPr>
      </w:pPr>
      <w:r w:rsidRPr="00527852">
        <w:rPr>
          <w:rFonts w:ascii="Verdana" w:eastAsia="Verdana" w:hAnsi="Verdana" w:cs="Verdana"/>
        </w:rPr>
        <w:t xml:space="preserve"> </w:t>
      </w:r>
    </w:p>
    <w:p w14:paraId="6A5CF2F5" w14:textId="77777777" w:rsidR="6D9E7013" w:rsidRPr="00527852" w:rsidRDefault="6D9E7013" w:rsidP="6D9E7013">
      <w:pPr>
        <w:rPr>
          <w:rFonts w:ascii="Verdana" w:eastAsia="Verdana" w:hAnsi="Verdana" w:cs="Verdana"/>
        </w:rPr>
      </w:pPr>
      <w:r w:rsidRPr="00527852">
        <w:rPr>
          <w:rFonts w:ascii="Verdana" w:eastAsia="Verdana" w:hAnsi="Verdana" w:cs="Verdana"/>
        </w:rPr>
        <w:t xml:space="preserve">Applicants should be aware that if they have resided outside of the UK for a total of more </w:t>
      </w:r>
      <w:proofErr w:type="gramStart"/>
      <w:r w:rsidRPr="00527852">
        <w:rPr>
          <w:rFonts w:ascii="Verdana" w:eastAsia="Verdana" w:hAnsi="Verdana" w:cs="Verdana"/>
        </w:rPr>
        <w:t>than  two</w:t>
      </w:r>
      <w:proofErr w:type="gramEnd"/>
      <w:r w:rsidRPr="00527852">
        <w:rPr>
          <w:rFonts w:ascii="Verdana" w:eastAsia="Verdana" w:hAnsi="Verdana" w:cs="Verdana"/>
        </w:rPr>
        <w:t xml:space="preserve"> of the last five years they are not eligible for vetting. </w:t>
      </w:r>
    </w:p>
    <w:p w14:paraId="0AE19406" w14:textId="77777777" w:rsidR="6D9E7013" w:rsidRPr="00527852" w:rsidRDefault="6D9E7013" w:rsidP="6D9E7013">
      <w:pPr>
        <w:rPr>
          <w:rFonts w:ascii="Verdana" w:eastAsia="Verdana" w:hAnsi="Verdana" w:cs="Verdana"/>
        </w:rPr>
      </w:pPr>
      <w:r w:rsidRPr="00527852">
        <w:rPr>
          <w:rFonts w:ascii="Verdana" w:eastAsia="Verdana" w:hAnsi="Verdana" w:cs="Verdana"/>
        </w:rPr>
        <w:t xml:space="preserve"> </w:t>
      </w:r>
    </w:p>
    <w:p w14:paraId="0AF856B1" w14:textId="77777777" w:rsidR="6D9E7013" w:rsidRPr="00527852" w:rsidRDefault="6D9E7013" w:rsidP="6D9E7013">
      <w:pPr>
        <w:rPr>
          <w:rFonts w:ascii="Verdana" w:hAnsi="Verdana"/>
        </w:rPr>
      </w:pPr>
      <w:r w:rsidRPr="00527852">
        <w:rPr>
          <w:rFonts w:ascii="Verdana" w:eastAsia="Verdana" w:hAnsi="Verdana" w:cs="Verdana"/>
        </w:rPr>
        <w:t xml:space="preserve">Please visit: </w:t>
      </w:r>
      <w:hyperlink r:id="rId21">
        <w:r w:rsidRPr="00527852">
          <w:rPr>
            <w:rStyle w:val="Hyperlink"/>
            <w:rFonts w:ascii="Verdana" w:eastAsia="Verdana" w:hAnsi="Verdana" w:cs="Verdana"/>
            <w:color w:val="0563C1"/>
          </w:rPr>
          <w:t>https://www.parliament.uk/documents/PSD-Security-Vetting-booklet.pdf</w:t>
        </w:r>
      </w:hyperlink>
      <w:r w:rsidRPr="00527852">
        <w:rPr>
          <w:rFonts w:ascii="Verdana" w:eastAsia="Verdana" w:hAnsi="Verdana" w:cs="Verdana"/>
          <w:color w:val="0563C1"/>
          <w:u w:val="single"/>
        </w:rPr>
        <w:t xml:space="preserve"> for further information.</w:t>
      </w:r>
    </w:p>
    <w:p w14:paraId="742273BA" w14:textId="77777777" w:rsidR="6D9E7013" w:rsidRPr="00527852" w:rsidRDefault="6D9E7013" w:rsidP="6D9E7013">
      <w:pPr>
        <w:pStyle w:val="TableParagraph"/>
        <w:jc w:val="both"/>
        <w:rPr>
          <w:rFonts w:ascii="Verdana" w:hAnsi="Verdana"/>
        </w:rPr>
      </w:pPr>
    </w:p>
    <w:p w14:paraId="68BEA5F2" w14:textId="77777777" w:rsidR="000423B1" w:rsidRPr="00527852" w:rsidRDefault="000423B1" w:rsidP="000423B1">
      <w:pPr>
        <w:pStyle w:val="TableParagraph"/>
        <w:spacing w:before="2"/>
        <w:rPr>
          <w:rFonts w:ascii="Verdana" w:eastAsia="Times New Roman" w:hAnsi="Verdana" w:cs="Tahoma"/>
        </w:rPr>
      </w:pPr>
    </w:p>
    <w:p w14:paraId="74F12D05" w14:textId="77777777" w:rsidR="000423B1" w:rsidRPr="00527852" w:rsidRDefault="000423B1" w:rsidP="000423B1">
      <w:pPr>
        <w:pStyle w:val="TableParagraph"/>
        <w:ind w:left="70"/>
        <w:rPr>
          <w:rFonts w:ascii="Verdana" w:eastAsia="Frutiger LT Std 45 Light" w:hAnsi="Verdana" w:cs="Tahoma"/>
        </w:rPr>
      </w:pPr>
      <w:r w:rsidRPr="00527852">
        <w:rPr>
          <w:rFonts w:ascii="Verdana" w:hAnsi="Verdana" w:cs="Tahoma"/>
          <w:b/>
          <w:color w:val="231F20"/>
          <w:spacing w:val="10"/>
        </w:rPr>
        <w:t>Hours</w:t>
      </w:r>
    </w:p>
    <w:p w14:paraId="63591F89" w14:textId="77777777" w:rsidR="000423B1" w:rsidRPr="00527852" w:rsidRDefault="000423B1" w:rsidP="00AA633C">
      <w:pPr>
        <w:pStyle w:val="TableParagraph"/>
        <w:spacing w:before="7" w:line="247" w:lineRule="auto"/>
        <w:ind w:left="70" w:right="287"/>
        <w:rPr>
          <w:rFonts w:ascii="Verdana" w:hAnsi="Verdana" w:cs="Tahoma"/>
          <w:color w:val="231F20"/>
          <w:spacing w:val="10"/>
        </w:rPr>
      </w:pPr>
      <w:r w:rsidRPr="00527852">
        <w:rPr>
          <w:rFonts w:ascii="Verdana" w:hAnsi="Verdana" w:cs="Tahoma"/>
          <w:color w:val="231F20"/>
          <w:spacing w:val="9"/>
        </w:rPr>
        <w:t>Consideration</w:t>
      </w:r>
      <w:r w:rsidRPr="00527852">
        <w:rPr>
          <w:rFonts w:ascii="Verdana" w:hAnsi="Verdana" w:cs="Tahoma"/>
          <w:color w:val="231F20"/>
          <w:spacing w:val="21"/>
        </w:rPr>
        <w:t xml:space="preserve"> </w:t>
      </w:r>
      <w:r w:rsidRPr="00527852">
        <w:rPr>
          <w:rFonts w:ascii="Verdana" w:hAnsi="Verdana" w:cs="Tahoma"/>
          <w:color w:val="231F20"/>
          <w:spacing w:val="7"/>
        </w:rPr>
        <w:t>will</w:t>
      </w:r>
      <w:r w:rsidRPr="00527852">
        <w:rPr>
          <w:rFonts w:ascii="Verdana" w:hAnsi="Verdana" w:cs="Tahoma"/>
          <w:color w:val="231F20"/>
          <w:spacing w:val="21"/>
        </w:rPr>
        <w:t xml:space="preserve"> </w:t>
      </w:r>
      <w:r w:rsidRPr="00527852">
        <w:rPr>
          <w:rFonts w:ascii="Verdana" w:hAnsi="Verdana" w:cs="Tahoma"/>
          <w:color w:val="231F20"/>
          <w:spacing w:val="5"/>
        </w:rPr>
        <w:t>be</w:t>
      </w:r>
      <w:r w:rsidRPr="00527852">
        <w:rPr>
          <w:rFonts w:ascii="Verdana" w:hAnsi="Verdana" w:cs="Tahoma"/>
          <w:color w:val="231F20"/>
          <w:spacing w:val="21"/>
        </w:rPr>
        <w:t xml:space="preserve"> </w:t>
      </w:r>
      <w:r w:rsidRPr="00527852">
        <w:rPr>
          <w:rFonts w:ascii="Verdana" w:hAnsi="Verdana" w:cs="Tahoma"/>
          <w:color w:val="231F20"/>
          <w:spacing w:val="8"/>
        </w:rPr>
        <w:t>given</w:t>
      </w:r>
      <w:r w:rsidRPr="00527852">
        <w:rPr>
          <w:rFonts w:ascii="Verdana" w:hAnsi="Verdana" w:cs="Tahoma"/>
          <w:color w:val="231F20"/>
          <w:spacing w:val="21"/>
        </w:rPr>
        <w:t xml:space="preserve"> </w:t>
      </w:r>
      <w:r w:rsidRPr="00527852">
        <w:rPr>
          <w:rFonts w:ascii="Verdana" w:hAnsi="Verdana" w:cs="Tahoma"/>
          <w:color w:val="231F20"/>
          <w:spacing w:val="5"/>
        </w:rPr>
        <w:t>to</w:t>
      </w:r>
      <w:r w:rsidRPr="00527852">
        <w:rPr>
          <w:rFonts w:ascii="Verdana" w:hAnsi="Verdana" w:cs="Tahoma"/>
          <w:color w:val="231F20"/>
          <w:spacing w:val="21"/>
        </w:rPr>
        <w:t xml:space="preserve"> </w:t>
      </w:r>
      <w:r w:rsidRPr="00527852">
        <w:rPr>
          <w:rFonts w:ascii="Verdana" w:hAnsi="Verdana" w:cs="Tahoma"/>
          <w:color w:val="231F20"/>
          <w:spacing w:val="9"/>
        </w:rPr>
        <w:t>candidates</w:t>
      </w:r>
      <w:r w:rsidRPr="00527852">
        <w:rPr>
          <w:rFonts w:ascii="Verdana" w:hAnsi="Verdana" w:cs="Tahoma"/>
          <w:color w:val="231F20"/>
          <w:spacing w:val="21"/>
        </w:rPr>
        <w:t xml:space="preserve"> </w:t>
      </w:r>
      <w:r w:rsidRPr="00527852">
        <w:rPr>
          <w:rFonts w:ascii="Verdana" w:hAnsi="Verdana" w:cs="Tahoma"/>
          <w:color w:val="231F20"/>
          <w:spacing w:val="6"/>
        </w:rPr>
        <w:t>who</w:t>
      </w:r>
      <w:r w:rsidRPr="00527852">
        <w:rPr>
          <w:rFonts w:ascii="Verdana" w:hAnsi="Verdana" w:cs="Tahoma"/>
          <w:color w:val="231F20"/>
          <w:spacing w:val="21"/>
        </w:rPr>
        <w:t xml:space="preserve"> </w:t>
      </w:r>
      <w:r w:rsidRPr="00527852">
        <w:rPr>
          <w:rFonts w:ascii="Verdana" w:hAnsi="Verdana" w:cs="Tahoma"/>
          <w:color w:val="231F20"/>
          <w:spacing w:val="7"/>
        </w:rPr>
        <w:t>wish</w:t>
      </w:r>
      <w:r w:rsidRPr="00527852">
        <w:rPr>
          <w:rFonts w:ascii="Verdana" w:hAnsi="Verdana" w:cs="Tahoma"/>
          <w:color w:val="231F20"/>
          <w:spacing w:val="21"/>
        </w:rPr>
        <w:t xml:space="preserve"> </w:t>
      </w:r>
      <w:r w:rsidRPr="00527852">
        <w:rPr>
          <w:rFonts w:ascii="Verdana" w:hAnsi="Verdana" w:cs="Tahoma"/>
          <w:color w:val="231F20"/>
          <w:spacing w:val="5"/>
        </w:rPr>
        <w:t>to</w:t>
      </w:r>
      <w:r w:rsidRPr="00527852">
        <w:rPr>
          <w:rFonts w:ascii="Verdana" w:hAnsi="Verdana" w:cs="Tahoma"/>
          <w:color w:val="231F20"/>
          <w:spacing w:val="21"/>
        </w:rPr>
        <w:t xml:space="preserve"> </w:t>
      </w:r>
      <w:r w:rsidRPr="00527852">
        <w:rPr>
          <w:rFonts w:ascii="Verdana" w:hAnsi="Verdana" w:cs="Tahoma"/>
          <w:color w:val="231F20"/>
          <w:spacing w:val="7"/>
        </w:rPr>
        <w:t>work</w:t>
      </w:r>
      <w:r w:rsidRPr="00527852">
        <w:rPr>
          <w:rFonts w:ascii="Verdana" w:hAnsi="Verdana" w:cs="Tahoma"/>
          <w:color w:val="231F20"/>
          <w:spacing w:val="21"/>
        </w:rPr>
        <w:t xml:space="preserve"> </w:t>
      </w:r>
      <w:r w:rsidRPr="00527852">
        <w:rPr>
          <w:rFonts w:ascii="Verdana" w:hAnsi="Verdana" w:cs="Tahoma"/>
          <w:color w:val="231F20"/>
          <w:spacing w:val="8"/>
        </w:rPr>
        <w:t>part-time</w:t>
      </w:r>
      <w:r w:rsidRPr="00527852">
        <w:rPr>
          <w:rFonts w:ascii="Verdana" w:hAnsi="Verdana" w:cs="Tahoma"/>
          <w:color w:val="231F20"/>
          <w:spacing w:val="21"/>
        </w:rPr>
        <w:t xml:space="preserve"> </w:t>
      </w:r>
      <w:r w:rsidRPr="00527852">
        <w:rPr>
          <w:rFonts w:ascii="Verdana" w:hAnsi="Verdana" w:cs="Tahoma"/>
          <w:color w:val="231F20"/>
          <w:spacing w:val="5"/>
        </w:rPr>
        <w:t>or</w:t>
      </w:r>
      <w:r w:rsidRPr="00527852">
        <w:rPr>
          <w:rFonts w:ascii="Verdana" w:hAnsi="Verdana" w:cs="Tahoma"/>
          <w:color w:val="231F20"/>
          <w:spacing w:val="21"/>
        </w:rPr>
        <w:t xml:space="preserve"> </w:t>
      </w:r>
      <w:r w:rsidRPr="00527852">
        <w:rPr>
          <w:rFonts w:ascii="Verdana" w:hAnsi="Verdana" w:cs="Tahoma"/>
          <w:color w:val="231F20"/>
          <w:spacing w:val="5"/>
        </w:rPr>
        <w:t>as</w:t>
      </w:r>
      <w:r w:rsidRPr="00527852">
        <w:rPr>
          <w:rFonts w:ascii="Verdana" w:hAnsi="Verdana" w:cs="Tahoma"/>
          <w:color w:val="231F20"/>
          <w:spacing w:val="21"/>
        </w:rPr>
        <w:t xml:space="preserve"> </w:t>
      </w:r>
      <w:r w:rsidRPr="00527852">
        <w:rPr>
          <w:rFonts w:ascii="Verdana" w:hAnsi="Verdana" w:cs="Tahoma"/>
          <w:color w:val="231F20"/>
          <w:spacing w:val="7"/>
        </w:rPr>
        <w:t>part</w:t>
      </w:r>
      <w:r w:rsidRPr="00527852">
        <w:rPr>
          <w:rFonts w:ascii="Verdana" w:hAnsi="Verdana" w:cs="Tahoma"/>
          <w:color w:val="231F20"/>
          <w:spacing w:val="21"/>
        </w:rPr>
        <w:t xml:space="preserve"> </w:t>
      </w:r>
      <w:r w:rsidRPr="00527852">
        <w:rPr>
          <w:rFonts w:ascii="Verdana" w:hAnsi="Verdana" w:cs="Tahoma"/>
          <w:color w:val="231F20"/>
          <w:spacing w:val="5"/>
        </w:rPr>
        <w:t>of</w:t>
      </w:r>
      <w:r w:rsidRPr="00527852">
        <w:rPr>
          <w:rFonts w:ascii="Verdana" w:hAnsi="Verdana" w:cs="Tahoma"/>
          <w:color w:val="231F20"/>
          <w:spacing w:val="21"/>
        </w:rPr>
        <w:t xml:space="preserve"> </w:t>
      </w:r>
      <w:r w:rsidRPr="00527852">
        <w:rPr>
          <w:rFonts w:ascii="Verdana" w:hAnsi="Verdana" w:cs="Tahoma"/>
          <w:color w:val="231F20"/>
        </w:rPr>
        <w:t>a</w:t>
      </w:r>
      <w:r w:rsidRPr="00527852">
        <w:rPr>
          <w:rFonts w:ascii="Verdana" w:hAnsi="Verdana" w:cs="Tahoma"/>
          <w:color w:val="231F20"/>
          <w:spacing w:val="21"/>
        </w:rPr>
        <w:t xml:space="preserve"> </w:t>
      </w:r>
      <w:r w:rsidRPr="00527852">
        <w:rPr>
          <w:rFonts w:ascii="Verdana" w:hAnsi="Verdana" w:cs="Tahoma"/>
          <w:color w:val="231F20"/>
          <w:spacing w:val="6"/>
        </w:rPr>
        <w:t>job</w:t>
      </w:r>
      <w:r w:rsidRPr="00527852">
        <w:rPr>
          <w:rFonts w:ascii="Verdana" w:hAnsi="Verdana" w:cs="Tahoma"/>
          <w:color w:val="231F20"/>
          <w:spacing w:val="21"/>
        </w:rPr>
        <w:t xml:space="preserve"> </w:t>
      </w:r>
      <w:r w:rsidRPr="00527852">
        <w:rPr>
          <w:rFonts w:ascii="Verdana" w:hAnsi="Verdana" w:cs="Tahoma"/>
          <w:color w:val="231F20"/>
          <w:spacing w:val="7"/>
        </w:rPr>
        <w:t>share.</w:t>
      </w:r>
      <w:r w:rsidRPr="00527852">
        <w:rPr>
          <w:rFonts w:ascii="Verdana" w:hAnsi="Verdana" w:cs="Tahoma"/>
          <w:color w:val="231F20"/>
          <w:spacing w:val="25"/>
        </w:rPr>
        <w:t xml:space="preserve"> If </w:t>
      </w:r>
      <w:r w:rsidRPr="00527852">
        <w:rPr>
          <w:rFonts w:ascii="Verdana" w:hAnsi="Verdana" w:cs="Tahoma"/>
          <w:color w:val="231F20"/>
          <w:spacing w:val="6"/>
        </w:rPr>
        <w:t>you</w:t>
      </w:r>
      <w:r w:rsidRPr="00527852">
        <w:rPr>
          <w:rFonts w:ascii="Verdana" w:hAnsi="Verdana" w:cs="Tahoma"/>
          <w:color w:val="231F20"/>
          <w:spacing w:val="21"/>
        </w:rPr>
        <w:t xml:space="preserve"> </w:t>
      </w:r>
      <w:r w:rsidRPr="00527852">
        <w:rPr>
          <w:rFonts w:ascii="Verdana" w:hAnsi="Verdana" w:cs="Tahoma"/>
          <w:color w:val="231F20"/>
          <w:spacing w:val="5"/>
        </w:rPr>
        <w:t>are</w:t>
      </w:r>
      <w:r w:rsidRPr="00527852">
        <w:rPr>
          <w:rFonts w:ascii="Verdana" w:hAnsi="Verdana" w:cs="Tahoma"/>
          <w:color w:val="231F20"/>
        </w:rPr>
        <w:t xml:space="preserve"> </w:t>
      </w:r>
      <w:r w:rsidRPr="00527852">
        <w:rPr>
          <w:rFonts w:ascii="Verdana" w:hAnsi="Verdana" w:cs="Tahoma"/>
          <w:color w:val="231F20"/>
          <w:spacing w:val="8"/>
        </w:rPr>
        <w:t>selected</w:t>
      </w:r>
      <w:r w:rsidRPr="00527852">
        <w:rPr>
          <w:rFonts w:ascii="Verdana" w:hAnsi="Verdana" w:cs="Tahoma"/>
          <w:color w:val="231F20"/>
          <w:spacing w:val="22"/>
        </w:rPr>
        <w:t xml:space="preserve"> </w:t>
      </w:r>
      <w:r w:rsidRPr="00527852">
        <w:rPr>
          <w:rFonts w:ascii="Verdana" w:hAnsi="Verdana" w:cs="Tahoma"/>
          <w:color w:val="231F20"/>
          <w:spacing w:val="6"/>
        </w:rPr>
        <w:t>for</w:t>
      </w:r>
      <w:r w:rsidRPr="00527852">
        <w:rPr>
          <w:rFonts w:ascii="Verdana" w:hAnsi="Verdana" w:cs="Tahoma"/>
          <w:color w:val="231F20"/>
          <w:spacing w:val="22"/>
        </w:rPr>
        <w:t xml:space="preserve"> </w:t>
      </w:r>
      <w:r w:rsidRPr="00527852">
        <w:rPr>
          <w:rFonts w:ascii="Verdana" w:hAnsi="Verdana" w:cs="Tahoma"/>
          <w:color w:val="231F20"/>
          <w:spacing w:val="8"/>
        </w:rPr>
        <w:t>interview</w:t>
      </w:r>
      <w:r w:rsidRPr="00527852">
        <w:rPr>
          <w:rFonts w:ascii="Verdana" w:hAnsi="Verdana" w:cs="Tahoma"/>
          <w:color w:val="231F20"/>
          <w:spacing w:val="22"/>
        </w:rPr>
        <w:t xml:space="preserve"> </w:t>
      </w:r>
      <w:r w:rsidRPr="00527852">
        <w:rPr>
          <w:rFonts w:ascii="Verdana" w:hAnsi="Verdana" w:cs="Tahoma"/>
          <w:color w:val="231F20"/>
          <w:spacing w:val="8"/>
        </w:rPr>
        <w:t>please</w:t>
      </w:r>
      <w:r w:rsidRPr="00527852">
        <w:rPr>
          <w:rFonts w:ascii="Verdana" w:hAnsi="Verdana" w:cs="Tahoma"/>
          <w:color w:val="231F20"/>
          <w:spacing w:val="22"/>
        </w:rPr>
        <w:t xml:space="preserve"> </w:t>
      </w:r>
      <w:r w:rsidRPr="00527852">
        <w:rPr>
          <w:rFonts w:ascii="Verdana" w:hAnsi="Verdana" w:cs="Tahoma"/>
          <w:color w:val="231F20"/>
          <w:spacing w:val="8"/>
        </w:rPr>
        <w:t>inform</w:t>
      </w:r>
      <w:r w:rsidRPr="00527852">
        <w:rPr>
          <w:rFonts w:ascii="Verdana" w:hAnsi="Verdana" w:cs="Tahoma"/>
          <w:color w:val="231F20"/>
          <w:spacing w:val="22"/>
        </w:rPr>
        <w:t xml:space="preserve"> </w:t>
      </w:r>
      <w:r w:rsidRPr="00527852">
        <w:rPr>
          <w:rFonts w:ascii="Verdana" w:hAnsi="Verdana" w:cs="Tahoma"/>
          <w:color w:val="231F20"/>
          <w:spacing w:val="6"/>
        </w:rPr>
        <w:t>the</w:t>
      </w:r>
      <w:r w:rsidRPr="00527852">
        <w:rPr>
          <w:rFonts w:ascii="Verdana" w:hAnsi="Verdana" w:cs="Tahoma"/>
          <w:color w:val="231F20"/>
          <w:spacing w:val="22"/>
        </w:rPr>
        <w:t xml:space="preserve"> </w:t>
      </w:r>
      <w:r w:rsidRPr="00527852">
        <w:rPr>
          <w:rFonts w:ascii="Verdana" w:hAnsi="Verdana" w:cs="Tahoma"/>
          <w:color w:val="231F20"/>
          <w:spacing w:val="8"/>
        </w:rPr>
        <w:t>panel</w:t>
      </w:r>
      <w:r w:rsidRPr="00527852">
        <w:rPr>
          <w:rFonts w:ascii="Verdana" w:hAnsi="Verdana" w:cs="Tahoma"/>
          <w:color w:val="231F20"/>
          <w:spacing w:val="22"/>
        </w:rPr>
        <w:t xml:space="preserve"> </w:t>
      </w:r>
      <w:r w:rsidRPr="00527852">
        <w:rPr>
          <w:rFonts w:ascii="Verdana" w:hAnsi="Verdana" w:cs="Tahoma"/>
          <w:color w:val="231F20"/>
          <w:spacing w:val="5"/>
        </w:rPr>
        <w:t>of</w:t>
      </w:r>
      <w:r w:rsidRPr="00527852">
        <w:rPr>
          <w:rFonts w:ascii="Verdana" w:hAnsi="Verdana" w:cs="Tahoma"/>
          <w:color w:val="231F20"/>
          <w:spacing w:val="22"/>
        </w:rPr>
        <w:t xml:space="preserve"> </w:t>
      </w:r>
      <w:r w:rsidRPr="00527852">
        <w:rPr>
          <w:rFonts w:ascii="Verdana" w:hAnsi="Verdana" w:cs="Tahoma"/>
          <w:color w:val="231F20"/>
          <w:spacing w:val="6"/>
        </w:rPr>
        <w:t>the</w:t>
      </w:r>
      <w:r w:rsidRPr="00527852">
        <w:rPr>
          <w:rFonts w:ascii="Verdana" w:hAnsi="Verdana" w:cs="Tahoma"/>
          <w:color w:val="231F20"/>
          <w:spacing w:val="22"/>
        </w:rPr>
        <w:t xml:space="preserve"> </w:t>
      </w:r>
      <w:r w:rsidRPr="00527852">
        <w:rPr>
          <w:rFonts w:ascii="Verdana" w:hAnsi="Verdana" w:cs="Tahoma"/>
          <w:color w:val="231F20"/>
          <w:spacing w:val="9"/>
        </w:rPr>
        <w:t>days/hours</w:t>
      </w:r>
      <w:r w:rsidRPr="00527852">
        <w:rPr>
          <w:rFonts w:ascii="Verdana" w:hAnsi="Verdana" w:cs="Tahoma"/>
          <w:color w:val="231F20"/>
          <w:spacing w:val="22"/>
        </w:rPr>
        <w:t xml:space="preserve"> </w:t>
      </w:r>
      <w:r w:rsidRPr="00527852">
        <w:rPr>
          <w:rFonts w:ascii="Verdana" w:hAnsi="Verdana" w:cs="Tahoma"/>
          <w:color w:val="231F20"/>
          <w:spacing w:val="6"/>
        </w:rPr>
        <w:t>you</w:t>
      </w:r>
      <w:r w:rsidRPr="00527852">
        <w:rPr>
          <w:rFonts w:ascii="Verdana" w:hAnsi="Verdana" w:cs="Tahoma"/>
          <w:color w:val="231F20"/>
          <w:spacing w:val="22"/>
        </w:rPr>
        <w:t xml:space="preserve"> </w:t>
      </w:r>
      <w:r w:rsidRPr="00527852">
        <w:rPr>
          <w:rFonts w:ascii="Verdana" w:hAnsi="Verdana" w:cs="Tahoma"/>
          <w:color w:val="231F20"/>
          <w:spacing w:val="5"/>
        </w:rPr>
        <w:t>are</w:t>
      </w:r>
      <w:r w:rsidRPr="00527852">
        <w:rPr>
          <w:rFonts w:ascii="Verdana" w:hAnsi="Verdana" w:cs="Tahoma"/>
          <w:color w:val="231F20"/>
          <w:spacing w:val="22"/>
        </w:rPr>
        <w:t xml:space="preserve"> </w:t>
      </w:r>
      <w:r w:rsidRPr="00527852">
        <w:rPr>
          <w:rFonts w:ascii="Verdana" w:hAnsi="Verdana" w:cs="Tahoma"/>
          <w:color w:val="231F20"/>
          <w:spacing w:val="8"/>
        </w:rPr>
        <w:t>available</w:t>
      </w:r>
      <w:r w:rsidRPr="00527852">
        <w:rPr>
          <w:rFonts w:ascii="Verdana" w:hAnsi="Verdana" w:cs="Tahoma"/>
          <w:color w:val="231F20"/>
          <w:spacing w:val="22"/>
        </w:rPr>
        <w:t xml:space="preserve"> </w:t>
      </w:r>
      <w:r w:rsidRPr="00527852">
        <w:rPr>
          <w:rFonts w:ascii="Verdana" w:hAnsi="Verdana" w:cs="Tahoma"/>
          <w:color w:val="231F20"/>
          <w:spacing w:val="5"/>
        </w:rPr>
        <w:t>to</w:t>
      </w:r>
      <w:r w:rsidRPr="00527852">
        <w:rPr>
          <w:rFonts w:ascii="Verdana" w:hAnsi="Verdana" w:cs="Tahoma"/>
          <w:color w:val="231F20"/>
          <w:spacing w:val="22"/>
        </w:rPr>
        <w:t xml:space="preserve"> </w:t>
      </w:r>
      <w:r w:rsidRPr="00527852">
        <w:rPr>
          <w:rFonts w:ascii="Verdana" w:hAnsi="Verdana" w:cs="Tahoma"/>
          <w:color w:val="231F20"/>
          <w:spacing w:val="10"/>
        </w:rPr>
        <w:t>work, alternatively you can inform the recruitment team at any stage of the process.</w:t>
      </w:r>
    </w:p>
    <w:p w14:paraId="6D1BBB62" w14:textId="77777777" w:rsidR="000423B1" w:rsidRPr="00527852" w:rsidRDefault="000423B1" w:rsidP="000423B1">
      <w:pPr>
        <w:pStyle w:val="TableParagraph"/>
        <w:spacing w:before="6"/>
        <w:rPr>
          <w:rFonts w:ascii="Verdana" w:eastAsia="Times New Roman" w:hAnsi="Verdana" w:cs="Tahoma"/>
        </w:rPr>
      </w:pPr>
    </w:p>
    <w:p w14:paraId="5BF09F07" w14:textId="77777777" w:rsidR="000423B1" w:rsidRPr="00527852" w:rsidRDefault="000423B1" w:rsidP="000423B1">
      <w:pPr>
        <w:pStyle w:val="TableParagraph"/>
        <w:spacing w:before="7" w:line="247" w:lineRule="auto"/>
        <w:ind w:left="70" w:right="233"/>
        <w:rPr>
          <w:rFonts w:ascii="Verdana" w:eastAsia="Frutiger LT Std 45 Light" w:hAnsi="Verdana" w:cs="Tahoma"/>
        </w:rPr>
      </w:pPr>
      <w:r w:rsidRPr="00527852">
        <w:rPr>
          <w:rFonts w:ascii="Verdana" w:hAnsi="Verdana" w:cs="Tahoma"/>
          <w:color w:val="231F20"/>
          <w:spacing w:val="6"/>
        </w:rPr>
        <w:t>Net</w:t>
      </w:r>
      <w:r w:rsidRPr="00527852">
        <w:rPr>
          <w:rFonts w:ascii="Verdana" w:hAnsi="Verdana" w:cs="Tahoma"/>
          <w:color w:val="231F20"/>
          <w:spacing w:val="22"/>
        </w:rPr>
        <w:t xml:space="preserve"> </w:t>
      </w:r>
      <w:r w:rsidRPr="00527852">
        <w:rPr>
          <w:rFonts w:ascii="Verdana" w:hAnsi="Verdana" w:cs="Tahoma"/>
          <w:color w:val="231F20"/>
          <w:spacing w:val="9"/>
        </w:rPr>
        <w:t>conditioned</w:t>
      </w:r>
      <w:r w:rsidRPr="00527852">
        <w:rPr>
          <w:rFonts w:ascii="Verdana" w:hAnsi="Verdana" w:cs="Tahoma"/>
          <w:color w:val="231F20"/>
          <w:spacing w:val="22"/>
        </w:rPr>
        <w:t xml:space="preserve"> </w:t>
      </w:r>
      <w:r w:rsidRPr="00527852">
        <w:rPr>
          <w:rFonts w:ascii="Verdana" w:hAnsi="Verdana" w:cs="Tahoma"/>
          <w:color w:val="231F20"/>
          <w:spacing w:val="8"/>
        </w:rPr>
        <w:t>full-time</w:t>
      </w:r>
      <w:r w:rsidRPr="00527852">
        <w:rPr>
          <w:rFonts w:ascii="Verdana" w:hAnsi="Verdana" w:cs="Tahoma"/>
          <w:color w:val="231F20"/>
          <w:spacing w:val="22"/>
        </w:rPr>
        <w:t xml:space="preserve"> </w:t>
      </w:r>
      <w:r w:rsidRPr="00527852">
        <w:rPr>
          <w:rFonts w:ascii="Verdana" w:hAnsi="Verdana" w:cs="Tahoma"/>
          <w:color w:val="231F20"/>
          <w:spacing w:val="8"/>
        </w:rPr>
        <w:t>working</w:t>
      </w:r>
      <w:r w:rsidRPr="00527852">
        <w:rPr>
          <w:rFonts w:ascii="Verdana" w:hAnsi="Verdana" w:cs="Tahoma"/>
          <w:color w:val="231F20"/>
          <w:spacing w:val="22"/>
        </w:rPr>
        <w:t xml:space="preserve"> </w:t>
      </w:r>
      <w:r w:rsidRPr="00527852">
        <w:rPr>
          <w:rFonts w:ascii="Verdana" w:hAnsi="Verdana" w:cs="Tahoma"/>
          <w:color w:val="231F20"/>
          <w:spacing w:val="8"/>
        </w:rPr>
        <w:t>hours</w:t>
      </w:r>
      <w:r w:rsidRPr="00527852">
        <w:rPr>
          <w:rFonts w:ascii="Verdana" w:hAnsi="Verdana" w:cs="Tahoma"/>
          <w:color w:val="231F20"/>
          <w:spacing w:val="22"/>
        </w:rPr>
        <w:t xml:space="preserve"> </w:t>
      </w:r>
      <w:r w:rsidRPr="00527852">
        <w:rPr>
          <w:rFonts w:ascii="Verdana" w:hAnsi="Verdana" w:cs="Tahoma"/>
          <w:color w:val="231F20"/>
          <w:spacing w:val="6"/>
        </w:rPr>
        <w:t>for</w:t>
      </w:r>
      <w:r w:rsidRPr="00527852">
        <w:rPr>
          <w:rFonts w:ascii="Verdana" w:hAnsi="Verdana" w:cs="Tahoma"/>
          <w:color w:val="231F20"/>
          <w:spacing w:val="22"/>
        </w:rPr>
        <w:t xml:space="preserve"> </w:t>
      </w:r>
      <w:r w:rsidRPr="00527852">
        <w:rPr>
          <w:rFonts w:ascii="Verdana" w:hAnsi="Verdana" w:cs="Tahoma"/>
          <w:color w:val="231F20"/>
          <w:spacing w:val="7"/>
        </w:rPr>
        <w:t>staff</w:t>
      </w:r>
      <w:r w:rsidRPr="00527852">
        <w:rPr>
          <w:rFonts w:ascii="Verdana" w:hAnsi="Verdana" w:cs="Tahoma"/>
          <w:color w:val="231F20"/>
          <w:spacing w:val="22"/>
        </w:rPr>
        <w:t xml:space="preserve"> </w:t>
      </w:r>
      <w:r w:rsidRPr="00527852">
        <w:rPr>
          <w:rFonts w:ascii="Verdana" w:hAnsi="Verdana" w:cs="Tahoma"/>
          <w:color w:val="231F20"/>
          <w:spacing w:val="5"/>
        </w:rPr>
        <w:t>of</w:t>
      </w:r>
      <w:r w:rsidRPr="00527852">
        <w:rPr>
          <w:rFonts w:ascii="Verdana" w:hAnsi="Verdana" w:cs="Tahoma"/>
          <w:color w:val="231F20"/>
          <w:spacing w:val="22"/>
        </w:rPr>
        <w:t xml:space="preserve"> </w:t>
      </w:r>
      <w:r w:rsidRPr="00527852">
        <w:rPr>
          <w:rFonts w:ascii="Verdana" w:hAnsi="Verdana" w:cs="Tahoma"/>
          <w:color w:val="231F20"/>
          <w:spacing w:val="6"/>
        </w:rPr>
        <w:t>the</w:t>
      </w:r>
      <w:r w:rsidRPr="00527852">
        <w:rPr>
          <w:rFonts w:ascii="Verdana" w:hAnsi="Verdana" w:cs="Tahoma"/>
          <w:color w:val="231F20"/>
          <w:spacing w:val="22"/>
        </w:rPr>
        <w:t xml:space="preserve"> </w:t>
      </w:r>
      <w:r w:rsidRPr="00527852">
        <w:rPr>
          <w:rFonts w:ascii="Verdana" w:hAnsi="Verdana" w:cs="Tahoma"/>
          <w:color w:val="231F20"/>
          <w:spacing w:val="8"/>
        </w:rPr>
        <w:t>House</w:t>
      </w:r>
      <w:r w:rsidRPr="00527852">
        <w:rPr>
          <w:rFonts w:ascii="Verdana" w:hAnsi="Verdana" w:cs="Tahoma"/>
          <w:color w:val="231F20"/>
          <w:spacing w:val="22"/>
        </w:rPr>
        <w:t xml:space="preserve"> </w:t>
      </w:r>
      <w:r w:rsidRPr="00527852">
        <w:rPr>
          <w:rFonts w:ascii="Verdana" w:hAnsi="Verdana" w:cs="Tahoma"/>
          <w:color w:val="231F20"/>
          <w:spacing w:val="5"/>
        </w:rPr>
        <w:t>are</w:t>
      </w:r>
      <w:r w:rsidRPr="00527852">
        <w:rPr>
          <w:rFonts w:ascii="Verdana" w:hAnsi="Verdana" w:cs="Tahoma"/>
          <w:color w:val="231F20"/>
          <w:spacing w:val="22"/>
        </w:rPr>
        <w:t xml:space="preserve"> </w:t>
      </w:r>
      <w:r w:rsidRPr="00527852">
        <w:rPr>
          <w:rFonts w:ascii="Verdana" w:hAnsi="Verdana" w:cs="Tahoma"/>
          <w:color w:val="231F20"/>
          <w:spacing w:val="8"/>
        </w:rPr>
        <w:t>usually</w:t>
      </w:r>
      <w:r w:rsidRPr="00527852">
        <w:rPr>
          <w:rFonts w:ascii="Verdana" w:hAnsi="Verdana" w:cs="Tahoma"/>
          <w:color w:val="231F20"/>
          <w:spacing w:val="22"/>
        </w:rPr>
        <w:t xml:space="preserve"> </w:t>
      </w:r>
      <w:r w:rsidRPr="00527852">
        <w:rPr>
          <w:rFonts w:ascii="Verdana" w:hAnsi="Verdana" w:cs="Tahoma"/>
          <w:color w:val="231F20"/>
          <w:spacing w:val="5"/>
        </w:rPr>
        <w:t>36</w:t>
      </w:r>
      <w:r w:rsidRPr="00527852">
        <w:rPr>
          <w:rFonts w:ascii="Verdana" w:hAnsi="Verdana" w:cs="Tahoma"/>
          <w:color w:val="231F20"/>
          <w:spacing w:val="22"/>
        </w:rPr>
        <w:t xml:space="preserve"> </w:t>
      </w:r>
      <w:r w:rsidRPr="00527852">
        <w:rPr>
          <w:rFonts w:ascii="Verdana" w:hAnsi="Verdana" w:cs="Tahoma"/>
          <w:color w:val="231F20"/>
          <w:spacing w:val="6"/>
        </w:rPr>
        <w:t>per</w:t>
      </w:r>
      <w:r w:rsidRPr="00527852">
        <w:rPr>
          <w:rFonts w:ascii="Verdana" w:hAnsi="Verdana" w:cs="Tahoma"/>
          <w:color w:val="231F20"/>
          <w:spacing w:val="22"/>
        </w:rPr>
        <w:t xml:space="preserve"> </w:t>
      </w:r>
      <w:r w:rsidRPr="00527852">
        <w:rPr>
          <w:rFonts w:ascii="Verdana" w:hAnsi="Verdana" w:cs="Tahoma"/>
          <w:color w:val="231F20"/>
          <w:spacing w:val="8"/>
        </w:rPr>
        <w:t>week.</w:t>
      </w:r>
      <w:r w:rsidRPr="00527852">
        <w:rPr>
          <w:rFonts w:ascii="Verdana" w:hAnsi="Verdana" w:cs="Tahoma"/>
          <w:color w:val="231F20"/>
          <w:spacing w:val="22"/>
        </w:rPr>
        <w:t xml:space="preserve"> </w:t>
      </w:r>
      <w:r w:rsidRPr="00527852">
        <w:rPr>
          <w:rFonts w:ascii="Verdana" w:hAnsi="Verdana" w:cs="Tahoma"/>
          <w:color w:val="231F20"/>
          <w:spacing w:val="7"/>
        </w:rPr>
        <w:t>This</w:t>
      </w:r>
      <w:r w:rsidRPr="00527852">
        <w:rPr>
          <w:rFonts w:ascii="Verdana" w:hAnsi="Verdana" w:cs="Tahoma"/>
          <w:color w:val="231F20"/>
          <w:spacing w:val="22"/>
        </w:rPr>
        <w:t xml:space="preserve"> </w:t>
      </w:r>
      <w:r w:rsidRPr="00527852">
        <w:rPr>
          <w:rFonts w:ascii="Verdana" w:hAnsi="Verdana" w:cs="Tahoma"/>
          <w:color w:val="231F20"/>
          <w:spacing w:val="8"/>
        </w:rPr>
        <w:t>excludes</w:t>
      </w:r>
      <w:r w:rsidRPr="00527852">
        <w:rPr>
          <w:rFonts w:ascii="Verdana" w:hAnsi="Verdana" w:cs="Tahoma"/>
          <w:color w:val="231F20"/>
          <w:spacing w:val="22"/>
        </w:rPr>
        <w:t xml:space="preserve"> </w:t>
      </w:r>
      <w:r w:rsidRPr="00527852">
        <w:rPr>
          <w:rFonts w:ascii="Verdana" w:hAnsi="Verdana" w:cs="Tahoma"/>
          <w:color w:val="231F20"/>
          <w:spacing w:val="10"/>
        </w:rPr>
        <w:t xml:space="preserve">daily </w:t>
      </w:r>
      <w:r w:rsidRPr="00527852">
        <w:rPr>
          <w:rFonts w:ascii="Verdana" w:hAnsi="Verdana" w:cs="Tahoma"/>
          <w:color w:val="231F20"/>
          <w:spacing w:val="7"/>
        </w:rPr>
        <w:t xml:space="preserve">meal breaks </w:t>
      </w:r>
      <w:r w:rsidRPr="00527852">
        <w:rPr>
          <w:rFonts w:ascii="Verdana" w:hAnsi="Verdana" w:cs="Tahoma"/>
          <w:color w:val="231F20"/>
          <w:spacing w:val="5"/>
        </w:rPr>
        <w:t xml:space="preserve">of </w:t>
      </w:r>
      <w:r w:rsidRPr="00527852">
        <w:rPr>
          <w:rFonts w:ascii="Verdana" w:hAnsi="Verdana" w:cs="Tahoma"/>
          <w:color w:val="231F20"/>
          <w:spacing w:val="6"/>
        </w:rPr>
        <w:t xml:space="preserve">one </w:t>
      </w:r>
      <w:r w:rsidRPr="00527852">
        <w:rPr>
          <w:rFonts w:ascii="Verdana" w:hAnsi="Verdana" w:cs="Tahoma"/>
          <w:color w:val="231F20"/>
          <w:spacing w:val="4"/>
        </w:rPr>
        <w:t>hour.</w:t>
      </w:r>
    </w:p>
    <w:p w14:paraId="3911B645" w14:textId="77777777" w:rsidR="000423B1" w:rsidRPr="00527852" w:rsidRDefault="00527852" w:rsidP="000423B1">
      <w:pPr>
        <w:rPr>
          <w:rFonts w:ascii="Verdana" w:hAnsi="Verdana" w:cs="Tahoma"/>
          <w:b/>
          <w:color w:val="231F20"/>
          <w:spacing w:val="10"/>
        </w:rPr>
      </w:pPr>
      <w:r>
        <w:rPr>
          <w:rFonts w:ascii="Verdana" w:hAnsi="Verdana" w:cs="Tahoma"/>
          <w:color w:val="231F20"/>
          <w:spacing w:val="6"/>
        </w:rPr>
        <w:t xml:space="preserve"> </w:t>
      </w:r>
      <w:r w:rsidR="000423B1" w:rsidRPr="00527852">
        <w:rPr>
          <w:rFonts w:ascii="Verdana" w:hAnsi="Verdana" w:cs="Tahoma"/>
          <w:color w:val="231F20"/>
          <w:spacing w:val="6"/>
        </w:rPr>
        <w:t xml:space="preserve">The </w:t>
      </w:r>
      <w:r w:rsidR="000423B1" w:rsidRPr="00527852">
        <w:rPr>
          <w:rFonts w:ascii="Verdana" w:hAnsi="Verdana" w:cs="Tahoma"/>
          <w:color w:val="231F20"/>
          <w:spacing w:val="8"/>
        </w:rPr>
        <w:t xml:space="preserve">exact daily times </w:t>
      </w:r>
      <w:r w:rsidR="000423B1" w:rsidRPr="00527852">
        <w:rPr>
          <w:rFonts w:ascii="Verdana" w:hAnsi="Verdana" w:cs="Tahoma"/>
          <w:color w:val="231F20"/>
          <w:spacing w:val="5"/>
        </w:rPr>
        <w:t xml:space="preserve">of </w:t>
      </w:r>
      <w:r w:rsidR="000423B1" w:rsidRPr="00527852">
        <w:rPr>
          <w:rFonts w:ascii="Verdana" w:hAnsi="Verdana" w:cs="Tahoma"/>
          <w:color w:val="231F20"/>
          <w:spacing w:val="9"/>
        </w:rPr>
        <w:t xml:space="preserve">attendance </w:t>
      </w:r>
      <w:r w:rsidR="000423B1" w:rsidRPr="00527852">
        <w:rPr>
          <w:rFonts w:ascii="Verdana" w:hAnsi="Verdana" w:cs="Tahoma"/>
          <w:color w:val="231F20"/>
          <w:spacing w:val="7"/>
        </w:rPr>
        <w:t xml:space="preserve">will </w:t>
      </w:r>
      <w:r w:rsidR="000423B1" w:rsidRPr="00527852">
        <w:rPr>
          <w:rFonts w:ascii="Verdana" w:hAnsi="Verdana" w:cs="Tahoma"/>
          <w:color w:val="231F20"/>
          <w:spacing w:val="5"/>
        </w:rPr>
        <w:t xml:space="preserve">be </w:t>
      </w:r>
      <w:r w:rsidR="000423B1" w:rsidRPr="00527852">
        <w:rPr>
          <w:rFonts w:ascii="Verdana" w:hAnsi="Verdana" w:cs="Tahoma"/>
          <w:color w:val="231F20"/>
          <w:spacing w:val="7"/>
        </w:rPr>
        <w:t>agreed with line</w:t>
      </w:r>
      <w:r w:rsidR="000423B1" w:rsidRPr="00527852">
        <w:rPr>
          <w:rFonts w:ascii="Verdana" w:hAnsi="Verdana" w:cs="Tahoma"/>
          <w:color w:val="231F20"/>
          <w:spacing w:val="36"/>
        </w:rPr>
        <w:t xml:space="preserve"> </w:t>
      </w:r>
      <w:r w:rsidR="000423B1" w:rsidRPr="00527852">
        <w:rPr>
          <w:rFonts w:ascii="Verdana" w:hAnsi="Verdana" w:cs="Tahoma"/>
          <w:color w:val="231F20"/>
          <w:spacing w:val="10"/>
        </w:rPr>
        <w:t xml:space="preserve">management. </w:t>
      </w:r>
    </w:p>
    <w:p w14:paraId="778A5007" w14:textId="77777777" w:rsidR="000423B1" w:rsidRPr="00527852" w:rsidRDefault="000423B1" w:rsidP="00AA633C">
      <w:pPr>
        <w:pStyle w:val="TableParagraph"/>
        <w:rPr>
          <w:rFonts w:ascii="Verdana" w:hAnsi="Verdana" w:cs="Tahoma"/>
          <w:b/>
          <w:color w:val="231F20"/>
          <w:spacing w:val="6"/>
        </w:rPr>
      </w:pPr>
    </w:p>
    <w:p w14:paraId="102D0A04" w14:textId="77777777" w:rsidR="000423B1" w:rsidRPr="00527852" w:rsidRDefault="000423B1" w:rsidP="000423B1">
      <w:pPr>
        <w:pStyle w:val="TableParagraph"/>
        <w:ind w:left="70"/>
        <w:rPr>
          <w:rFonts w:ascii="Verdana" w:eastAsia="Frutiger LT Std 45 Light" w:hAnsi="Verdana" w:cs="Tahoma"/>
        </w:rPr>
      </w:pPr>
      <w:r w:rsidRPr="00527852">
        <w:rPr>
          <w:rFonts w:ascii="Verdana" w:hAnsi="Verdana" w:cs="Tahoma"/>
          <w:b/>
          <w:color w:val="231F20"/>
          <w:spacing w:val="6"/>
        </w:rPr>
        <w:t xml:space="preserve">For </w:t>
      </w:r>
      <w:r w:rsidRPr="00527852">
        <w:rPr>
          <w:rFonts w:ascii="Verdana" w:hAnsi="Verdana" w:cs="Tahoma"/>
          <w:b/>
          <w:color w:val="231F20"/>
          <w:spacing w:val="8"/>
        </w:rPr>
        <w:t>further</w:t>
      </w:r>
      <w:r w:rsidRPr="00527852">
        <w:rPr>
          <w:rFonts w:ascii="Verdana" w:hAnsi="Verdana" w:cs="Tahoma"/>
          <w:b/>
          <w:color w:val="231F20"/>
          <w:spacing w:val="40"/>
        </w:rPr>
        <w:t xml:space="preserve"> </w:t>
      </w:r>
      <w:r w:rsidRPr="00527852">
        <w:rPr>
          <w:rFonts w:ascii="Verdana" w:hAnsi="Verdana" w:cs="Tahoma"/>
          <w:b/>
          <w:color w:val="231F20"/>
          <w:spacing w:val="10"/>
        </w:rPr>
        <w:t>information:</w:t>
      </w:r>
    </w:p>
    <w:p w14:paraId="2AE5FD77" w14:textId="77777777" w:rsidR="000423B1" w:rsidRPr="00527852" w:rsidRDefault="000423B1" w:rsidP="000423B1">
      <w:pPr>
        <w:pStyle w:val="TableParagraph"/>
        <w:spacing w:before="2"/>
        <w:ind w:left="70"/>
        <w:rPr>
          <w:rFonts w:ascii="Verdana" w:hAnsi="Verdana" w:cs="Tahoma"/>
          <w:b/>
          <w:color w:val="016836"/>
          <w:spacing w:val="5"/>
        </w:rPr>
      </w:pPr>
      <w:r w:rsidRPr="00527852">
        <w:rPr>
          <w:rFonts w:ascii="Verdana" w:hAnsi="Verdana" w:cs="Tahoma"/>
          <w:color w:val="231F20"/>
          <w:spacing w:val="5"/>
        </w:rPr>
        <w:t xml:space="preserve">Candidates should </w:t>
      </w:r>
      <w:r w:rsidRPr="00527852">
        <w:rPr>
          <w:rFonts w:ascii="Verdana" w:hAnsi="Verdana" w:cs="Tahoma"/>
          <w:color w:val="231F20"/>
          <w:spacing w:val="4"/>
        </w:rPr>
        <w:t xml:space="preserve">refer </w:t>
      </w:r>
      <w:r w:rsidRPr="00527852">
        <w:rPr>
          <w:rFonts w:ascii="Verdana" w:hAnsi="Verdana" w:cs="Tahoma"/>
          <w:color w:val="231F20"/>
          <w:spacing w:val="3"/>
        </w:rPr>
        <w:t xml:space="preserve">to </w:t>
      </w:r>
      <w:r w:rsidRPr="00527852">
        <w:rPr>
          <w:rFonts w:ascii="Verdana" w:hAnsi="Verdana" w:cs="Tahoma"/>
          <w:color w:val="231F20"/>
          <w:spacing w:val="4"/>
        </w:rPr>
        <w:t xml:space="preserve">the House </w:t>
      </w:r>
      <w:r w:rsidRPr="00527852">
        <w:rPr>
          <w:rFonts w:ascii="Verdana" w:hAnsi="Verdana" w:cs="Tahoma"/>
          <w:color w:val="231F20"/>
          <w:spacing w:val="3"/>
        </w:rPr>
        <w:t xml:space="preserve">of </w:t>
      </w:r>
      <w:r w:rsidRPr="00527852">
        <w:rPr>
          <w:rFonts w:ascii="Verdana" w:hAnsi="Verdana" w:cs="Tahoma"/>
          <w:color w:val="231F20"/>
          <w:spacing w:val="5"/>
        </w:rPr>
        <w:t xml:space="preserve">Commons </w:t>
      </w:r>
      <w:r w:rsidRPr="00527852">
        <w:rPr>
          <w:rFonts w:ascii="Verdana" w:hAnsi="Verdana" w:cs="Tahoma"/>
          <w:color w:val="231F20"/>
          <w:spacing w:val="4"/>
        </w:rPr>
        <w:t xml:space="preserve">careers </w:t>
      </w:r>
      <w:r w:rsidRPr="00527852">
        <w:rPr>
          <w:rFonts w:ascii="Verdana" w:hAnsi="Verdana" w:cs="Tahoma"/>
          <w:color w:val="231F20"/>
          <w:spacing w:val="5"/>
        </w:rPr>
        <w:t xml:space="preserve">website </w:t>
      </w:r>
      <w:hyperlink r:id="rId22" w:history="1">
        <w:r w:rsidR="004F6D81" w:rsidRPr="00527852">
          <w:rPr>
            <w:rStyle w:val="Hyperlink"/>
            <w:rFonts w:ascii="Verdana" w:hAnsi="Verdana" w:cs="Tahoma"/>
            <w:spacing w:val="5"/>
          </w:rPr>
          <w:t>https://www.parliament.uk/about/working/jobs/</w:t>
        </w:r>
      </w:hyperlink>
      <w:r w:rsidR="004F6D81" w:rsidRPr="00527852">
        <w:rPr>
          <w:rFonts w:ascii="Verdana" w:hAnsi="Verdana" w:cs="Tahoma"/>
          <w:color w:val="231F20"/>
          <w:spacing w:val="5"/>
        </w:rPr>
        <w:t xml:space="preserve"> </w:t>
      </w:r>
      <w:r w:rsidRPr="00527852">
        <w:rPr>
          <w:rFonts w:ascii="Verdana" w:hAnsi="Verdana" w:cs="Tahoma"/>
          <w:color w:val="231F20"/>
          <w:spacing w:val="3"/>
        </w:rPr>
        <w:t xml:space="preserve">or contact </w:t>
      </w:r>
      <w:hyperlink r:id="rId23" w:history="1">
        <w:r w:rsidR="00527852" w:rsidRPr="009A0C9B">
          <w:rPr>
            <w:rStyle w:val="Hyperlink"/>
            <w:rFonts w:ascii="Verdana" w:eastAsia="VAG Rounded Std Thin" w:hAnsi="Verdana" w:cs="Tahoma"/>
            <w:b/>
          </w:rPr>
          <w:t>recruitment@parliament.uk</w:t>
        </w:r>
      </w:hyperlink>
      <w:r w:rsidRPr="00527852">
        <w:rPr>
          <w:rFonts w:ascii="Verdana" w:eastAsia="VAG Rounded Std Thin" w:hAnsi="Verdana" w:cs="Tahoma"/>
          <w:b/>
        </w:rPr>
        <w:t xml:space="preserve"> </w:t>
      </w:r>
      <w:r w:rsidRPr="00527852">
        <w:rPr>
          <w:rFonts w:ascii="Verdana" w:eastAsia="VAG Rounded Std Thin" w:hAnsi="Verdana" w:cs="Tahoma"/>
        </w:rPr>
        <w:t xml:space="preserve">or 020 7219 6011. </w:t>
      </w:r>
    </w:p>
    <w:p w14:paraId="5439990B" w14:textId="77777777" w:rsidR="000423B1" w:rsidRPr="00527852" w:rsidRDefault="000423B1" w:rsidP="000423B1">
      <w:pPr>
        <w:pStyle w:val="TableParagraph"/>
        <w:spacing w:before="2"/>
        <w:ind w:left="70"/>
        <w:rPr>
          <w:rFonts w:ascii="Verdana" w:eastAsia="VAG Rounded Std Thin" w:hAnsi="Verdana" w:cs="Tahoma"/>
        </w:rPr>
      </w:pPr>
    </w:p>
    <w:p w14:paraId="40B11A88" w14:textId="77777777" w:rsidR="000423B1" w:rsidRPr="00527852" w:rsidRDefault="000423B1" w:rsidP="000423B1">
      <w:pPr>
        <w:pStyle w:val="TableParagraph"/>
        <w:spacing w:before="5"/>
        <w:rPr>
          <w:rFonts w:ascii="Verdana" w:eastAsia="VAG Rounded Std Thin" w:hAnsi="Verdana" w:cs="Tahoma"/>
          <w:b/>
        </w:rPr>
      </w:pPr>
      <w:r w:rsidRPr="00527852">
        <w:rPr>
          <w:rFonts w:ascii="Verdana" w:eastAsia="VAG Rounded Std Thin" w:hAnsi="Verdana" w:cs="Tahoma"/>
          <w:b/>
        </w:rPr>
        <w:t>Application and selection process</w:t>
      </w:r>
    </w:p>
    <w:p w14:paraId="65539D95" w14:textId="77777777" w:rsidR="000423B1" w:rsidRPr="00527852" w:rsidRDefault="000423B1" w:rsidP="000423B1">
      <w:pPr>
        <w:pStyle w:val="TableParagraph"/>
        <w:spacing w:before="5"/>
        <w:rPr>
          <w:rFonts w:ascii="Verdana" w:eastAsia="VAG Rounded Std Thin" w:hAnsi="Verdana" w:cs="Tahoma"/>
        </w:rPr>
      </w:pPr>
      <w:r w:rsidRPr="00527852">
        <w:rPr>
          <w:rFonts w:ascii="Verdana" w:eastAsia="VAG Rounded Std Thin" w:hAnsi="Verdana" w:cs="Tahoma"/>
        </w:rPr>
        <w:t xml:space="preserve">We will conduct a sift based on the criteria set out in the skills and experience section and successful candidates will be invited to attend a </w:t>
      </w:r>
      <w:proofErr w:type="gramStart"/>
      <w:r w:rsidRPr="00527852">
        <w:rPr>
          <w:rFonts w:ascii="Verdana" w:eastAsia="VAG Rounded Std Thin" w:hAnsi="Verdana" w:cs="Tahoma"/>
        </w:rPr>
        <w:t>competency based</w:t>
      </w:r>
      <w:proofErr w:type="gramEnd"/>
      <w:r w:rsidRPr="00527852">
        <w:rPr>
          <w:rFonts w:ascii="Verdana" w:eastAsia="VAG Rounded Std Thin" w:hAnsi="Verdana" w:cs="Tahoma"/>
        </w:rPr>
        <w:t xml:space="preserve"> interview. </w:t>
      </w:r>
    </w:p>
    <w:p w14:paraId="53D15696" w14:textId="77777777" w:rsidR="000423B1" w:rsidRPr="00527852" w:rsidRDefault="000423B1" w:rsidP="000423B1">
      <w:pPr>
        <w:pStyle w:val="TableParagraph"/>
        <w:spacing w:before="5"/>
        <w:rPr>
          <w:rFonts w:ascii="Verdana" w:eastAsia="VAG Rounded Std Thin" w:hAnsi="Verdana" w:cs="Tahoma"/>
          <w:b/>
        </w:rPr>
      </w:pPr>
    </w:p>
    <w:p w14:paraId="20F3A331" w14:textId="77777777" w:rsidR="000423B1" w:rsidRPr="00527852" w:rsidRDefault="000423B1" w:rsidP="000423B1">
      <w:pPr>
        <w:rPr>
          <w:rFonts w:ascii="Verdana" w:hAnsi="Verdana" w:cs="Tahoma"/>
          <w:b/>
          <w:color w:val="231F20"/>
          <w:spacing w:val="10"/>
        </w:rPr>
      </w:pPr>
    </w:p>
    <w:p w14:paraId="3DC85B74" w14:textId="77777777" w:rsidR="00527852" w:rsidRDefault="00527852" w:rsidP="000423B1">
      <w:pPr>
        <w:rPr>
          <w:rFonts w:ascii="Verdana" w:hAnsi="Verdana" w:cs="Tahoma"/>
          <w:b/>
          <w:color w:val="231F20"/>
          <w:spacing w:val="9"/>
        </w:rPr>
      </w:pPr>
    </w:p>
    <w:p w14:paraId="4A694403" w14:textId="77777777" w:rsidR="00527852" w:rsidRDefault="00527852" w:rsidP="000423B1">
      <w:pPr>
        <w:rPr>
          <w:rFonts w:ascii="Verdana" w:hAnsi="Verdana" w:cs="Tahoma"/>
          <w:b/>
          <w:color w:val="231F20"/>
          <w:spacing w:val="9"/>
        </w:rPr>
      </w:pPr>
    </w:p>
    <w:p w14:paraId="4362FCE2" w14:textId="77777777" w:rsidR="000423B1" w:rsidRPr="00527852" w:rsidRDefault="000423B1" w:rsidP="000423B1">
      <w:pPr>
        <w:rPr>
          <w:rFonts w:ascii="Verdana" w:hAnsi="Verdana" w:cs="Tahoma"/>
          <w:b/>
          <w:color w:val="231F20"/>
          <w:spacing w:val="9"/>
        </w:rPr>
      </w:pPr>
      <w:r w:rsidRPr="00527852">
        <w:rPr>
          <w:rFonts w:ascii="Verdana" w:hAnsi="Verdana" w:cs="Tahoma"/>
          <w:b/>
          <w:color w:val="231F20"/>
          <w:spacing w:val="9"/>
        </w:rPr>
        <w:t>Key responsibilities</w:t>
      </w:r>
    </w:p>
    <w:p w14:paraId="478C431E" w14:textId="77777777" w:rsidR="00AA633C" w:rsidRPr="00527852" w:rsidRDefault="00AA633C" w:rsidP="000423B1">
      <w:pPr>
        <w:rPr>
          <w:rFonts w:ascii="Verdana" w:hAnsi="Verdana" w:cs="Tahoma"/>
          <w:b/>
          <w:color w:val="231F20"/>
          <w:spacing w:val="9"/>
        </w:rPr>
      </w:pPr>
    </w:p>
    <w:p w14:paraId="6AF7A7A5" w14:textId="77777777" w:rsidR="00AA633C" w:rsidRPr="00527852" w:rsidRDefault="00AA633C" w:rsidP="00AA633C">
      <w:pPr>
        <w:pStyle w:val="Subtitle"/>
        <w:spacing w:before="0" w:after="0"/>
        <w:jc w:val="left"/>
        <w:rPr>
          <w:rFonts w:ascii="Verdana" w:hAnsi="Verdana"/>
          <w:b/>
          <w:i w:val="0"/>
          <w:sz w:val="22"/>
          <w:szCs w:val="22"/>
        </w:rPr>
      </w:pPr>
      <w:r w:rsidRPr="00527852">
        <w:rPr>
          <w:rFonts w:ascii="Verdana" w:hAnsi="Verdana"/>
          <w:b/>
          <w:i w:val="0"/>
          <w:sz w:val="22"/>
          <w:szCs w:val="22"/>
        </w:rPr>
        <w:t>Campaign Development and Delivery</w:t>
      </w:r>
    </w:p>
    <w:p w14:paraId="39E7454D" w14:textId="77777777" w:rsidR="00AA633C" w:rsidRPr="00527852" w:rsidRDefault="00AA633C" w:rsidP="00AA633C">
      <w:pPr>
        <w:pStyle w:val="Subtitle"/>
        <w:numPr>
          <w:ilvl w:val="0"/>
          <w:numId w:val="5"/>
        </w:numPr>
        <w:spacing w:before="0" w:after="0"/>
        <w:jc w:val="left"/>
        <w:rPr>
          <w:rFonts w:ascii="Verdana" w:hAnsi="Verdana"/>
          <w:i w:val="0"/>
          <w:sz w:val="22"/>
          <w:szCs w:val="22"/>
        </w:rPr>
      </w:pPr>
      <w:r w:rsidRPr="00527852">
        <w:rPr>
          <w:rFonts w:ascii="Verdana" w:hAnsi="Verdana"/>
          <w:i w:val="0"/>
          <w:iCs w:val="0"/>
          <w:sz w:val="22"/>
          <w:szCs w:val="22"/>
        </w:rPr>
        <w:t>Planning and delivering campaigns on time from conception to evaluation, to deadline within budget. Working with internal teams and external suppliers to ensure that key deadlines for communications are met.</w:t>
      </w:r>
    </w:p>
    <w:p w14:paraId="785A6539" w14:textId="77777777" w:rsidR="00AA633C" w:rsidRPr="00527852" w:rsidRDefault="00AA633C" w:rsidP="00AA633C">
      <w:pPr>
        <w:pStyle w:val="Subtitle"/>
        <w:numPr>
          <w:ilvl w:val="0"/>
          <w:numId w:val="5"/>
        </w:numPr>
        <w:spacing w:before="0" w:after="0"/>
        <w:jc w:val="left"/>
        <w:rPr>
          <w:rFonts w:ascii="Verdana" w:hAnsi="Verdana"/>
          <w:i w:val="0"/>
          <w:sz w:val="22"/>
          <w:szCs w:val="22"/>
        </w:rPr>
      </w:pPr>
      <w:r w:rsidRPr="00527852">
        <w:rPr>
          <w:rFonts w:ascii="Verdana" w:hAnsi="Verdana"/>
          <w:i w:val="0"/>
          <w:sz w:val="22"/>
          <w:szCs w:val="22"/>
        </w:rPr>
        <w:t xml:space="preserve">Help identify relevant audiences, partners and stakeholders for specific projects and events. </w:t>
      </w:r>
    </w:p>
    <w:p w14:paraId="3EEA3C22" w14:textId="77777777" w:rsidR="00AA633C" w:rsidRPr="00527852" w:rsidRDefault="00AA633C" w:rsidP="00AA633C">
      <w:pPr>
        <w:pStyle w:val="BodyText"/>
        <w:rPr>
          <w:rFonts w:ascii="Verdana" w:eastAsia="MS Mincho" w:hAnsi="Verdana" w:cs="Tahoma"/>
          <w:iCs/>
          <w:sz w:val="22"/>
          <w:szCs w:val="22"/>
        </w:rPr>
      </w:pPr>
    </w:p>
    <w:p w14:paraId="3B11CB14" w14:textId="77777777" w:rsidR="00AA633C" w:rsidRPr="00527852" w:rsidRDefault="00AA633C" w:rsidP="00AA633C">
      <w:pPr>
        <w:pStyle w:val="BodyText"/>
        <w:rPr>
          <w:rFonts w:ascii="Verdana" w:eastAsia="MS Mincho" w:hAnsi="Verdana" w:cs="Tahoma"/>
          <w:b/>
          <w:iCs/>
          <w:sz w:val="22"/>
          <w:szCs w:val="22"/>
        </w:rPr>
      </w:pPr>
      <w:r w:rsidRPr="00527852">
        <w:rPr>
          <w:rFonts w:ascii="Verdana" w:eastAsia="MS Mincho" w:hAnsi="Verdana" w:cs="Tahoma"/>
          <w:b/>
          <w:iCs/>
          <w:sz w:val="22"/>
          <w:szCs w:val="22"/>
        </w:rPr>
        <w:t xml:space="preserve">Relationship Management </w:t>
      </w:r>
    </w:p>
    <w:p w14:paraId="34A8993B" w14:textId="77777777" w:rsidR="00AA633C" w:rsidRPr="00527852" w:rsidRDefault="00AA633C" w:rsidP="00AA633C">
      <w:pPr>
        <w:pStyle w:val="BodyText"/>
        <w:numPr>
          <w:ilvl w:val="0"/>
          <w:numId w:val="5"/>
        </w:numPr>
        <w:spacing w:after="0"/>
        <w:ind w:left="714" w:hanging="357"/>
        <w:rPr>
          <w:rFonts w:ascii="Verdana" w:eastAsia="MS Mincho" w:hAnsi="Verdana" w:cs="Tahoma"/>
          <w:iCs/>
          <w:sz w:val="22"/>
          <w:szCs w:val="22"/>
        </w:rPr>
      </w:pPr>
      <w:r w:rsidRPr="00527852">
        <w:rPr>
          <w:rFonts w:ascii="Verdana" w:hAnsi="Verdana" w:cs="Tahoma"/>
          <w:color w:val="000000"/>
          <w:sz w:val="22"/>
          <w:szCs w:val="22"/>
        </w:rPr>
        <w:t>Help to build sustainable relationships with both traditional and online media to increase awareness of campaigns and events</w:t>
      </w:r>
      <w:r w:rsidRPr="00527852">
        <w:rPr>
          <w:rFonts w:ascii="Verdana" w:eastAsia="MS Mincho" w:hAnsi="Verdana" w:cs="Tahoma"/>
          <w:iCs/>
          <w:sz w:val="22"/>
          <w:szCs w:val="22"/>
        </w:rPr>
        <w:t>.</w:t>
      </w:r>
    </w:p>
    <w:p w14:paraId="430B338A" w14:textId="77777777" w:rsidR="00AA633C" w:rsidRPr="00527852" w:rsidRDefault="00AA633C" w:rsidP="00AA633C">
      <w:pPr>
        <w:pStyle w:val="BodyText"/>
        <w:numPr>
          <w:ilvl w:val="0"/>
          <w:numId w:val="5"/>
        </w:numPr>
        <w:spacing w:after="0"/>
        <w:ind w:left="714" w:hanging="357"/>
        <w:rPr>
          <w:rFonts w:ascii="Verdana" w:eastAsia="MS Mincho" w:hAnsi="Verdana" w:cs="Tahoma"/>
          <w:iCs/>
          <w:sz w:val="22"/>
          <w:szCs w:val="22"/>
        </w:rPr>
      </w:pPr>
      <w:r w:rsidRPr="00527852">
        <w:rPr>
          <w:rFonts w:ascii="Verdana" w:eastAsia="MS Mincho" w:hAnsi="Verdana" w:cs="Tahoma"/>
          <w:iCs/>
          <w:sz w:val="22"/>
          <w:szCs w:val="22"/>
        </w:rPr>
        <w:t>Develop and manage relationships with external suppliers e.g. PR agencies and evaluation consultants to support teams work.</w:t>
      </w:r>
    </w:p>
    <w:p w14:paraId="1FC51D6F" w14:textId="77777777" w:rsidR="00AA633C" w:rsidRPr="00527852" w:rsidRDefault="00AA633C" w:rsidP="00AA633C">
      <w:pPr>
        <w:pStyle w:val="BodyText"/>
        <w:numPr>
          <w:ilvl w:val="0"/>
          <w:numId w:val="5"/>
        </w:numPr>
        <w:spacing w:after="0"/>
        <w:ind w:left="714" w:hanging="357"/>
        <w:rPr>
          <w:rFonts w:ascii="Verdana" w:eastAsia="MS Mincho" w:hAnsi="Verdana" w:cs="Tahoma"/>
          <w:iCs/>
          <w:sz w:val="22"/>
          <w:szCs w:val="22"/>
        </w:rPr>
      </w:pPr>
      <w:r w:rsidRPr="00527852">
        <w:rPr>
          <w:rFonts w:ascii="Verdana" w:eastAsia="MS Mincho" w:hAnsi="Verdana" w:cs="Tahoma"/>
          <w:iCs/>
          <w:sz w:val="22"/>
          <w:szCs w:val="22"/>
        </w:rPr>
        <w:t>Act as an ambassador for projects and events, building and maintaining positive working relationships with all stakeholders.</w:t>
      </w:r>
    </w:p>
    <w:p w14:paraId="6806FF2B" w14:textId="77777777" w:rsidR="00AA633C" w:rsidRPr="00527852" w:rsidRDefault="00AA633C" w:rsidP="00AA633C">
      <w:pPr>
        <w:pStyle w:val="BodyText"/>
        <w:ind w:left="714"/>
        <w:rPr>
          <w:rFonts w:ascii="Verdana" w:eastAsia="MS Mincho" w:hAnsi="Verdana" w:cs="Tahoma"/>
          <w:iCs/>
          <w:sz w:val="22"/>
          <w:szCs w:val="22"/>
        </w:rPr>
      </w:pPr>
    </w:p>
    <w:p w14:paraId="6F77F846" w14:textId="77777777" w:rsidR="00AA633C" w:rsidRPr="00527852" w:rsidRDefault="00AA633C" w:rsidP="00AA633C">
      <w:pPr>
        <w:pStyle w:val="BodyText"/>
        <w:rPr>
          <w:rFonts w:ascii="Verdana" w:eastAsia="MS Mincho" w:hAnsi="Verdana" w:cs="Tahoma"/>
          <w:b/>
          <w:iCs/>
          <w:sz w:val="22"/>
          <w:szCs w:val="22"/>
        </w:rPr>
      </w:pPr>
      <w:r w:rsidRPr="00527852">
        <w:rPr>
          <w:rFonts w:ascii="Verdana" w:eastAsia="MS Mincho" w:hAnsi="Verdana" w:cs="Tahoma"/>
          <w:b/>
          <w:iCs/>
          <w:sz w:val="22"/>
          <w:szCs w:val="22"/>
        </w:rPr>
        <w:t xml:space="preserve">Communication </w:t>
      </w:r>
    </w:p>
    <w:p w14:paraId="687C8598" w14:textId="77777777" w:rsidR="00AA633C" w:rsidRPr="00527852" w:rsidRDefault="00AA633C" w:rsidP="00AA633C">
      <w:pPr>
        <w:pStyle w:val="Title"/>
        <w:widowControl w:val="0"/>
        <w:numPr>
          <w:ilvl w:val="0"/>
          <w:numId w:val="5"/>
        </w:numPr>
        <w:tabs>
          <w:tab w:val="clear" w:pos="5233"/>
        </w:tabs>
        <w:ind w:left="714" w:hanging="357"/>
        <w:jc w:val="left"/>
        <w:rPr>
          <w:rFonts w:ascii="Verdana" w:hAnsi="Verdana" w:cs="Tahoma"/>
          <w:b w:val="0"/>
          <w:color w:val="000000"/>
          <w:sz w:val="22"/>
          <w:szCs w:val="22"/>
        </w:rPr>
      </w:pPr>
      <w:r w:rsidRPr="00527852">
        <w:rPr>
          <w:rFonts w:ascii="Verdana" w:hAnsi="Verdana" w:cs="Tahoma"/>
          <w:b w:val="0"/>
          <w:color w:val="000000"/>
          <w:sz w:val="22"/>
          <w:szCs w:val="22"/>
        </w:rPr>
        <w:t>Plan, create and oversee the distribution of publicity material and resources for projects.</w:t>
      </w:r>
    </w:p>
    <w:p w14:paraId="0C1E1547" w14:textId="77777777" w:rsidR="00AA633C" w:rsidRPr="00527852" w:rsidRDefault="00AA633C" w:rsidP="00AA633C">
      <w:pPr>
        <w:pStyle w:val="Title"/>
        <w:widowControl w:val="0"/>
        <w:numPr>
          <w:ilvl w:val="0"/>
          <w:numId w:val="5"/>
        </w:numPr>
        <w:tabs>
          <w:tab w:val="clear" w:pos="5233"/>
        </w:tabs>
        <w:ind w:left="714" w:hanging="357"/>
        <w:jc w:val="left"/>
        <w:rPr>
          <w:rFonts w:ascii="Verdana" w:hAnsi="Verdana" w:cs="Tahoma"/>
          <w:b w:val="0"/>
          <w:color w:val="000000"/>
          <w:sz w:val="22"/>
          <w:szCs w:val="22"/>
        </w:rPr>
      </w:pPr>
      <w:r w:rsidRPr="00527852">
        <w:rPr>
          <w:rFonts w:ascii="Verdana" w:hAnsi="Verdana" w:cs="Tahoma"/>
          <w:b w:val="0"/>
          <w:color w:val="000000"/>
          <w:sz w:val="22"/>
          <w:szCs w:val="22"/>
        </w:rPr>
        <w:t>Plan and draft online, internal and external communications for all projects</w:t>
      </w:r>
      <w:r w:rsidRPr="00527852">
        <w:rPr>
          <w:rFonts w:ascii="Verdana" w:eastAsia="MS Mincho" w:hAnsi="Verdana" w:cs="Tahoma"/>
          <w:b w:val="0"/>
          <w:iCs/>
          <w:sz w:val="22"/>
          <w:szCs w:val="22"/>
        </w:rPr>
        <w:t xml:space="preserve"> </w:t>
      </w:r>
    </w:p>
    <w:p w14:paraId="7922FE56" w14:textId="77777777" w:rsidR="00AA633C" w:rsidRPr="00527852" w:rsidRDefault="00AA633C" w:rsidP="00AA633C">
      <w:pPr>
        <w:pStyle w:val="Title"/>
        <w:widowControl w:val="0"/>
        <w:numPr>
          <w:ilvl w:val="0"/>
          <w:numId w:val="5"/>
        </w:numPr>
        <w:tabs>
          <w:tab w:val="clear" w:pos="5233"/>
        </w:tabs>
        <w:ind w:left="714" w:hanging="357"/>
        <w:jc w:val="left"/>
        <w:rPr>
          <w:rFonts w:ascii="Verdana" w:hAnsi="Verdana" w:cs="Tahoma"/>
          <w:b w:val="0"/>
          <w:color w:val="000000"/>
          <w:sz w:val="22"/>
          <w:szCs w:val="22"/>
        </w:rPr>
      </w:pPr>
      <w:r w:rsidRPr="00527852">
        <w:rPr>
          <w:rFonts w:ascii="Verdana" w:eastAsia="MS Mincho" w:hAnsi="Verdana" w:cs="Tahoma"/>
          <w:b w:val="0"/>
          <w:iCs/>
          <w:sz w:val="22"/>
          <w:szCs w:val="22"/>
        </w:rPr>
        <w:t>Write communication strategies which will reach defined target audiences at key points throughout each project</w:t>
      </w:r>
      <w:r w:rsidRPr="00527852">
        <w:rPr>
          <w:rFonts w:ascii="Verdana" w:hAnsi="Verdana" w:cs="Tahoma"/>
          <w:b w:val="0"/>
          <w:color w:val="000000"/>
          <w:sz w:val="22"/>
          <w:szCs w:val="22"/>
        </w:rPr>
        <w:t xml:space="preserve"> </w:t>
      </w:r>
    </w:p>
    <w:p w14:paraId="4E841643" w14:textId="77777777" w:rsidR="00AA633C" w:rsidRPr="00527852" w:rsidRDefault="00AA633C" w:rsidP="00AA633C">
      <w:pPr>
        <w:pStyle w:val="Title"/>
        <w:widowControl w:val="0"/>
        <w:numPr>
          <w:ilvl w:val="0"/>
          <w:numId w:val="5"/>
        </w:numPr>
        <w:tabs>
          <w:tab w:val="clear" w:pos="5233"/>
        </w:tabs>
        <w:ind w:left="714" w:hanging="357"/>
        <w:jc w:val="left"/>
        <w:rPr>
          <w:rFonts w:ascii="Verdana" w:hAnsi="Verdana" w:cs="Tahoma"/>
          <w:b w:val="0"/>
          <w:color w:val="000000"/>
          <w:sz w:val="22"/>
          <w:szCs w:val="22"/>
        </w:rPr>
      </w:pPr>
      <w:r w:rsidRPr="00527852">
        <w:rPr>
          <w:rFonts w:ascii="Verdana" w:hAnsi="Verdana" w:cs="Tahoma"/>
          <w:b w:val="0"/>
          <w:color w:val="000000"/>
          <w:sz w:val="22"/>
          <w:szCs w:val="22"/>
        </w:rPr>
        <w:t>Oversee and develop social media to support various projects</w:t>
      </w:r>
    </w:p>
    <w:p w14:paraId="3C56ED45" w14:textId="77777777" w:rsidR="00AA633C" w:rsidRPr="00527852" w:rsidRDefault="00AA633C" w:rsidP="00AA633C">
      <w:pPr>
        <w:pStyle w:val="Title"/>
        <w:rPr>
          <w:rFonts w:ascii="Verdana" w:hAnsi="Verdana" w:cs="Tahoma"/>
          <w:b w:val="0"/>
          <w:color w:val="000000"/>
          <w:sz w:val="22"/>
          <w:szCs w:val="22"/>
        </w:rPr>
      </w:pPr>
    </w:p>
    <w:p w14:paraId="6DD93D3D" w14:textId="77777777" w:rsidR="00AA633C" w:rsidRPr="00527852" w:rsidRDefault="00AA633C" w:rsidP="00AA633C">
      <w:pPr>
        <w:pStyle w:val="Title"/>
        <w:jc w:val="left"/>
        <w:rPr>
          <w:rFonts w:ascii="Verdana" w:hAnsi="Verdana" w:cs="Tahoma"/>
          <w:color w:val="000000"/>
          <w:sz w:val="22"/>
          <w:szCs w:val="22"/>
        </w:rPr>
      </w:pPr>
      <w:r w:rsidRPr="00527852">
        <w:rPr>
          <w:rFonts w:ascii="Verdana" w:hAnsi="Verdana" w:cs="Tahoma"/>
          <w:color w:val="000000"/>
          <w:sz w:val="22"/>
          <w:szCs w:val="22"/>
        </w:rPr>
        <w:t>Evaluation</w:t>
      </w:r>
    </w:p>
    <w:p w14:paraId="420F50CF" w14:textId="77777777" w:rsidR="00AA633C" w:rsidRPr="00527852" w:rsidRDefault="00AA633C" w:rsidP="00AA633C">
      <w:pPr>
        <w:pStyle w:val="Title"/>
        <w:widowControl w:val="0"/>
        <w:numPr>
          <w:ilvl w:val="0"/>
          <w:numId w:val="5"/>
        </w:numPr>
        <w:tabs>
          <w:tab w:val="clear" w:pos="5233"/>
        </w:tabs>
        <w:ind w:left="714" w:hanging="357"/>
        <w:jc w:val="left"/>
        <w:rPr>
          <w:rFonts w:ascii="Verdana" w:hAnsi="Verdana" w:cs="Tahoma"/>
          <w:b w:val="0"/>
          <w:color w:val="000000"/>
          <w:sz w:val="22"/>
          <w:szCs w:val="22"/>
        </w:rPr>
      </w:pPr>
      <w:r w:rsidRPr="00527852">
        <w:rPr>
          <w:rFonts w:ascii="Verdana" w:hAnsi="Verdana" w:cs="Tahoma"/>
          <w:b w:val="0"/>
          <w:color w:val="000000"/>
          <w:sz w:val="22"/>
          <w:szCs w:val="22"/>
        </w:rPr>
        <w:t>Plan and support the implementation of evaluation for each project and event</w:t>
      </w:r>
    </w:p>
    <w:p w14:paraId="609BF495" w14:textId="77777777" w:rsidR="00AA633C" w:rsidRPr="00527852" w:rsidRDefault="00AA633C" w:rsidP="00AA633C">
      <w:pPr>
        <w:pStyle w:val="Subtitle"/>
        <w:spacing w:before="0" w:after="0"/>
        <w:jc w:val="left"/>
        <w:rPr>
          <w:rFonts w:ascii="Verdana" w:hAnsi="Verdana"/>
          <w:b/>
          <w:i w:val="0"/>
          <w:sz w:val="22"/>
          <w:szCs w:val="22"/>
        </w:rPr>
      </w:pPr>
    </w:p>
    <w:p w14:paraId="5A02DABC" w14:textId="77777777" w:rsidR="00AA633C" w:rsidRPr="00527852" w:rsidRDefault="00AA633C" w:rsidP="00AA633C">
      <w:pPr>
        <w:pStyle w:val="Subtitle"/>
        <w:spacing w:before="0" w:after="0"/>
        <w:jc w:val="left"/>
        <w:rPr>
          <w:rFonts w:ascii="Verdana" w:hAnsi="Verdana"/>
          <w:b/>
          <w:i w:val="0"/>
          <w:sz w:val="22"/>
          <w:szCs w:val="22"/>
        </w:rPr>
      </w:pPr>
      <w:r w:rsidRPr="00527852">
        <w:rPr>
          <w:rFonts w:ascii="Verdana" w:hAnsi="Verdana"/>
          <w:b/>
          <w:i w:val="0"/>
          <w:sz w:val="22"/>
          <w:szCs w:val="22"/>
        </w:rPr>
        <w:t>Events management</w:t>
      </w:r>
    </w:p>
    <w:p w14:paraId="3A8E39A3" w14:textId="77777777" w:rsidR="00AA633C" w:rsidRPr="00527852" w:rsidRDefault="00AA633C" w:rsidP="00AA633C">
      <w:pPr>
        <w:pStyle w:val="BodyText"/>
        <w:numPr>
          <w:ilvl w:val="0"/>
          <w:numId w:val="7"/>
        </w:numPr>
        <w:spacing w:after="0"/>
        <w:rPr>
          <w:rFonts w:ascii="Verdana" w:eastAsia="MS Mincho" w:hAnsi="Verdana" w:cs="Tahoma"/>
          <w:iCs/>
          <w:sz w:val="22"/>
          <w:szCs w:val="22"/>
        </w:rPr>
      </w:pPr>
      <w:r w:rsidRPr="00527852">
        <w:rPr>
          <w:rFonts w:ascii="Verdana" w:eastAsia="MS Mincho" w:hAnsi="Verdana" w:cs="Tahoma"/>
          <w:iCs/>
          <w:sz w:val="22"/>
          <w:szCs w:val="22"/>
        </w:rPr>
        <w:t xml:space="preserve">Plan and deliver high profile and </w:t>
      </w:r>
      <w:proofErr w:type="gramStart"/>
      <w:r w:rsidRPr="00527852">
        <w:rPr>
          <w:rFonts w:ascii="Verdana" w:eastAsia="MS Mincho" w:hAnsi="Verdana" w:cs="Tahoma"/>
          <w:iCs/>
          <w:sz w:val="22"/>
          <w:szCs w:val="22"/>
        </w:rPr>
        <w:t>high quality</w:t>
      </w:r>
      <w:proofErr w:type="gramEnd"/>
      <w:r w:rsidRPr="00527852">
        <w:rPr>
          <w:rFonts w:ascii="Verdana" w:eastAsia="MS Mincho" w:hAnsi="Verdana" w:cs="Tahoma"/>
          <w:iCs/>
          <w:sz w:val="22"/>
          <w:szCs w:val="22"/>
        </w:rPr>
        <w:t xml:space="preserve"> events in the UK Parliament and elsewhere from end to end </w:t>
      </w:r>
    </w:p>
    <w:p w14:paraId="7D45E5CC" w14:textId="77777777" w:rsidR="00AA633C" w:rsidRPr="00527852" w:rsidRDefault="00AA633C" w:rsidP="00AA633C">
      <w:pPr>
        <w:pStyle w:val="BodyText"/>
        <w:numPr>
          <w:ilvl w:val="0"/>
          <w:numId w:val="6"/>
        </w:numPr>
        <w:spacing w:after="0"/>
        <w:rPr>
          <w:rFonts w:ascii="Verdana" w:eastAsia="MS Mincho" w:hAnsi="Verdana" w:cs="Tahoma"/>
          <w:iCs/>
          <w:sz w:val="22"/>
          <w:szCs w:val="22"/>
        </w:rPr>
      </w:pPr>
      <w:r w:rsidRPr="00527852">
        <w:rPr>
          <w:rFonts w:ascii="Verdana" w:eastAsia="MS Mincho" w:hAnsi="Verdana" w:cs="Tahoma"/>
          <w:iCs/>
          <w:sz w:val="22"/>
          <w:szCs w:val="22"/>
        </w:rPr>
        <w:t>Plan content and format, approaching and briefing speakers and panellists</w:t>
      </w:r>
    </w:p>
    <w:p w14:paraId="7D8DBD2A" w14:textId="77777777" w:rsidR="00AA633C" w:rsidRPr="00527852" w:rsidRDefault="00AA633C" w:rsidP="00AA633C">
      <w:pPr>
        <w:pStyle w:val="BodyText"/>
        <w:numPr>
          <w:ilvl w:val="0"/>
          <w:numId w:val="6"/>
        </w:numPr>
        <w:spacing w:after="0"/>
        <w:rPr>
          <w:rFonts w:ascii="Verdana" w:eastAsia="MS Mincho" w:hAnsi="Verdana" w:cs="Tahoma"/>
          <w:iCs/>
          <w:sz w:val="22"/>
          <w:szCs w:val="22"/>
        </w:rPr>
      </w:pPr>
      <w:r w:rsidRPr="00527852">
        <w:rPr>
          <w:rFonts w:ascii="Verdana" w:eastAsia="MS Mincho" w:hAnsi="Verdana" w:cs="Tahoma"/>
          <w:iCs/>
          <w:sz w:val="22"/>
          <w:szCs w:val="22"/>
        </w:rPr>
        <w:t>Work with partners, venues and experts where needed</w:t>
      </w:r>
    </w:p>
    <w:p w14:paraId="419EF06A" w14:textId="77777777" w:rsidR="00AA633C" w:rsidRPr="00527852" w:rsidRDefault="00AA633C" w:rsidP="00AA633C">
      <w:pPr>
        <w:pStyle w:val="BodyText"/>
        <w:numPr>
          <w:ilvl w:val="0"/>
          <w:numId w:val="6"/>
        </w:numPr>
        <w:spacing w:after="0"/>
        <w:rPr>
          <w:rFonts w:ascii="Verdana" w:eastAsia="MS Mincho" w:hAnsi="Verdana" w:cs="Tahoma"/>
          <w:iCs/>
          <w:sz w:val="22"/>
          <w:szCs w:val="22"/>
        </w:rPr>
      </w:pPr>
      <w:r w:rsidRPr="00527852">
        <w:rPr>
          <w:rFonts w:ascii="Verdana" w:eastAsia="MS Mincho" w:hAnsi="Verdana" w:cs="Tahoma"/>
          <w:iCs/>
          <w:sz w:val="22"/>
          <w:szCs w:val="22"/>
        </w:rPr>
        <w:t>Find suitable locations, ensuring that our events are as accessible as possible</w:t>
      </w:r>
    </w:p>
    <w:p w14:paraId="0979EB9A" w14:textId="77777777" w:rsidR="00AA633C" w:rsidRPr="00527852" w:rsidRDefault="00AA633C" w:rsidP="00AA633C">
      <w:pPr>
        <w:pStyle w:val="BodyText"/>
        <w:numPr>
          <w:ilvl w:val="0"/>
          <w:numId w:val="6"/>
        </w:numPr>
        <w:spacing w:after="0"/>
        <w:rPr>
          <w:rFonts w:ascii="Verdana" w:eastAsia="MS Mincho" w:hAnsi="Verdana" w:cs="Tahoma"/>
          <w:iCs/>
          <w:sz w:val="22"/>
          <w:szCs w:val="22"/>
        </w:rPr>
      </w:pPr>
      <w:r w:rsidRPr="00527852">
        <w:rPr>
          <w:rFonts w:ascii="Verdana" w:eastAsia="MS Mincho" w:hAnsi="Verdana" w:cs="Tahoma"/>
          <w:iCs/>
          <w:sz w:val="22"/>
          <w:szCs w:val="22"/>
        </w:rPr>
        <w:t>Event management, including hosting and introducing speakers, planning logistics and acting as the main contact point on the day</w:t>
      </w:r>
    </w:p>
    <w:p w14:paraId="2550254D" w14:textId="77777777" w:rsidR="00AA633C" w:rsidRPr="00527852" w:rsidRDefault="00AA633C" w:rsidP="00AA633C">
      <w:pPr>
        <w:pStyle w:val="BodyText"/>
        <w:rPr>
          <w:rFonts w:ascii="Verdana" w:hAnsi="Verdana" w:cs="Tahoma"/>
          <w:b/>
          <w:sz w:val="22"/>
          <w:szCs w:val="22"/>
        </w:rPr>
      </w:pPr>
    </w:p>
    <w:p w14:paraId="0EB3B0D9" w14:textId="77777777" w:rsidR="00AA633C" w:rsidRPr="00527852" w:rsidRDefault="00AA633C" w:rsidP="00AA633C">
      <w:pPr>
        <w:pStyle w:val="BodyText"/>
        <w:spacing w:after="0"/>
        <w:rPr>
          <w:rFonts w:ascii="Verdana" w:hAnsi="Verdana" w:cs="Tahoma"/>
          <w:sz w:val="22"/>
          <w:szCs w:val="22"/>
        </w:rPr>
      </w:pPr>
      <w:r w:rsidRPr="00527852">
        <w:rPr>
          <w:rFonts w:ascii="Verdana" w:hAnsi="Verdana" w:cs="Tahoma"/>
          <w:b/>
          <w:sz w:val="22"/>
          <w:szCs w:val="22"/>
        </w:rPr>
        <w:t xml:space="preserve">Working across the Education and Engagement Team </w:t>
      </w:r>
    </w:p>
    <w:p w14:paraId="1E943F50" w14:textId="77777777" w:rsidR="00AA633C" w:rsidRPr="00527852" w:rsidRDefault="00AA633C" w:rsidP="00AA633C">
      <w:pPr>
        <w:rPr>
          <w:rFonts w:ascii="Verdana" w:hAnsi="Verdana" w:cs="Tahoma"/>
          <w:b/>
          <w:color w:val="231F20"/>
          <w:spacing w:val="10"/>
        </w:rPr>
      </w:pPr>
      <w:r w:rsidRPr="00527852">
        <w:rPr>
          <w:rFonts w:ascii="Verdana" w:hAnsi="Verdana" w:cs="Tahoma"/>
        </w:rPr>
        <w:t>Take enquiries about individual projects from members of the public, potential partners and staff and Members; deliver occasional workshops and presentations</w:t>
      </w:r>
    </w:p>
    <w:p w14:paraId="384DA8AB" w14:textId="77777777" w:rsidR="00AA633C" w:rsidRPr="00527852" w:rsidRDefault="00AA633C" w:rsidP="000423B1">
      <w:pPr>
        <w:rPr>
          <w:rFonts w:ascii="Verdana" w:hAnsi="Verdana" w:cs="Tahoma"/>
          <w:b/>
          <w:color w:val="231F20"/>
          <w:spacing w:val="9"/>
        </w:rPr>
      </w:pPr>
    </w:p>
    <w:p w14:paraId="164C8256" w14:textId="77777777" w:rsidR="00527852" w:rsidRDefault="00527852" w:rsidP="00AA633C">
      <w:pPr>
        <w:rPr>
          <w:rFonts w:ascii="Verdana" w:hAnsi="Verdana" w:cs="Tahoma"/>
          <w:b/>
          <w:color w:val="231F20"/>
          <w:spacing w:val="10"/>
        </w:rPr>
      </w:pPr>
    </w:p>
    <w:p w14:paraId="1030EB65" w14:textId="77777777" w:rsidR="000423B1" w:rsidRPr="00527852" w:rsidRDefault="000423B1" w:rsidP="00AA633C">
      <w:pPr>
        <w:rPr>
          <w:rFonts w:ascii="Verdana" w:hAnsi="Verdana"/>
        </w:rPr>
      </w:pPr>
      <w:r w:rsidRPr="00527852">
        <w:rPr>
          <w:rFonts w:ascii="Verdana" w:hAnsi="Verdana" w:cs="Tahoma"/>
          <w:b/>
          <w:color w:val="231F20"/>
          <w:spacing w:val="8"/>
        </w:rPr>
        <w:t>Qualifications:</w:t>
      </w:r>
    </w:p>
    <w:p w14:paraId="3FC3467A" w14:textId="77777777" w:rsidR="000423B1" w:rsidRPr="00527852" w:rsidRDefault="000423B1" w:rsidP="000423B1">
      <w:pPr>
        <w:tabs>
          <w:tab w:val="left" w:pos="1530"/>
        </w:tabs>
        <w:rPr>
          <w:rFonts w:ascii="Verdana" w:hAnsi="Verdana" w:cs="Tahoma"/>
        </w:rPr>
      </w:pPr>
      <w:r w:rsidRPr="00527852">
        <w:rPr>
          <w:rFonts w:ascii="Verdana" w:hAnsi="Verdana" w:cs="Tahoma"/>
          <w:color w:val="231F20"/>
          <w:spacing w:val="10"/>
        </w:rPr>
        <w:t xml:space="preserve">There are no mandatory qualifications for this role. </w:t>
      </w:r>
      <w:r w:rsidRPr="00527852">
        <w:rPr>
          <w:rFonts w:ascii="Verdana" w:hAnsi="Verdana"/>
        </w:rPr>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527852" w14:paraId="46BD11D1" w14:textId="77777777" w:rsidTr="00527852">
        <w:trPr>
          <w:trHeight w:val="3099"/>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4173866B" w14:textId="77777777" w:rsidR="00527852" w:rsidRDefault="00527852" w:rsidP="00527852">
            <w:pPr>
              <w:pStyle w:val="TableParagraph"/>
              <w:spacing w:before="36" w:line="248" w:lineRule="exact"/>
              <w:ind w:left="70"/>
              <w:jc w:val="center"/>
              <w:rPr>
                <w:rFonts w:ascii="Verdana" w:hAnsi="Verdana" w:cs="Tahoma"/>
                <w:b/>
                <w:color w:val="231F20"/>
                <w:spacing w:val="8"/>
              </w:rPr>
            </w:pPr>
          </w:p>
          <w:p w14:paraId="07F89762" w14:textId="77777777" w:rsidR="00527852" w:rsidRDefault="00527852" w:rsidP="00527852">
            <w:pPr>
              <w:pStyle w:val="TableParagraph"/>
              <w:spacing w:before="36" w:line="248" w:lineRule="exact"/>
              <w:ind w:left="70"/>
              <w:jc w:val="center"/>
              <w:rPr>
                <w:rFonts w:ascii="Verdana" w:hAnsi="Verdana" w:cs="Tahoma"/>
                <w:b/>
                <w:color w:val="231F20"/>
                <w:spacing w:val="8"/>
              </w:rPr>
            </w:pPr>
          </w:p>
          <w:p w14:paraId="66D43C47" w14:textId="77777777" w:rsidR="00527852" w:rsidRDefault="00527852" w:rsidP="00527852">
            <w:pPr>
              <w:pStyle w:val="TableParagraph"/>
              <w:spacing w:before="36" w:line="248" w:lineRule="exact"/>
              <w:ind w:left="70"/>
              <w:jc w:val="center"/>
              <w:rPr>
                <w:rFonts w:ascii="Verdana" w:hAnsi="Verdana" w:cs="Tahoma"/>
                <w:b/>
                <w:color w:val="231F20"/>
                <w:spacing w:val="8"/>
              </w:rPr>
            </w:pPr>
          </w:p>
          <w:p w14:paraId="77195A0A" w14:textId="77777777" w:rsidR="00527852" w:rsidRDefault="00527852" w:rsidP="00527852">
            <w:pPr>
              <w:pStyle w:val="TableParagraph"/>
              <w:spacing w:before="36" w:line="248" w:lineRule="exact"/>
              <w:ind w:left="70"/>
              <w:jc w:val="center"/>
              <w:rPr>
                <w:rFonts w:ascii="Verdana" w:hAnsi="Verdana" w:cs="Tahoma"/>
                <w:b/>
                <w:color w:val="231F20"/>
                <w:spacing w:val="8"/>
              </w:rPr>
            </w:pPr>
          </w:p>
          <w:p w14:paraId="22A02134" w14:textId="77777777" w:rsidR="000423B1" w:rsidRPr="00527852" w:rsidRDefault="000423B1" w:rsidP="00527852">
            <w:pPr>
              <w:pStyle w:val="TableParagraph"/>
              <w:spacing w:before="36" w:line="248" w:lineRule="exact"/>
              <w:ind w:left="70"/>
              <w:jc w:val="center"/>
              <w:rPr>
                <w:rFonts w:ascii="Verdana" w:eastAsia="VAG Rounded Std Thin" w:hAnsi="Verdana" w:cs="Tahoma"/>
              </w:rPr>
            </w:pPr>
            <w:r w:rsidRPr="00527852">
              <w:rPr>
                <w:rFonts w:ascii="Verdana" w:hAnsi="Verdana" w:cs="Tahoma"/>
                <w:b/>
                <w:color w:val="231F20"/>
                <w:spacing w:val="8"/>
              </w:rPr>
              <w:t xml:space="preserve">SKILLS </w:t>
            </w:r>
            <w:r w:rsidRPr="00527852">
              <w:rPr>
                <w:rFonts w:ascii="Verdana" w:hAnsi="Verdana" w:cs="Tahoma"/>
                <w:b/>
                <w:color w:val="231F20"/>
                <w:spacing w:val="6"/>
              </w:rPr>
              <w:t>AND</w:t>
            </w:r>
            <w:r w:rsidRPr="00527852">
              <w:rPr>
                <w:rFonts w:ascii="Verdana" w:hAnsi="Verdana" w:cs="Tahoma"/>
                <w:b/>
                <w:color w:val="231F20"/>
                <w:spacing w:val="36"/>
              </w:rPr>
              <w:t xml:space="preserve"> </w:t>
            </w:r>
            <w:r w:rsidRPr="00527852">
              <w:rPr>
                <w:rFonts w:ascii="Verdana" w:hAnsi="Verdana" w:cs="Tahoma"/>
                <w:b/>
                <w:color w:val="231F20"/>
                <w:spacing w:val="10"/>
              </w:rPr>
              <w:t>EXPERIENCE</w:t>
            </w:r>
          </w:p>
          <w:p w14:paraId="74268D32" w14:textId="77777777" w:rsidR="000423B1" w:rsidRPr="00527852" w:rsidRDefault="000423B1" w:rsidP="00AA633C">
            <w:pPr>
              <w:pStyle w:val="TableParagraph"/>
              <w:spacing w:line="247" w:lineRule="auto"/>
              <w:ind w:left="70" w:right="357"/>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0603B80B" w14:textId="77777777" w:rsidR="000423B1" w:rsidRPr="00527852" w:rsidRDefault="000423B1" w:rsidP="00C0581C">
            <w:pPr>
              <w:pStyle w:val="TableParagraph"/>
              <w:spacing w:before="4"/>
              <w:rPr>
                <w:rFonts w:ascii="Verdana" w:eastAsia="Times New Roman" w:hAnsi="Verdana" w:cs="Tahoma"/>
              </w:rPr>
            </w:pPr>
          </w:p>
          <w:p w14:paraId="57B841A8" w14:textId="77777777" w:rsidR="000423B1" w:rsidRPr="00527852" w:rsidRDefault="000423B1" w:rsidP="00C0581C">
            <w:pPr>
              <w:pStyle w:val="TableParagraph"/>
              <w:ind w:left="298"/>
              <w:rPr>
                <w:rFonts w:ascii="Verdana" w:eastAsia="VAG Rounded Std Thin" w:hAnsi="Verdana" w:cs="Tahoma"/>
              </w:rPr>
            </w:pPr>
            <w:r w:rsidRPr="00527852">
              <w:rPr>
                <w:rFonts w:ascii="Verdana" w:hAnsi="Verdana" w:cs="Tahoma"/>
                <w:b/>
                <w:color w:val="231F20"/>
                <w:spacing w:val="7"/>
              </w:rPr>
              <w:t>APPLICATION</w:t>
            </w:r>
            <w:r w:rsidRPr="00527852">
              <w:rPr>
                <w:rFonts w:ascii="Verdana" w:hAnsi="Verdana" w:cs="Tahoma"/>
                <w:b/>
                <w:color w:val="231F20"/>
                <w:spacing w:val="24"/>
              </w:rPr>
              <w:t xml:space="preserve"> </w:t>
            </w:r>
            <w:r w:rsidRPr="00527852">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2BBA4B2" w14:textId="77777777" w:rsidR="000423B1" w:rsidRPr="00527852" w:rsidRDefault="000423B1" w:rsidP="00C0581C">
            <w:pPr>
              <w:pStyle w:val="TableParagraph"/>
              <w:spacing w:before="2"/>
              <w:rPr>
                <w:rFonts w:ascii="Verdana" w:eastAsia="Times New Roman" w:hAnsi="Verdana" w:cs="Tahoma"/>
              </w:rPr>
            </w:pPr>
          </w:p>
          <w:p w14:paraId="03AA1244" w14:textId="77777777" w:rsidR="000423B1" w:rsidRPr="00527852" w:rsidRDefault="000423B1" w:rsidP="00C0581C">
            <w:pPr>
              <w:pStyle w:val="TableParagraph"/>
              <w:ind w:left="298"/>
              <w:rPr>
                <w:rFonts w:ascii="Verdana" w:eastAsia="VAG Rounded Std Thin" w:hAnsi="Verdana" w:cs="Tahoma"/>
              </w:rPr>
            </w:pPr>
            <w:r w:rsidRPr="00527852">
              <w:rPr>
                <w:rFonts w:ascii="Verdana" w:hAnsi="Verdana" w:cs="Tahoma"/>
                <w:b/>
                <w:color w:val="231F20"/>
                <w:spacing w:val="8"/>
              </w:rPr>
              <w:t>TEST/</w:t>
            </w:r>
            <w:r w:rsidRPr="00527852">
              <w:rPr>
                <w:rFonts w:ascii="Verdana" w:hAnsi="Verdana" w:cs="Tahoma"/>
                <w:b/>
                <w:color w:val="231F20"/>
                <w:spacing w:val="20"/>
              </w:rPr>
              <w:t xml:space="preserve"> </w:t>
            </w:r>
            <w:r w:rsidRPr="00527852">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2E8B66C3" w14:textId="77777777" w:rsidR="000423B1" w:rsidRPr="00527852" w:rsidRDefault="000423B1" w:rsidP="00C0581C">
            <w:pPr>
              <w:pStyle w:val="TableParagraph"/>
              <w:spacing w:before="6"/>
              <w:rPr>
                <w:rFonts w:ascii="Verdana" w:eastAsia="Times New Roman" w:hAnsi="Verdana" w:cs="Tahoma"/>
              </w:rPr>
            </w:pPr>
          </w:p>
          <w:p w14:paraId="34F21930" w14:textId="77777777" w:rsidR="000423B1" w:rsidRPr="00527852" w:rsidRDefault="000423B1" w:rsidP="00C0581C">
            <w:pPr>
              <w:pStyle w:val="TableParagraph"/>
              <w:ind w:left="298"/>
              <w:rPr>
                <w:rFonts w:ascii="Verdana" w:eastAsia="VAG Rounded Std Thin" w:hAnsi="Verdana" w:cs="Tahoma"/>
              </w:rPr>
            </w:pPr>
            <w:r w:rsidRPr="00527852">
              <w:rPr>
                <w:rFonts w:ascii="Verdana" w:hAnsi="Verdana" w:cs="Tahoma"/>
                <w:b/>
                <w:color w:val="231F20"/>
                <w:spacing w:val="9"/>
              </w:rPr>
              <w:t>INTERVIEW</w:t>
            </w:r>
          </w:p>
        </w:tc>
      </w:tr>
      <w:tr w:rsidR="000423B1" w:rsidRPr="00527852" w14:paraId="1EB124A3"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5E614E6C" w14:textId="77777777" w:rsidR="00F76562" w:rsidRDefault="00F76562" w:rsidP="00AA633C">
            <w:pPr>
              <w:tabs>
                <w:tab w:val="left" w:pos="-720"/>
              </w:tabs>
              <w:spacing w:before="90"/>
              <w:jc w:val="both"/>
              <w:rPr>
                <w:rFonts w:ascii="Verdana" w:hAnsi="Verdana" w:cs="Tahoma"/>
                <w:b/>
                <w:color w:val="000000"/>
                <w:szCs w:val="24"/>
                <w:u w:val="single"/>
              </w:rPr>
            </w:pPr>
          </w:p>
          <w:p w14:paraId="560A7AB9" w14:textId="77777777" w:rsidR="00AA633C" w:rsidRPr="00527852" w:rsidRDefault="00527852" w:rsidP="00AA633C">
            <w:pPr>
              <w:tabs>
                <w:tab w:val="left" w:pos="-720"/>
              </w:tabs>
              <w:spacing w:before="90"/>
              <w:jc w:val="both"/>
              <w:rPr>
                <w:rFonts w:ascii="Verdana" w:hAnsi="Verdana" w:cs="Tahoma"/>
                <w:b/>
                <w:color w:val="000000"/>
                <w:szCs w:val="24"/>
                <w:u w:val="single"/>
              </w:rPr>
            </w:pPr>
            <w:r>
              <w:rPr>
                <w:rFonts w:ascii="Verdana" w:hAnsi="Verdana" w:cs="Tahoma"/>
                <w:b/>
                <w:color w:val="000000"/>
                <w:szCs w:val="24"/>
                <w:u w:val="single"/>
              </w:rPr>
              <w:t>CRITERIA</w:t>
            </w:r>
            <w:r w:rsidR="00AA633C" w:rsidRPr="00527852">
              <w:rPr>
                <w:rFonts w:ascii="Verdana" w:hAnsi="Verdana" w:cs="Tahoma"/>
                <w:b/>
                <w:color w:val="000000"/>
                <w:szCs w:val="24"/>
                <w:u w:val="single"/>
              </w:rPr>
              <w:t xml:space="preserve"> 1 </w:t>
            </w:r>
          </w:p>
          <w:p w14:paraId="6B12DDDA" w14:textId="77777777" w:rsidR="000423B1" w:rsidRPr="00527852" w:rsidRDefault="00AA633C" w:rsidP="000F26C8">
            <w:pPr>
              <w:pStyle w:val="TableParagraph"/>
              <w:rPr>
                <w:rFonts w:ascii="Verdana" w:eastAsia="VAG Rounded Std Thin" w:hAnsi="Verdana" w:cs="Tahoma"/>
              </w:rPr>
            </w:pPr>
            <w:r w:rsidRPr="00527852">
              <w:rPr>
                <w:rFonts w:ascii="Verdana" w:hAnsi="Verdana" w:cs="Tahoma"/>
                <w:color w:val="000000"/>
                <w:szCs w:val="24"/>
              </w:rPr>
              <w:t xml:space="preserve">Recent experience of, and enthusiasm for, delivering public engagement. </w:t>
            </w:r>
            <w:r w:rsidR="000423B1" w:rsidRPr="00527852">
              <w:rPr>
                <w:rFonts w:ascii="Verdana" w:eastAsia="VAG Rounded Std Thin" w:hAnsi="Verdana" w:cs="Tahoma"/>
              </w:rPr>
              <w:t xml:space="preserve"> </w:t>
            </w:r>
          </w:p>
          <w:p w14:paraId="4DD5DB72" w14:textId="77777777" w:rsidR="000423B1" w:rsidRPr="00527852" w:rsidRDefault="000423B1" w:rsidP="00AA633C">
            <w:pPr>
              <w:pStyle w:val="TableParagraph"/>
              <w:ind w:left="452"/>
              <w:rPr>
                <w:rFonts w:ascii="Verdana" w:eastAsia="VAG Rounded Std Thin" w:hAnsi="Verdana" w:cs="Tahoma"/>
              </w:rPr>
            </w:pPr>
            <w:r w:rsidRPr="00527852">
              <w:rPr>
                <w:rFonts w:ascii="Verdana" w:hAnsi="Verdana" w:cs="Tahoma"/>
                <w:b/>
                <w:color w:val="231F20"/>
                <w:spacing w:val="26"/>
              </w:rPr>
              <w:t xml:space="preserve"> </w:t>
            </w:r>
          </w:p>
        </w:tc>
        <w:tc>
          <w:tcPr>
            <w:tcW w:w="737" w:type="dxa"/>
            <w:tcBorders>
              <w:top w:val="single" w:sz="8" w:space="0" w:color="231F20"/>
              <w:left w:val="single" w:sz="8" w:space="0" w:color="231F20"/>
              <w:bottom w:val="single" w:sz="8" w:space="0" w:color="231F20"/>
              <w:right w:val="single" w:sz="8" w:space="0" w:color="231F20"/>
            </w:tcBorders>
          </w:tcPr>
          <w:p w14:paraId="205089F2" w14:textId="77777777" w:rsidR="000423B1" w:rsidRPr="00527852" w:rsidRDefault="000423B1" w:rsidP="00C0581C">
            <w:pPr>
              <w:pStyle w:val="TableParagraph"/>
              <w:spacing w:line="289" w:lineRule="exact"/>
              <w:rPr>
                <w:rFonts w:ascii="Verdana" w:eastAsia="Times New Roman" w:hAnsi="Verdana" w:cs="Tahoma"/>
              </w:rPr>
            </w:pPr>
          </w:p>
          <w:p w14:paraId="4CC8C11C" w14:textId="77777777" w:rsidR="000423B1" w:rsidRPr="00527852" w:rsidRDefault="000423B1" w:rsidP="00C0581C">
            <w:pPr>
              <w:pStyle w:val="TableParagraph"/>
              <w:spacing w:line="289" w:lineRule="exact"/>
              <w:rPr>
                <w:rFonts w:ascii="Verdana" w:eastAsia="Times New Roman" w:hAnsi="Verdana" w:cs="Tahom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5A5B4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5.75pt;height:18pt" o:ole="">
                  <v:imagedata r:id="rId24" o:title=""/>
                </v:shape>
                <w:control r:id="rId25" w:name="CheckBox19" w:shapeid="_x0000_i1100"/>
              </w:object>
            </w:r>
          </w:p>
        </w:tc>
        <w:tc>
          <w:tcPr>
            <w:tcW w:w="737" w:type="dxa"/>
            <w:tcBorders>
              <w:top w:val="single" w:sz="8" w:space="0" w:color="231F20"/>
              <w:left w:val="single" w:sz="8" w:space="0" w:color="231F20"/>
              <w:bottom w:val="single" w:sz="8" w:space="0" w:color="231F20"/>
              <w:right w:val="single" w:sz="8" w:space="0" w:color="231F20"/>
            </w:tcBorders>
          </w:tcPr>
          <w:p w14:paraId="4CA531DA" w14:textId="77777777" w:rsidR="000423B1" w:rsidRPr="00527852" w:rsidRDefault="000423B1" w:rsidP="00C0581C">
            <w:pPr>
              <w:pStyle w:val="TableParagraph"/>
              <w:spacing w:line="289" w:lineRule="exact"/>
              <w:rPr>
                <w:rFonts w:ascii="Verdana" w:eastAsia="Times New Roman" w:hAnsi="Verdana" w:cs="Tahoma"/>
              </w:rPr>
            </w:pPr>
          </w:p>
          <w:p w14:paraId="78765A80" w14:textId="77777777" w:rsidR="000423B1" w:rsidRPr="00527852" w:rsidRDefault="000423B1" w:rsidP="00C0581C">
            <w:pPr>
              <w:pStyle w:val="TableParagraph"/>
              <w:spacing w:line="289" w:lineRule="exact"/>
              <w:rPr>
                <w:rFonts w:ascii="Verdana" w:eastAsia="Times New Roman" w:hAnsi="Verdana" w:cs="Tahom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7B8941D6">
                <v:shape id="_x0000_i1057" type="#_x0000_t75" style="width:15.75pt;height:18pt" o:ole="">
                  <v:imagedata r:id="rId26" o:title=""/>
                </v:shape>
                <w:control r:id="rId27" w:name="CheckBox18"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6F7AC653" w14:textId="77777777" w:rsidR="000423B1" w:rsidRPr="00527852" w:rsidRDefault="000423B1" w:rsidP="00C0581C">
            <w:pPr>
              <w:pStyle w:val="TableParagraph"/>
              <w:spacing w:line="289" w:lineRule="exact"/>
              <w:rPr>
                <w:rFonts w:ascii="Verdana" w:eastAsia="Times New Roman" w:hAnsi="Verdana" w:cs="Tahoma"/>
              </w:rPr>
            </w:pPr>
          </w:p>
          <w:p w14:paraId="541758A9" w14:textId="77777777" w:rsidR="000423B1" w:rsidRPr="00527852" w:rsidRDefault="000423B1" w:rsidP="00C0581C">
            <w:pPr>
              <w:pStyle w:val="TableParagraph"/>
              <w:spacing w:line="289" w:lineRule="exact"/>
              <w:rPr>
                <w:rFonts w:ascii="Verdana" w:eastAsia="Times New Roman" w:hAnsi="Verdana" w:cs="Tahom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5BAFA1FB">
                <v:shape id="_x0000_i1101" type="#_x0000_t75" style="width:15.75pt;height:18pt" o:ole="">
                  <v:imagedata r:id="rId24" o:title=""/>
                </v:shape>
                <w:control r:id="rId28" w:name="CheckBox1" w:shapeid="_x0000_i1101"/>
              </w:object>
            </w:r>
          </w:p>
        </w:tc>
      </w:tr>
      <w:tr w:rsidR="000423B1" w:rsidRPr="00527852" w14:paraId="67505E7B"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0CD74182" w14:textId="77777777" w:rsidR="00F76562" w:rsidRDefault="00F76562" w:rsidP="00AA633C">
            <w:pPr>
              <w:tabs>
                <w:tab w:val="left" w:pos="-720"/>
              </w:tabs>
              <w:spacing w:before="90"/>
              <w:jc w:val="both"/>
              <w:rPr>
                <w:rFonts w:ascii="Verdana" w:hAnsi="Verdana" w:cs="Tahoma"/>
                <w:b/>
                <w:color w:val="000000"/>
                <w:szCs w:val="24"/>
                <w:u w:val="single"/>
              </w:rPr>
            </w:pPr>
          </w:p>
          <w:p w14:paraId="38F8C5DC" w14:textId="77777777" w:rsidR="00AA633C" w:rsidRPr="00527852" w:rsidRDefault="00AA633C" w:rsidP="00AA633C">
            <w:pPr>
              <w:tabs>
                <w:tab w:val="left" w:pos="-720"/>
              </w:tabs>
              <w:spacing w:before="90"/>
              <w:jc w:val="both"/>
              <w:rPr>
                <w:rFonts w:ascii="Verdana" w:hAnsi="Verdana" w:cs="Tahoma"/>
                <w:b/>
                <w:color w:val="000000"/>
                <w:szCs w:val="24"/>
                <w:u w:val="single"/>
              </w:rPr>
            </w:pPr>
            <w:r w:rsidRPr="00527852">
              <w:rPr>
                <w:rFonts w:ascii="Verdana" w:hAnsi="Verdana" w:cs="Tahoma"/>
                <w:b/>
                <w:color w:val="000000"/>
                <w:szCs w:val="24"/>
                <w:u w:val="single"/>
              </w:rPr>
              <w:t>C</w:t>
            </w:r>
            <w:r w:rsidR="00527852">
              <w:rPr>
                <w:rFonts w:ascii="Verdana" w:hAnsi="Verdana" w:cs="Tahoma"/>
                <w:b/>
                <w:color w:val="000000"/>
                <w:szCs w:val="24"/>
                <w:u w:val="single"/>
              </w:rPr>
              <w:t xml:space="preserve">RITERIA </w:t>
            </w:r>
            <w:r w:rsidRPr="00527852">
              <w:rPr>
                <w:rFonts w:ascii="Verdana" w:hAnsi="Verdana" w:cs="Tahoma"/>
                <w:b/>
                <w:color w:val="000000"/>
                <w:szCs w:val="24"/>
                <w:u w:val="single"/>
              </w:rPr>
              <w:t xml:space="preserve">2 </w:t>
            </w:r>
          </w:p>
          <w:p w14:paraId="3ACB5427" w14:textId="77777777" w:rsidR="000423B1" w:rsidRDefault="00AA633C" w:rsidP="00AA633C">
            <w:pPr>
              <w:pStyle w:val="TableParagraph"/>
              <w:rPr>
                <w:rFonts w:ascii="Verdana" w:hAnsi="Verdana" w:cs="Tahoma"/>
                <w:color w:val="000000"/>
                <w:szCs w:val="24"/>
              </w:rPr>
            </w:pPr>
            <w:r w:rsidRPr="00527852">
              <w:rPr>
                <w:rFonts w:ascii="Verdana" w:hAnsi="Verdana" w:cs="Tahoma"/>
                <w:color w:val="000000"/>
                <w:szCs w:val="24"/>
              </w:rPr>
              <w:t xml:space="preserve">Experience of </w:t>
            </w:r>
            <w:proofErr w:type="spellStart"/>
            <w:r w:rsidRPr="00527852">
              <w:rPr>
                <w:rFonts w:ascii="Verdana" w:hAnsi="Verdana" w:cs="Tahoma"/>
                <w:color w:val="000000"/>
                <w:szCs w:val="24"/>
              </w:rPr>
              <w:t>organising</w:t>
            </w:r>
            <w:proofErr w:type="spellEnd"/>
            <w:r w:rsidRPr="00527852">
              <w:rPr>
                <w:rFonts w:ascii="Verdana" w:hAnsi="Verdana" w:cs="Tahoma"/>
                <w:color w:val="000000"/>
                <w:szCs w:val="24"/>
              </w:rPr>
              <w:t xml:space="preserve"> and delivering high-quality </w:t>
            </w:r>
            <w:proofErr w:type="gramStart"/>
            <w:r w:rsidRPr="00527852">
              <w:rPr>
                <w:rFonts w:ascii="Verdana" w:hAnsi="Verdana" w:cs="Tahoma"/>
                <w:color w:val="000000"/>
                <w:szCs w:val="24"/>
              </w:rPr>
              <w:t>large scale</w:t>
            </w:r>
            <w:proofErr w:type="gramEnd"/>
            <w:r w:rsidRPr="00527852">
              <w:rPr>
                <w:rFonts w:ascii="Verdana" w:hAnsi="Verdana" w:cs="Tahoma"/>
                <w:color w:val="000000"/>
                <w:szCs w:val="24"/>
              </w:rPr>
              <w:t xml:space="preserve"> events for the public.</w:t>
            </w:r>
          </w:p>
          <w:p w14:paraId="25681DBB" w14:textId="77777777" w:rsidR="00527852" w:rsidRPr="00527852" w:rsidRDefault="00527852" w:rsidP="00AA633C">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649664D"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68E669DE"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7BE6021B">
                <v:shape id="_x0000_i1102" type="#_x0000_t75" style="width:15.75pt;height:18pt" o:ole="">
                  <v:imagedata r:id="rId24" o:title=""/>
                </v:shape>
                <w:control r:id="rId29" w:name="CheckBox172" w:shapeid="_x0000_i1102"/>
              </w:object>
            </w:r>
          </w:p>
        </w:tc>
        <w:tc>
          <w:tcPr>
            <w:tcW w:w="737" w:type="dxa"/>
            <w:tcBorders>
              <w:top w:val="single" w:sz="8" w:space="0" w:color="231F20"/>
              <w:left w:val="single" w:sz="8" w:space="0" w:color="231F20"/>
              <w:bottom w:val="single" w:sz="8" w:space="0" w:color="231F20"/>
              <w:right w:val="single" w:sz="8" w:space="0" w:color="231F20"/>
            </w:tcBorders>
          </w:tcPr>
          <w:p w14:paraId="6A7857F1"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25D2A0C7"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41EBC38A">
                <v:shape id="_x0000_i1063" type="#_x0000_t75" style="width:15.75pt;height:18pt" o:ole="">
                  <v:imagedata r:id="rId26" o:title=""/>
                </v:shape>
                <w:control r:id="rId30" w:name="CheckBox17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1C6EBF2C"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5FA8BC65"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0CB9572F">
                <v:shape id="_x0000_i1103" type="#_x0000_t75" style="width:15.75pt;height:18pt" o:ole="">
                  <v:imagedata r:id="rId24" o:title=""/>
                </v:shape>
                <w:control r:id="rId31" w:name="CheckBox17" w:shapeid="_x0000_i1103"/>
              </w:object>
            </w:r>
          </w:p>
        </w:tc>
      </w:tr>
      <w:tr w:rsidR="000423B1" w:rsidRPr="00527852" w14:paraId="19BE34FD"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11459530" w14:textId="77777777" w:rsidR="00F76562" w:rsidRDefault="00F76562" w:rsidP="00AA633C">
            <w:pPr>
              <w:tabs>
                <w:tab w:val="left" w:pos="-720"/>
              </w:tabs>
              <w:spacing w:before="90"/>
              <w:rPr>
                <w:rFonts w:ascii="Verdana" w:hAnsi="Verdana" w:cs="Tahoma"/>
                <w:b/>
                <w:color w:val="000000"/>
                <w:szCs w:val="24"/>
                <w:u w:val="single"/>
              </w:rPr>
            </w:pPr>
          </w:p>
          <w:p w14:paraId="3579199F" w14:textId="77777777" w:rsidR="00AA633C" w:rsidRPr="00527852" w:rsidRDefault="00AA633C" w:rsidP="00AA633C">
            <w:pPr>
              <w:tabs>
                <w:tab w:val="left" w:pos="-720"/>
              </w:tabs>
              <w:spacing w:before="90"/>
              <w:rPr>
                <w:rFonts w:ascii="Verdana" w:hAnsi="Verdana" w:cs="Tahoma"/>
                <w:b/>
                <w:color w:val="000000"/>
                <w:szCs w:val="24"/>
                <w:u w:val="single"/>
              </w:rPr>
            </w:pPr>
            <w:r w:rsidRPr="00527852">
              <w:rPr>
                <w:rFonts w:ascii="Verdana" w:hAnsi="Verdana" w:cs="Tahoma"/>
                <w:b/>
                <w:color w:val="000000"/>
                <w:szCs w:val="24"/>
                <w:u w:val="single"/>
              </w:rPr>
              <w:t>C</w:t>
            </w:r>
            <w:r w:rsidR="00527852">
              <w:rPr>
                <w:rFonts w:ascii="Verdana" w:hAnsi="Verdana" w:cs="Tahoma"/>
                <w:b/>
                <w:color w:val="000000"/>
                <w:szCs w:val="24"/>
                <w:u w:val="single"/>
              </w:rPr>
              <w:t>RITERIA</w:t>
            </w:r>
            <w:r w:rsidRPr="00527852">
              <w:rPr>
                <w:rFonts w:ascii="Verdana" w:hAnsi="Verdana" w:cs="Tahoma"/>
                <w:b/>
                <w:color w:val="000000"/>
                <w:szCs w:val="24"/>
                <w:u w:val="single"/>
              </w:rPr>
              <w:t xml:space="preserve"> 3 </w:t>
            </w:r>
          </w:p>
          <w:p w14:paraId="01D8B1AC" w14:textId="77777777" w:rsidR="000423B1" w:rsidRDefault="00AA633C" w:rsidP="00AA633C">
            <w:pPr>
              <w:pStyle w:val="TableParagraph"/>
              <w:rPr>
                <w:rFonts w:ascii="Verdana" w:hAnsi="Verdana" w:cs="Tahoma"/>
                <w:color w:val="000000"/>
                <w:szCs w:val="24"/>
              </w:rPr>
            </w:pPr>
            <w:r w:rsidRPr="00527852">
              <w:rPr>
                <w:rFonts w:ascii="Verdana" w:hAnsi="Verdana" w:cs="Tahoma"/>
                <w:color w:val="000000"/>
                <w:szCs w:val="24"/>
              </w:rPr>
              <w:t>Proven persuasion and stakeholder management skills and the ability to build and maintain positive relationships with a range of stakeholders, including senior staff.</w:t>
            </w:r>
          </w:p>
          <w:p w14:paraId="7124BCD8" w14:textId="77777777" w:rsidR="00527852" w:rsidRPr="00527852" w:rsidRDefault="00527852" w:rsidP="00AA633C">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96D8E81"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6B00A1C9"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3D525594">
                <v:shape id="_x0000_i1104" type="#_x0000_t75" style="width:15.75pt;height:18pt" o:ole="">
                  <v:imagedata r:id="rId24" o:title=""/>
                </v:shape>
                <w:control r:id="rId32" w:name="CheckBox162" w:shapeid="_x0000_i1104"/>
              </w:object>
            </w:r>
          </w:p>
        </w:tc>
        <w:tc>
          <w:tcPr>
            <w:tcW w:w="737" w:type="dxa"/>
            <w:tcBorders>
              <w:top w:val="single" w:sz="8" w:space="0" w:color="231F20"/>
              <w:left w:val="single" w:sz="8" w:space="0" w:color="231F20"/>
              <w:bottom w:val="single" w:sz="8" w:space="0" w:color="231F20"/>
              <w:right w:val="single" w:sz="8" w:space="0" w:color="231F20"/>
            </w:tcBorders>
          </w:tcPr>
          <w:p w14:paraId="124B7B55"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74C72126"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1AA9EEC0">
                <v:shape id="_x0000_i1105" type="#_x0000_t75" style="width:15.75pt;height:18pt" o:ole="">
                  <v:imagedata r:id="rId24" o:title=""/>
                </v:shape>
                <w:control r:id="rId33" w:name="CheckBox16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164FB4A1"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0AD147DA"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04390961">
                <v:shape id="_x0000_i1106" type="#_x0000_t75" style="width:15.75pt;height:18pt" o:ole="">
                  <v:imagedata r:id="rId24" o:title=""/>
                </v:shape>
                <w:control r:id="rId34" w:name="CheckBox16" w:shapeid="_x0000_i1106"/>
              </w:object>
            </w:r>
          </w:p>
        </w:tc>
      </w:tr>
      <w:tr w:rsidR="000423B1" w:rsidRPr="00527852" w14:paraId="05CC411F"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310389A1" w14:textId="77777777" w:rsidR="00F76562" w:rsidRDefault="00F76562" w:rsidP="00AA633C">
            <w:pPr>
              <w:tabs>
                <w:tab w:val="left" w:pos="-720"/>
              </w:tabs>
              <w:spacing w:before="90"/>
              <w:rPr>
                <w:rFonts w:ascii="Verdana" w:hAnsi="Verdana" w:cs="Tahoma"/>
                <w:b/>
                <w:color w:val="000000"/>
                <w:szCs w:val="24"/>
                <w:u w:val="single"/>
              </w:rPr>
            </w:pPr>
          </w:p>
          <w:p w14:paraId="6FC3B669" w14:textId="77777777" w:rsidR="00AA633C" w:rsidRPr="00527852" w:rsidRDefault="00AA633C" w:rsidP="00AA633C">
            <w:pPr>
              <w:tabs>
                <w:tab w:val="left" w:pos="-720"/>
              </w:tabs>
              <w:spacing w:before="90"/>
              <w:rPr>
                <w:rFonts w:ascii="Verdana" w:hAnsi="Verdana" w:cs="Tahoma"/>
                <w:color w:val="000000"/>
                <w:szCs w:val="24"/>
              </w:rPr>
            </w:pPr>
            <w:r w:rsidRPr="00527852">
              <w:rPr>
                <w:rFonts w:ascii="Verdana" w:hAnsi="Verdana" w:cs="Tahoma"/>
                <w:b/>
                <w:color w:val="000000"/>
                <w:szCs w:val="24"/>
                <w:u w:val="single"/>
              </w:rPr>
              <w:t>C</w:t>
            </w:r>
            <w:r w:rsidR="00527852">
              <w:rPr>
                <w:rFonts w:ascii="Verdana" w:hAnsi="Verdana" w:cs="Tahoma"/>
                <w:b/>
                <w:color w:val="000000"/>
                <w:szCs w:val="24"/>
                <w:u w:val="single"/>
              </w:rPr>
              <w:t>RITERIA</w:t>
            </w:r>
            <w:r w:rsidRPr="00527852">
              <w:rPr>
                <w:rFonts w:ascii="Verdana" w:hAnsi="Verdana" w:cs="Tahoma"/>
                <w:b/>
                <w:color w:val="000000"/>
                <w:szCs w:val="24"/>
                <w:u w:val="single"/>
              </w:rPr>
              <w:t xml:space="preserve"> 4</w:t>
            </w:r>
            <w:r w:rsidRPr="00527852">
              <w:rPr>
                <w:rFonts w:ascii="Verdana" w:hAnsi="Verdana" w:cs="Tahoma"/>
                <w:color w:val="000000"/>
                <w:szCs w:val="24"/>
              </w:rPr>
              <w:t xml:space="preserve"> </w:t>
            </w:r>
          </w:p>
          <w:p w14:paraId="4239BA94" w14:textId="77777777" w:rsidR="000423B1" w:rsidRDefault="00AA633C" w:rsidP="00AA633C">
            <w:pPr>
              <w:pStyle w:val="TableParagraph"/>
              <w:rPr>
                <w:rFonts w:ascii="Verdana" w:hAnsi="Verdana" w:cs="Tahoma"/>
                <w:color w:val="000000"/>
                <w:szCs w:val="24"/>
              </w:rPr>
            </w:pPr>
            <w:r w:rsidRPr="00527852">
              <w:rPr>
                <w:rFonts w:ascii="Verdana" w:hAnsi="Verdana" w:cs="Tahoma"/>
                <w:color w:val="000000"/>
                <w:szCs w:val="24"/>
              </w:rPr>
              <w:t>Excellent communication skills both oral and written with experience of tailoring your language and messages for different audiences.</w:t>
            </w:r>
          </w:p>
          <w:p w14:paraId="3BB790EA" w14:textId="77777777" w:rsidR="00527852" w:rsidRPr="00527852" w:rsidRDefault="00527852" w:rsidP="00AA633C">
            <w:pPr>
              <w:pStyle w:val="TableParagraph"/>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0C3F2FFC"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6F209B41"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1B29889C">
                <v:shape id="_x0000_i1107" type="#_x0000_t75" style="width:15.75pt;height:18pt" o:ole="">
                  <v:imagedata r:id="rId24" o:title=""/>
                </v:shape>
                <w:control r:id="rId35" w:name="CheckBox152" w:shapeid="_x0000_i1107"/>
              </w:object>
            </w:r>
          </w:p>
        </w:tc>
        <w:tc>
          <w:tcPr>
            <w:tcW w:w="737" w:type="dxa"/>
            <w:tcBorders>
              <w:top w:val="single" w:sz="8" w:space="0" w:color="231F20"/>
              <w:left w:val="single" w:sz="8" w:space="0" w:color="231F20"/>
              <w:bottom w:val="single" w:sz="8" w:space="0" w:color="231F20"/>
              <w:right w:val="single" w:sz="8" w:space="0" w:color="231F20"/>
            </w:tcBorders>
          </w:tcPr>
          <w:p w14:paraId="50F0FC1B"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48047C70"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236A8F42">
                <v:shape id="_x0000_i1075" type="#_x0000_t75" style="width:15.75pt;height:18pt" o:ole="">
                  <v:imagedata r:id="rId26" o:title=""/>
                </v:shape>
                <w:control r:id="rId36" w:name="CheckBox15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F26AC5A"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39AEE677"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4A068E80">
                <v:shape id="_x0000_i1108" type="#_x0000_t75" style="width:15.75pt;height:18pt" o:ole="">
                  <v:imagedata r:id="rId24" o:title=""/>
                </v:shape>
                <w:control r:id="rId37" w:name="CheckBox15" w:shapeid="_x0000_i1108"/>
              </w:object>
            </w:r>
          </w:p>
        </w:tc>
      </w:tr>
      <w:tr w:rsidR="000423B1" w:rsidRPr="00527852" w14:paraId="73F78415"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07EAE63B" w14:textId="77777777" w:rsidR="00F76562" w:rsidRDefault="00F76562" w:rsidP="000F26C8">
            <w:pPr>
              <w:tabs>
                <w:tab w:val="left" w:pos="-720"/>
              </w:tabs>
              <w:spacing w:before="90"/>
              <w:rPr>
                <w:rFonts w:ascii="Verdana" w:hAnsi="Verdana" w:cs="Tahoma"/>
                <w:b/>
                <w:color w:val="000000"/>
                <w:szCs w:val="24"/>
                <w:u w:val="single"/>
              </w:rPr>
            </w:pPr>
          </w:p>
          <w:p w14:paraId="598F201A" w14:textId="77777777" w:rsidR="000F26C8" w:rsidRPr="00527852" w:rsidRDefault="000F26C8" w:rsidP="000F26C8">
            <w:pPr>
              <w:tabs>
                <w:tab w:val="left" w:pos="-720"/>
              </w:tabs>
              <w:spacing w:before="90"/>
              <w:rPr>
                <w:rFonts w:ascii="Verdana" w:hAnsi="Verdana" w:cs="Tahoma"/>
                <w:b/>
                <w:color w:val="000000"/>
                <w:szCs w:val="24"/>
                <w:u w:val="single"/>
              </w:rPr>
            </w:pPr>
            <w:r w:rsidRPr="00527852">
              <w:rPr>
                <w:rFonts w:ascii="Verdana" w:hAnsi="Verdana" w:cs="Tahoma"/>
                <w:b/>
                <w:color w:val="000000"/>
                <w:szCs w:val="24"/>
                <w:u w:val="single"/>
              </w:rPr>
              <w:t>C</w:t>
            </w:r>
            <w:r w:rsidR="00527852">
              <w:rPr>
                <w:rFonts w:ascii="Verdana" w:hAnsi="Verdana" w:cs="Tahoma"/>
                <w:b/>
                <w:color w:val="000000"/>
                <w:szCs w:val="24"/>
                <w:u w:val="single"/>
              </w:rPr>
              <w:t xml:space="preserve">RITERIA </w:t>
            </w:r>
            <w:r w:rsidRPr="00527852">
              <w:rPr>
                <w:rFonts w:ascii="Verdana" w:hAnsi="Verdana" w:cs="Tahoma"/>
                <w:b/>
                <w:color w:val="000000"/>
                <w:szCs w:val="24"/>
                <w:u w:val="single"/>
              </w:rPr>
              <w:t xml:space="preserve">5 </w:t>
            </w:r>
          </w:p>
          <w:p w14:paraId="62CF67E6" w14:textId="77777777" w:rsidR="000423B1" w:rsidRDefault="000F26C8" w:rsidP="000F26C8">
            <w:pPr>
              <w:pStyle w:val="TableParagraph"/>
              <w:rPr>
                <w:rFonts w:ascii="Verdana" w:hAnsi="Verdana" w:cs="Tahoma"/>
                <w:color w:val="000000"/>
                <w:szCs w:val="24"/>
              </w:rPr>
            </w:pPr>
            <w:r w:rsidRPr="00527852">
              <w:rPr>
                <w:rFonts w:ascii="Verdana" w:hAnsi="Verdana" w:cs="Tahoma"/>
                <w:color w:val="000000"/>
                <w:szCs w:val="24"/>
              </w:rPr>
              <w:t xml:space="preserve">Highly effective </w:t>
            </w:r>
            <w:proofErr w:type="spellStart"/>
            <w:r w:rsidRPr="00527852">
              <w:rPr>
                <w:rFonts w:ascii="Verdana" w:hAnsi="Verdana" w:cs="Tahoma"/>
                <w:color w:val="000000"/>
                <w:szCs w:val="24"/>
              </w:rPr>
              <w:t>organisation</w:t>
            </w:r>
            <w:proofErr w:type="spellEnd"/>
            <w:r w:rsidRPr="00527852">
              <w:rPr>
                <w:rFonts w:ascii="Verdana" w:hAnsi="Verdana" w:cs="Tahoma"/>
                <w:color w:val="000000"/>
                <w:szCs w:val="24"/>
              </w:rPr>
              <w:t xml:space="preserve">, </w:t>
            </w:r>
            <w:proofErr w:type="spellStart"/>
            <w:r w:rsidRPr="00527852">
              <w:rPr>
                <w:rFonts w:ascii="Verdana" w:hAnsi="Verdana" w:cs="Tahoma"/>
                <w:color w:val="000000"/>
                <w:szCs w:val="24"/>
              </w:rPr>
              <w:t>prioritisation</w:t>
            </w:r>
            <w:proofErr w:type="spellEnd"/>
            <w:r w:rsidRPr="00527852">
              <w:rPr>
                <w:rFonts w:ascii="Verdana" w:hAnsi="Verdana" w:cs="Tahoma"/>
                <w:color w:val="000000"/>
                <w:szCs w:val="24"/>
              </w:rPr>
              <w:t xml:space="preserve"> and time management skills with the ability to deliver targets against tight or changing deadlines.</w:t>
            </w:r>
          </w:p>
          <w:p w14:paraId="49D1D652" w14:textId="77777777" w:rsidR="00F76562" w:rsidRPr="00527852" w:rsidRDefault="00F76562" w:rsidP="000F26C8">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1217D39F"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371E2758"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78958ED3">
                <v:shape id="_x0000_i1109" type="#_x0000_t75" style="width:15.75pt;height:18pt" o:ole="">
                  <v:imagedata r:id="rId24" o:title=""/>
                </v:shape>
                <w:control r:id="rId38" w:name="CheckBox142" w:shapeid="_x0000_i1109"/>
              </w:object>
            </w:r>
          </w:p>
        </w:tc>
        <w:tc>
          <w:tcPr>
            <w:tcW w:w="737" w:type="dxa"/>
            <w:tcBorders>
              <w:top w:val="single" w:sz="8" w:space="0" w:color="231F20"/>
              <w:left w:val="single" w:sz="8" w:space="0" w:color="231F20"/>
              <w:bottom w:val="single" w:sz="8" w:space="0" w:color="231F20"/>
              <w:right w:val="single" w:sz="8" w:space="0" w:color="231F20"/>
            </w:tcBorders>
          </w:tcPr>
          <w:p w14:paraId="1AD837BC"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73DED5D3"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1C953C0D">
                <v:shape id="_x0000_i1081" type="#_x0000_t75" style="width:15.75pt;height:18pt" o:ole="">
                  <v:imagedata r:id="rId26" o:title=""/>
                </v:shape>
                <w:control r:id="rId39" w:name="CheckBox14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46BDF823" w14:textId="77777777" w:rsidR="000423B1" w:rsidRPr="00527852" w:rsidRDefault="000423B1" w:rsidP="00C0581C">
            <w:pPr>
              <w:rPr>
                <w:rFonts w:ascii="Verdana" w:eastAsia="Times New Roman" w:hAnsi="Verdana" w:cs="Tahoma"/>
              </w:rPr>
            </w:pPr>
            <w:r w:rsidRPr="00527852">
              <w:rPr>
                <w:rFonts w:ascii="Verdana" w:eastAsia="Times New Roman" w:hAnsi="Verdana" w:cs="Tahoma"/>
              </w:rPr>
              <w:t xml:space="preserve">    </w:t>
            </w:r>
          </w:p>
          <w:p w14:paraId="00E5338E" w14:textId="77777777" w:rsidR="000423B1" w:rsidRPr="00527852" w:rsidRDefault="000423B1" w:rsidP="00C0581C">
            <w:pPr>
              <w:rPr>
                <w:rFonts w:ascii="Verdana" w:hAnsi="Verdana"/>
              </w:rPr>
            </w:pPr>
            <w:r w:rsidRPr="00527852">
              <w:rPr>
                <w:rFonts w:ascii="Verdana" w:eastAsia="Times New Roman" w:hAnsi="Verdana" w:cs="Tahoma"/>
              </w:rPr>
              <w:t xml:space="preserve">    </w:t>
            </w:r>
            <w:r w:rsidRPr="00527852">
              <w:rPr>
                <w:rFonts w:ascii="Verdana" w:eastAsia="Times New Roman" w:hAnsi="Verdana" w:cs="Tahoma"/>
              </w:rPr>
              <w:object w:dxaOrig="225" w:dyaOrig="225" w14:anchorId="242D7AE4">
                <v:shape id="_x0000_i1110" type="#_x0000_t75" style="width:15.75pt;height:18pt" o:ole="">
                  <v:imagedata r:id="rId24" o:title=""/>
                </v:shape>
                <w:control r:id="rId40" w:name="CheckBox14" w:shapeid="_x0000_i1110"/>
              </w:object>
            </w:r>
          </w:p>
        </w:tc>
      </w:tr>
    </w:tbl>
    <w:p w14:paraId="79930DFE" w14:textId="77777777" w:rsidR="000423B1" w:rsidRPr="00527852" w:rsidRDefault="000423B1" w:rsidP="000423B1">
      <w:pPr>
        <w:tabs>
          <w:tab w:val="left" w:pos="1245"/>
        </w:tabs>
        <w:rPr>
          <w:rFonts w:ascii="Verdana" w:hAnsi="Verdana" w:cs="Tahoma"/>
        </w:rPr>
      </w:pPr>
    </w:p>
    <w:p w14:paraId="198CB21A" w14:textId="77777777" w:rsidR="000423B1" w:rsidRPr="00527852" w:rsidRDefault="000423B1" w:rsidP="000423B1">
      <w:pPr>
        <w:tabs>
          <w:tab w:val="left" w:pos="1245"/>
        </w:tabs>
        <w:rPr>
          <w:rFonts w:ascii="Verdana" w:hAnsi="Verdana" w:cs="Tahoma"/>
        </w:rPr>
      </w:pPr>
    </w:p>
    <w:p w14:paraId="4599476B" w14:textId="77777777" w:rsidR="000423B1" w:rsidRPr="00527852" w:rsidRDefault="000423B1" w:rsidP="000423B1">
      <w:pPr>
        <w:tabs>
          <w:tab w:val="left" w:pos="1245"/>
        </w:tabs>
        <w:rPr>
          <w:rFonts w:ascii="Verdana" w:hAnsi="Verdana" w:cs="Tahoma"/>
        </w:rPr>
      </w:pPr>
    </w:p>
    <w:p w14:paraId="2455A1A6" w14:textId="77777777" w:rsidR="000423B1" w:rsidRPr="00527852" w:rsidRDefault="000423B1" w:rsidP="000423B1">
      <w:pPr>
        <w:tabs>
          <w:tab w:val="left" w:pos="1245"/>
        </w:tabs>
        <w:rPr>
          <w:rFonts w:ascii="Verdana" w:hAnsi="Verdana" w:cs="Tahoma"/>
        </w:rPr>
      </w:pPr>
    </w:p>
    <w:p w14:paraId="0427259D" w14:textId="77777777" w:rsidR="000423B1" w:rsidRPr="00527852" w:rsidRDefault="000423B1" w:rsidP="000423B1">
      <w:pPr>
        <w:tabs>
          <w:tab w:val="left" w:pos="1245"/>
        </w:tabs>
        <w:rPr>
          <w:rFonts w:ascii="Verdana" w:hAnsi="Verdana" w:cs="Tahoma"/>
        </w:rPr>
      </w:pPr>
    </w:p>
    <w:p w14:paraId="6CDAB660" w14:textId="77777777" w:rsidR="000423B1" w:rsidRPr="00527852" w:rsidRDefault="000423B1" w:rsidP="000423B1">
      <w:pPr>
        <w:tabs>
          <w:tab w:val="left" w:pos="1245"/>
        </w:tabs>
        <w:rPr>
          <w:rFonts w:ascii="Verdana" w:hAnsi="Verdana" w:cs="Tahoma"/>
        </w:rPr>
      </w:pPr>
      <w:r w:rsidRPr="00527852">
        <w:rPr>
          <w:rFonts w:ascii="Verdana" w:hAnsi="Verdana" w:cs="Tahoma"/>
        </w:rPr>
        <w:tab/>
      </w:r>
    </w:p>
    <w:p w14:paraId="1D935F83" w14:textId="77777777" w:rsidR="000423B1" w:rsidRPr="00527852" w:rsidRDefault="000423B1" w:rsidP="000423B1">
      <w:pPr>
        <w:spacing w:before="5"/>
        <w:rPr>
          <w:rFonts w:ascii="Verdana" w:eastAsia="Times New Roman" w:hAnsi="Verdana" w:cs="Times New Roman"/>
          <w:sz w:val="20"/>
          <w:szCs w:val="20"/>
        </w:rPr>
      </w:pPr>
    </w:p>
    <w:p w14:paraId="39C3E7F3" w14:textId="77777777" w:rsidR="00BA61AC" w:rsidRPr="00527852" w:rsidRDefault="00BA61AC" w:rsidP="00820A34">
      <w:pPr>
        <w:tabs>
          <w:tab w:val="left" w:pos="1245"/>
        </w:tabs>
        <w:rPr>
          <w:rFonts w:ascii="Verdana" w:hAnsi="Verdana" w:cs="Tahoma"/>
        </w:rPr>
      </w:pPr>
    </w:p>
    <w:p w14:paraId="2BA63A6F" w14:textId="77777777" w:rsidR="00BA61AC" w:rsidRPr="00527852" w:rsidRDefault="00BA61AC" w:rsidP="00820A34">
      <w:pPr>
        <w:tabs>
          <w:tab w:val="left" w:pos="1245"/>
        </w:tabs>
        <w:rPr>
          <w:rFonts w:ascii="Verdana" w:hAnsi="Verdana" w:cs="Tahoma"/>
        </w:rPr>
      </w:pPr>
    </w:p>
    <w:p w14:paraId="231C700B" w14:textId="77777777" w:rsidR="00BA61AC" w:rsidRPr="00527852" w:rsidRDefault="00BA61AC" w:rsidP="00820A34">
      <w:pPr>
        <w:tabs>
          <w:tab w:val="left" w:pos="1245"/>
        </w:tabs>
        <w:rPr>
          <w:rFonts w:ascii="Verdana" w:hAnsi="Verdana" w:cs="Tahoma"/>
        </w:rPr>
      </w:pPr>
    </w:p>
    <w:p w14:paraId="150326EC" w14:textId="77777777" w:rsidR="00BA61AC" w:rsidRPr="00527852" w:rsidRDefault="00BA61AC" w:rsidP="00820A34">
      <w:pPr>
        <w:tabs>
          <w:tab w:val="left" w:pos="1245"/>
        </w:tabs>
        <w:rPr>
          <w:rFonts w:ascii="Verdana" w:hAnsi="Verdana" w:cs="Tahoma"/>
        </w:rPr>
      </w:pPr>
    </w:p>
    <w:p w14:paraId="34F8E5CE" w14:textId="77777777" w:rsidR="003B618C" w:rsidRPr="00527852" w:rsidRDefault="00820A34" w:rsidP="00820A34">
      <w:pPr>
        <w:tabs>
          <w:tab w:val="left" w:pos="1245"/>
        </w:tabs>
        <w:rPr>
          <w:rFonts w:ascii="Verdana" w:hAnsi="Verdana" w:cs="Tahoma"/>
        </w:rPr>
      </w:pPr>
      <w:r w:rsidRPr="00527852">
        <w:rPr>
          <w:rFonts w:ascii="Verdana" w:hAnsi="Verdana" w:cs="Tahoma"/>
        </w:rPr>
        <w:tab/>
      </w:r>
    </w:p>
    <w:p w14:paraId="4B94E0E8" w14:textId="77777777" w:rsidR="006C625E" w:rsidRPr="00527852" w:rsidRDefault="006C625E" w:rsidP="008817C6">
      <w:pPr>
        <w:spacing w:before="5"/>
        <w:rPr>
          <w:rFonts w:ascii="Verdana" w:eastAsia="Times New Roman" w:hAnsi="Verdana" w:cs="Times New Roman"/>
          <w:sz w:val="20"/>
          <w:szCs w:val="20"/>
        </w:rPr>
      </w:pPr>
    </w:p>
    <w:sectPr w:rsidR="006C625E" w:rsidRPr="00527852" w:rsidSect="00DE0236">
      <w:footerReference w:type="default" r:id="rId41"/>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0679" w14:textId="77777777" w:rsidR="006059D0" w:rsidRDefault="006059D0" w:rsidP="00D37EDD">
      <w:r>
        <w:separator/>
      </w:r>
    </w:p>
  </w:endnote>
  <w:endnote w:type="continuationSeparator" w:id="0">
    <w:p w14:paraId="2A71902C" w14:textId="77777777" w:rsidR="006059D0" w:rsidRDefault="006059D0"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7CA8"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BFF3" w14:textId="77777777" w:rsidR="006059D0" w:rsidRDefault="006059D0" w:rsidP="00D37EDD">
      <w:r>
        <w:separator/>
      </w:r>
    </w:p>
  </w:footnote>
  <w:footnote w:type="continuationSeparator" w:id="0">
    <w:p w14:paraId="37E024F5" w14:textId="77777777" w:rsidR="006059D0" w:rsidRDefault="006059D0"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57F54D4"/>
    <w:multiLevelType w:val="hybridMultilevel"/>
    <w:tmpl w:val="2AB257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5721437F"/>
    <w:multiLevelType w:val="hybridMultilevel"/>
    <w:tmpl w:val="58A2C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11181D"/>
    <w:multiLevelType w:val="hybridMultilevel"/>
    <w:tmpl w:val="9F50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B5DA0"/>
    <w:multiLevelType w:val="hybridMultilevel"/>
    <w:tmpl w:val="2E6A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0F26C8"/>
    <w:rsid w:val="00111489"/>
    <w:rsid w:val="00175D3A"/>
    <w:rsid w:val="001A2655"/>
    <w:rsid w:val="001D3FEC"/>
    <w:rsid w:val="001D5AE9"/>
    <w:rsid w:val="00207E8E"/>
    <w:rsid w:val="00224E9C"/>
    <w:rsid w:val="00267BF9"/>
    <w:rsid w:val="002A4C2A"/>
    <w:rsid w:val="002D0679"/>
    <w:rsid w:val="002E261E"/>
    <w:rsid w:val="00316BC5"/>
    <w:rsid w:val="00334609"/>
    <w:rsid w:val="00350C3B"/>
    <w:rsid w:val="0035142A"/>
    <w:rsid w:val="00380694"/>
    <w:rsid w:val="003B618C"/>
    <w:rsid w:val="003C6D80"/>
    <w:rsid w:val="003D28E8"/>
    <w:rsid w:val="004064AB"/>
    <w:rsid w:val="004412FE"/>
    <w:rsid w:val="00455A69"/>
    <w:rsid w:val="00461B9D"/>
    <w:rsid w:val="004A4F9A"/>
    <w:rsid w:val="004F6D81"/>
    <w:rsid w:val="0051696D"/>
    <w:rsid w:val="005201B8"/>
    <w:rsid w:val="00527852"/>
    <w:rsid w:val="0058510C"/>
    <w:rsid w:val="0058629A"/>
    <w:rsid w:val="0060432C"/>
    <w:rsid w:val="006059D0"/>
    <w:rsid w:val="006B480E"/>
    <w:rsid w:val="006B6C4F"/>
    <w:rsid w:val="006C625E"/>
    <w:rsid w:val="006E6BD7"/>
    <w:rsid w:val="006F1154"/>
    <w:rsid w:val="00715F0A"/>
    <w:rsid w:val="0072164E"/>
    <w:rsid w:val="00723E01"/>
    <w:rsid w:val="00746760"/>
    <w:rsid w:val="007533C4"/>
    <w:rsid w:val="007A5C29"/>
    <w:rsid w:val="00820A34"/>
    <w:rsid w:val="00826049"/>
    <w:rsid w:val="00843A6A"/>
    <w:rsid w:val="008817C6"/>
    <w:rsid w:val="008E13FA"/>
    <w:rsid w:val="008E3832"/>
    <w:rsid w:val="00924E26"/>
    <w:rsid w:val="00932B68"/>
    <w:rsid w:val="009543F2"/>
    <w:rsid w:val="00960579"/>
    <w:rsid w:val="009E0AAF"/>
    <w:rsid w:val="00A10174"/>
    <w:rsid w:val="00A2566A"/>
    <w:rsid w:val="00A707B1"/>
    <w:rsid w:val="00AA633C"/>
    <w:rsid w:val="00AC55B6"/>
    <w:rsid w:val="00AE62C6"/>
    <w:rsid w:val="00B040C5"/>
    <w:rsid w:val="00B42A79"/>
    <w:rsid w:val="00B63FF9"/>
    <w:rsid w:val="00B90A8A"/>
    <w:rsid w:val="00B94A67"/>
    <w:rsid w:val="00BA61AC"/>
    <w:rsid w:val="00BC3ABA"/>
    <w:rsid w:val="00BE1613"/>
    <w:rsid w:val="00BE5746"/>
    <w:rsid w:val="00C876E9"/>
    <w:rsid w:val="00C90DD3"/>
    <w:rsid w:val="00CA2FC1"/>
    <w:rsid w:val="00CD6CA7"/>
    <w:rsid w:val="00D37EDD"/>
    <w:rsid w:val="00D75878"/>
    <w:rsid w:val="00DE0236"/>
    <w:rsid w:val="00E12F31"/>
    <w:rsid w:val="00E72B8F"/>
    <w:rsid w:val="00EC3C0C"/>
    <w:rsid w:val="00ED2487"/>
    <w:rsid w:val="00EE3B78"/>
    <w:rsid w:val="00F75331"/>
    <w:rsid w:val="00F76562"/>
    <w:rsid w:val="00F77674"/>
    <w:rsid w:val="00FB558E"/>
    <w:rsid w:val="00FE09B0"/>
    <w:rsid w:val="00FE2239"/>
    <w:rsid w:val="6D9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220C19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nhideWhenUsed/>
    <w:rsid w:val="00D37EDD"/>
    <w:pPr>
      <w:tabs>
        <w:tab w:val="center" w:pos="4513"/>
        <w:tab w:val="right" w:pos="9026"/>
      </w:tabs>
    </w:pPr>
  </w:style>
  <w:style w:type="character" w:customStyle="1" w:styleId="FooterChar">
    <w:name w:val="Footer Char"/>
    <w:basedOn w:val="DefaultParagraphFont"/>
    <w:link w:val="Footer"/>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styleId="Title">
    <w:name w:val="Title"/>
    <w:basedOn w:val="Normal"/>
    <w:link w:val="TitleChar"/>
    <w:qFormat/>
    <w:rsid w:val="00AA633C"/>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AA633C"/>
    <w:rPr>
      <w:rFonts w:ascii="Times New Roman" w:eastAsia="Times New Roman" w:hAnsi="Times New Roman" w:cs="Times New Roman"/>
      <w:b/>
      <w:spacing w:val="-3"/>
      <w:sz w:val="24"/>
      <w:szCs w:val="20"/>
      <w:lang w:val="en-GB" w:eastAsia="en-GB"/>
    </w:rPr>
  </w:style>
  <w:style w:type="paragraph" w:styleId="BodyText">
    <w:name w:val="Body Text"/>
    <w:basedOn w:val="Normal"/>
    <w:link w:val="BodyTextChar"/>
    <w:rsid w:val="00AA633C"/>
    <w:pPr>
      <w:widowControl/>
      <w:suppressAutoHyphens/>
      <w:spacing w:after="120"/>
    </w:pPr>
    <w:rPr>
      <w:rFonts w:ascii="Antique Olive" w:eastAsia="Times New Roman" w:hAnsi="Antique Olive" w:cs="Times New Roman"/>
      <w:sz w:val="24"/>
      <w:szCs w:val="20"/>
      <w:lang w:val="en-GB" w:eastAsia="ar-SA"/>
    </w:rPr>
  </w:style>
  <w:style w:type="character" w:customStyle="1" w:styleId="BodyTextChar">
    <w:name w:val="Body Text Char"/>
    <w:basedOn w:val="DefaultParagraphFont"/>
    <w:link w:val="BodyText"/>
    <w:rsid w:val="00AA633C"/>
    <w:rPr>
      <w:rFonts w:ascii="Antique Olive" w:eastAsia="Times New Roman" w:hAnsi="Antique Olive" w:cs="Times New Roman"/>
      <w:sz w:val="24"/>
      <w:szCs w:val="20"/>
      <w:lang w:val="en-GB" w:eastAsia="ar-SA"/>
    </w:rPr>
  </w:style>
  <w:style w:type="paragraph" w:styleId="Subtitle">
    <w:name w:val="Subtitle"/>
    <w:basedOn w:val="Normal"/>
    <w:next w:val="BodyText"/>
    <w:link w:val="SubtitleChar"/>
    <w:qFormat/>
    <w:rsid w:val="00AA633C"/>
    <w:pPr>
      <w:keepNext/>
      <w:widowControl/>
      <w:suppressAutoHyphens/>
      <w:spacing w:before="240" w:after="120"/>
      <w:jc w:val="center"/>
    </w:pPr>
    <w:rPr>
      <w:rFonts w:ascii="Arial" w:eastAsia="MS Mincho" w:hAnsi="Arial" w:cs="Tahoma"/>
      <w:i/>
      <w:iCs/>
      <w:sz w:val="28"/>
      <w:szCs w:val="28"/>
      <w:lang w:val="en-GB" w:eastAsia="ar-SA"/>
    </w:rPr>
  </w:style>
  <w:style w:type="character" w:customStyle="1" w:styleId="SubtitleChar">
    <w:name w:val="Subtitle Char"/>
    <w:basedOn w:val="DefaultParagraphFont"/>
    <w:link w:val="Subtitle"/>
    <w:rsid w:val="00AA633C"/>
    <w:rPr>
      <w:rFonts w:ascii="Arial" w:eastAsia="MS Mincho" w:hAnsi="Arial" w:cs="Tahoma"/>
      <w:i/>
      <w:iCs/>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6.wmf"/><Relationship Id="rId39" Type="http://schemas.openxmlformats.org/officeDocument/2006/relationships/control" Target="activeX/activeX14.xml"/><Relationship Id="rId21" Type="http://schemas.openxmlformats.org/officeDocument/2006/relationships/hyperlink" Target="https://www.parliament.uk/documents/PSD-Security-Vetting-booklet.pdf" TargetMode="External"/><Relationship Id="rId34" Type="http://schemas.openxmlformats.org/officeDocument/2006/relationships/control" Target="activeX/activeX9.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20" Type="http://schemas.openxmlformats.org/officeDocument/2006/relationships/image" Target="media/image8.png"/><Relationship Id="rId29" Type="http://schemas.openxmlformats.org/officeDocument/2006/relationships/control" Target="activeX/activeX4.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wmf"/><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recruitment@parliament.uk" TargetMode="External"/><Relationship Id="rId28" Type="http://schemas.openxmlformats.org/officeDocument/2006/relationships/control" Target="activeX/activeX3.xml"/><Relationship Id="rId36" Type="http://schemas.openxmlformats.org/officeDocument/2006/relationships/control" Target="activeX/activeX1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parliament.uk/about/working/jobs/" TargetMode="External"/><Relationship Id="rId27" Type="http://schemas.openxmlformats.org/officeDocument/2006/relationships/control" Target="activeX/activeX2.xml"/><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control" Target="activeX/activeX1.xml"/><Relationship Id="rId33" Type="http://schemas.openxmlformats.org/officeDocument/2006/relationships/control" Target="activeX/activeX8.xml"/><Relationship Id="rId38"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g3ef09377e3444258679b6035a1ff93a>
    <TransfertoArchives xmlns="4600776d-0a3c-44b4-bff2-0ceaafb13046">false</TransfertoArchives>
    <TaxCatchAll xmlns="4600776d-0a3c-44b4-bff2-0ceaafb13046">
      <Value>9</Value>
    </TaxCatchAll>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Procedures And Guidance</TermName>
          <TermId xmlns="http://schemas.microsoft.com/office/infopath/2007/PartnerControls">ff371ca7-c6fe-44b5-885b-2b2af847cc2a</TermId>
        </TermInfo>
      </Terms>
    </j6c5b17cd04246da82e5604daf08bc68>
    <k5b153ee974a4a57a7568e533217f2cb xmlns="4600776d-0a3c-44b4-bff2-0ceaafb13046">
      <Terms xmlns="http://schemas.microsoft.com/office/infopath/2007/PartnerControls"/>
    </k5b153ee974a4a57a7568e533217f2cb>
    <RetentionTriggerDate xmlns="4600776d-0a3c-44b4-bff2-0ceaafb13046" xsi:nil="true"/>
    <c4838c65c76546ae93d5703426802f7f xmlns="4600776d-0a3c-44b4-bff2-0ceaafb13046">
      <Terms xmlns="http://schemas.microsoft.com/office/infopath/2007/PartnerControls"/>
    </c4838c65c76546ae93d5703426802f7f>
    <RecordNumber xmlns="4600776d-0a3c-44b4-bff2-0ceaafb13046" xsi:nil="true"/>
    <_dlc_DocId xmlns="72d08850-69c1-4c8d-aef2-47a3548a430b">5QXNNP72Q3UP-1647550878-3031</_dlc_DocId>
    <_dlc_DocIdUrl xmlns="72d08850-69c1-4c8d-aef2-47a3548a430b">
      <Url>https://hopuk.sharepoint.com/sites/hct-Recruitment/_layouts/15/DocIdRedir.aspx?ID=5QXNNP72Q3UP-1647550878-3031</Url>
      <Description>5QXNNP72Q3UP-1647550878-3031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daa45a593ba24ea19dd3c59cdac89ef0">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2992b2b73bfb58a204ca1cf815201f54"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B150-0560-47EB-A83E-E7504B32220C}">
  <ds:schemaRefs>
    <ds:schemaRef ds:uri="http://schemas.microsoft.com/sharepoint/events"/>
  </ds:schemaRefs>
</ds:datastoreItem>
</file>

<file path=customXml/itemProps2.xml><?xml version="1.0" encoding="utf-8"?>
<ds:datastoreItem xmlns:ds="http://schemas.openxmlformats.org/officeDocument/2006/customXml" ds:itemID="{8F498EA3-47FC-4893-A694-858627DD4ED0}">
  <ds:schemaRefs>
    <ds:schemaRef ds:uri="http://schemas.microsoft.com/sharepoint/v3/contenttype/forms"/>
  </ds:schemaRefs>
</ds:datastoreItem>
</file>

<file path=customXml/itemProps3.xml><?xml version="1.0" encoding="utf-8"?>
<ds:datastoreItem xmlns:ds="http://schemas.openxmlformats.org/officeDocument/2006/customXml" ds:itemID="{72E420FA-39DF-47D4-8DA1-58DB25F04059}">
  <ds:schemaRefs>
    <ds:schemaRef ds:uri="1768d3bd-179c-45a9-b2c5-e36df6241134"/>
    <ds:schemaRef ds:uri="http://purl.org/dc/terms/"/>
    <ds:schemaRef ds:uri="4600776d-0a3c-44b4-bff2-0ceaafb13046"/>
    <ds:schemaRef ds:uri="http://purl.org/dc/elements/1.1/"/>
    <ds:schemaRef ds:uri="72d08850-69c1-4c8d-aef2-47a3548a430b"/>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7A3A70F-90B5-49E3-ABEA-BB91A35F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87926C-39FF-4B16-A749-1CF0AF45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Houses of Parliament</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PELLING, Andrew</dc:creator>
  <cp:lastModifiedBy>JOHNSON, Charlie</cp:lastModifiedBy>
  <cp:revision>2</cp:revision>
  <dcterms:created xsi:type="dcterms:W3CDTF">2019-05-09T10:53:00Z</dcterms:created>
  <dcterms:modified xsi:type="dcterms:W3CDTF">2019-05-09T10:53:00Z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
  </property>
  <property fmtid="{D5CDD505-2E9C-101B-9397-08002B2CF9AE}" pid="6" name="RMKeyword1">
    <vt:lpwstr/>
  </property>
  <property fmtid="{D5CDD505-2E9C-101B-9397-08002B2CF9AE}" pid="7" name="ContentTypeId">
    <vt:lpwstr>0x010100A83010DA0E07BE4FA34774B06BB6B7FE</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9;#Procedures And Guidance|ff371ca7-c6fe-44b5-885b-2b2af847cc2a</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
  </property>
  <property fmtid="{D5CDD505-2E9C-101B-9397-08002B2CF9AE}" pid="15" name="AuthorIds_UIVersion_3584">
    <vt:lpwstr>42</vt:lpwstr>
  </property>
  <property fmtid="{D5CDD505-2E9C-101B-9397-08002B2CF9AE}" pid="16" name="_dlc_DocIdItemGuid">
    <vt:lpwstr>f909bcd9-42e7-46dd-a4c8-266cb2f7a3ee</vt:lpwstr>
  </property>
</Properties>
</file>