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78DDF905" w:rsidR="006C625E" w:rsidRPr="00412410" w:rsidRDefault="00A562DF">
      <w:pPr>
        <w:rPr>
          <w:rFonts w:ascii="Times New Roman" w:eastAsia="Times New Roman" w:hAnsi="Times New Roman" w:cs="Times New Roman"/>
          <w:sz w:val="20"/>
          <w:szCs w:val="20"/>
          <w:lang w:val="en-GB"/>
        </w:rPr>
      </w:pPr>
      <w:r w:rsidRPr="00412410">
        <w:rPr>
          <w:noProof/>
          <w:lang w:val="en-GB"/>
        </w:rPr>
        <mc:AlternateContent>
          <mc:Choice Requires="wpg">
            <w:drawing>
              <wp:anchor distT="0" distB="0" distL="114300" distR="114300" simplePos="0" relativeHeight="1048" behindDoc="0" locked="0" layoutInCell="1" allowOverlap="1" wp14:anchorId="0EC290BE" wp14:editId="66A23BD3">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5"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6"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7"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8"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Pr="00412410" w:rsidRDefault="006C625E">
      <w:pPr>
        <w:rPr>
          <w:rFonts w:ascii="Times New Roman" w:eastAsia="Times New Roman" w:hAnsi="Times New Roman" w:cs="Times New Roman"/>
          <w:sz w:val="20"/>
          <w:szCs w:val="20"/>
          <w:lang w:val="en-GB"/>
        </w:rPr>
      </w:pPr>
    </w:p>
    <w:p w14:paraId="667B7E1E" w14:textId="77777777" w:rsidR="006C625E" w:rsidRPr="00412410" w:rsidRDefault="006C625E">
      <w:pPr>
        <w:rPr>
          <w:rFonts w:ascii="Times New Roman" w:eastAsia="Times New Roman" w:hAnsi="Times New Roman" w:cs="Times New Roman"/>
          <w:sz w:val="20"/>
          <w:szCs w:val="20"/>
          <w:lang w:val="en-GB"/>
        </w:rPr>
      </w:pPr>
    </w:p>
    <w:p w14:paraId="2AA2325F" w14:textId="77777777" w:rsidR="006C625E" w:rsidRPr="00412410" w:rsidRDefault="006C625E">
      <w:pPr>
        <w:rPr>
          <w:rFonts w:ascii="Times New Roman" w:eastAsia="Times New Roman" w:hAnsi="Times New Roman" w:cs="Times New Roman"/>
          <w:sz w:val="20"/>
          <w:szCs w:val="20"/>
          <w:lang w:val="en-GB"/>
        </w:rPr>
      </w:pPr>
    </w:p>
    <w:p w14:paraId="2B732873" w14:textId="77777777" w:rsidR="006C625E" w:rsidRPr="00412410" w:rsidRDefault="006C625E">
      <w:pPr>
        <w:rPr>
          <w:rFonts w:ascii="Times New Roman" w:eastAsia="Times New Roman" w:hAnsi="Times New Roman" w:cs="Times New Roman"/>
          <w:sz w:val="20"/>
          <w:szCs w:val="20"/>
          <w:lang w:val="en-GB"/>
        </w:rPr>
      </w:pPr>
    </w:p>
    <w:p w14:paraId="7BE3979E" w14:textId="77777777" w:rsidR="006C625E" w:rsidRPr="00412410" w:rsidRDefault="006C625E">
      <w:pPr>
        <w:rPr>
          <w:rFonts w:ascii="Times New Roman" w:eastAsia="Times New Roman" w:hAnsi="Times New Roman" w:cs="Times New Roman"/>
          <w:sz w:val="20"/>
          <w:szCs w:val="20"/>
          <w:lang w:val="en-GB"/>
        </w:rPr>
      </w:pPr>
    </w:p>
    <w:p w14:paraId="653C926A" w14:textId="77777777" w:rsidR="006C625E" w:rsidRPr="00412410" w:rsidRDefault="006C625E">
      <w:pPr>
        <w:rPr>
          <w:rFonts w:ascii="Times New Roman" w:eastAsia="Times New Roman" w:hAnsi="Times New Roman" w:cs="Times New Roman"/>
          <w:sz w:val="20"/>
          <w:szCs w:val="20"/>
          <w:lang w:val="en-GB"/>
        </w:rPr>
      </w:pPr>
    </w:p>
    <w:p w14:paraId="5FC9DCD3" w14:textId="77777777" w:rsidR="006C625E" w:rsidRPr="00412410" w:rsidRDefault="006C625E">
      <w:pPr>
        <w:rPr>
          <w:rFonts w:ascii="Times New Roman" w:eastAsia="Times New Roman" w:hAnsi="Times New Roman" w:cs="Times New Roman"/>
          <w:sz w:val="20"/>
          <w:szCs w:val="20"/>
          <w:lang w:val="en-GB"/>
        </w:rPr>
      </w:pPr>
    </w:p>
    <w:p w14:paraId="7A265954" w14:textId="77777777" w:rsidR="006C625E" w:rsidRPr="00412410" w:rsidRDefault="006C625E">
      <w:pPr>
        <w:rPr>
          <w:rFonts w:ascii="Verdana" w:eastAsia="Times New Roman" w:hAnsi="Verdana" w:cs="Times New Roman"/>
          <w:lang w:val="en-GB"/>
        </w:rPr>
      </w:pPr>
    </w:p>
    <w:p w14:paraId="2C3DE547" w14:textId="77777777" w:rsidR="006C625E" w:rsidRPr="00412410" w:rsidRDefault="006C625E">
      <w:pPr>
        <w:spacing w:before="3"/>
        <w:rPr>
          <w:rFonts w:ascii="Verdana" w:eastAsia="Times New Roman" w:hAnsi="Verdana" w:cs="Times New Roman"/>
          <w:lang w:val="en-GB"/>
        </w:rPr>
      </w:pPr>
    </w:p>
    <w:p w14:paraId="2133B540" w14:textId="37B5BE3C" w:rsidR="00380694" w:rsidRPr="00412410" w:rsidRDefault="00380694" w:rsidP="00380694">
      <w:pPr>
        <w:jc w:val="center"/>
        <w:rPr>
          <w:rFonts w:ascii="Verdana" w:hAnsi="Verdana" w:cs="Tahoma"/>
          <w:b/>
          <w:i/>
          <w:color w:val="231F20"/>
          <w:spacing w:val="8"/>
          <w:lang w:val="en-GB"/>
        </w:rPr>
      </w:pPr>
      <w:r w:rsidRPr="00412410">
        <w:rPr>
          <w:rFonts w:ascii="Verdana" w:hAnsi="Verdana" w:cs="Tahoma"/>
          <w:b/>
          <w:i/>
          <w:color w:val="231F20"/>
          <w:spacing w:val="8"/>
          <w:lang w:val="en-GB"/>
        </w:rPr>
        <w:t>Supporting a thriving parliamentary democracy</w:t>
      </w:r>
    </w:p>
    <w:p w14:paraId="14B7B34A" w14:textId="77777777" w:rsidR="00BE5746" w:rsidRPr="00412410" w:rsidRDefault="00BE5746">
      <w:pPr>
        <w:rPr>
          <w:rFonts w:ascii="Verdana" w:hAnsi="Verdana" w:cs="Tahoma"/>
          <w:b/>
          <w:color w:val="231F20"/>
          <w:spacing w:val="8"/>
          <w:lang w:val="en-GB"/>
        </w:rPr>
      </w:pPr>
    </w:p>
    <w:tbl>
      <w:tblPr>
        <w:tblStyle w:val="TableGrid"/>
        <w:tblW w:w="0" w:type="auto"/>
        <w:tblLook w:val="04A0" w:firstRow="1" w:lastRow="0" w:firstColumn="1" w:lastColumn="0" w:noHBand="0" w:noVBand="1"/>
      </w:tblPr>
      <w:tblGrid>
        <w:gridCol w:w="4856"/>
        <w:gridCol w:w="5864"/>
      </w:tblGrid>
      <w:tr w:rsidR="000217F2" w:rsidRPr="00412410" w14:paraId="205594E7" w14:textId="43BEE17E" w:rsidTr="000217F2">
        <w:tc>
          <w:tcPr>
            <w:tcW w:w="4928" w:type="dxa"/>
          </w:tcPr>
          <w:p w14:paraId="4FCDAC3E"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6"/>
                <w:lang w:val="en-GB"/>
              </w:rPr>
              <w:t>Job title:</w:t>
            </w:r>
          </w:p>
        </w:tc>
        <w:tc>
          <w:tcPr>
            <w:tcW w:w="5953" w:type="dxa"/>
          </w:tcPr>
          <w:p w14:paraId="0CDD6822" w14:textId="4E269C28" w:rsidR="000217F2" w:rsidRPr="00412410" w:rsidRDefault="00C149AE" w:rsidP="00A8387D">
            <w:pPr>
              <w:rPr>
                <w:rFonts w:ascii="Verdana" w:hAnsi="Verdana" w:cs="Tahoma"/>
                <w:color w:val="231F20"/>
                <w:spacing w:val="6"/>
                <w:lang w:val="en-GB"/>
              </w:rPr>
            </w:pPr>
            <w:r>
              <w:rPr>
                <w:rFonts w:ascii="Verdana" w:hAnsi="Verdana" w:cs="Tahoma"/>
                <w:color w:val="231F20"/>
                <w:spacing w:val="6"/>
                <w:lang w:val="en-GB"/>
              </w:rPr>
              <w:t>IRIS Officer</w:t>
            </w:r>
            <w:bookmarkStart w:id="0" w:name="_GoBack"/>
            <w:bookmarkEnd w:id="0"/>
          </w:p>
        </w:tc>
      </w:tr>
      <w:tr w:rsidR="000217F2" w:rsidRPr="00412410" w14:paraId="0B67EA55" w14:textId="77777777" w:rsidTr="000217F2">
        <w:tc>
          <w:tcPr>
            <w:tcW w:w="4928" w:type="dxa"/>
          </w:tcPr>
          <w:p w14:paraId="4B4EA7F1" w14:textId="2C956F5C" w:rsidR="000217F2" w:rsidRPr="00412410" w:rsidRDefault="000217F2" w:rsidP="00A8387D">
            <w:pPr>
              <w:rPr>
                <w:rFonts w:ascii="Verdana" w:hAnsi="Verdana" w:cs="Tahoma"/>
                <w:b/>
                <w:color w:val="231F20"/>
                <w:spacing w:val="6"/>
                <w:lang w:val="en-GB"/>
              </w:rPr>
            </w:pPr>
            <w:r w:rsidRPr="00412410">
              <w:rPr>
                <w:rFonts w:ascii="Verdana" w:hAnsi="Verdana" w:cs="Tahoma"/>
                <w:b/>
                <w:color w:val="231F20"/>
                <w:spacing w:val="6"/>
                <w:lang w:val="en-GB"/>
              </w:rPr>
              <w:t>Campaign Type:</w:t>
            </w:r>
          </w:p>
        </w:tc>
        <w:tc>
          <w:tcPr>
            <w:tcW w:w="5953" w:type="dxa"/>
          </w:tcPr>
          <w:p w14:paraId="238DA10B" w14:textId="37E8855A" w:rsidR="000217F2" w:rsidRPr="00412410" w:rsidRDefault="000217F2" w:rsidP="002A0BF4">
            <w:pPr>
              <w:rPr>
                <w:rFonts w:ascii="Verdana" w:hAnsi="Verdana" w:cs="Tahoma"/>
                <w:color w:val="231F20"/>
                <w:spacing w:val="6"/>
                <w:lang w:val="en-GB"/>
              </w:rPr>
            </w:pPr>
            <w:r w:rsidRPr="00412410">
              <w:rPr>
                <w:rFonts w:ascii="Verdana" w:hAnsi="Verdana" w:cs="Tahoma"/>
                <w:color w:val="231F20"/>
                <w:spacing w:val="6"/>
                <w:lang w:val="en-GB"/>
              </w:rPr>
              <w:t>Concurrent</w:t>
            </w:r>
          </w:p>
        </w:tc>
      </w:tr>
      <w:tr w:rsidR="000217F2" w:rsidRPr="00412410" w14:paraId="7EC1D59E" w14:textId="24F08D29" w:rsidTr="000217F2">
        <w:tc>
          <w:tcPr>
            <w:tcW w:w="4928" w:type="dxa"/>
          </w:tcPr>
          <w:p w14:paraId="0E3E153F"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6"/>
                <w:lang w:val="en-GB"/>
              </w:rPr>
              <w:t>Payband:</w:t>
            </w:r>
          </w:p>
        </w:tc>
        <w:tc>
          <w:tcPr>
            <w:tcW w:w="5953" w:type="dxa"/>
          </w:tcPr>
          <w:p w14:paraId="3B642933" w14:textId="6E5090FA" w:rsidR="000217F2" w:rsidRPr="00412410" w:rsidRDefault="002A0BF4" w:rsidP="00A8387D">
            <w:pPr>
              <w:rPr>
                <w:rFonts w:ascii="Verdana" w:hAnsi="Verdana" w:cs="Tahoma"/>
                <w:color w:val="231F20"/>
                <w:spacing w:val="6"/>
                <w:lang w:val="en-GB"/>
              </w:rPr>
            </w:pPr>
            <w:r w:rsidRPr="00412410">
              <w:rPr>
                <w:rFonts w:ascii="Verdana" w:hAnsi="Verdana" w:cs="Tahoma"/>
                <w:color w:val="231F20"/>
                <w:spacing w:val="6"/>
                <w:lang w:val="en-GB"/>
              </w:rPr>
              <w:t>B2</w:t>
            </w:r>
          </w:p>
        </w:tc>
      </w:tr>
      <w:tr w:rsidR="000217F2" w:rsidRPr="00412410" w14:paraId="75C0EE3D" w14:textId="0C8D5210" w:rsidTr="000217F2">
        <w:tc>
          <w:tcPr>
            <w:tcW w:w="4928" w:type="dxa"/>
          </w:tcPr>
          <w:p w14:paraId="6D2D1664" w14:textId="6FB4A036" w:rsidR="000217F2" w:rsidRPr="00412410" w:rsidRDefault="000217F2" w:rsidP="000217F2">
            <w:pPr>
              <w:rPr>
                <w:rFonts w:ascii="Verdana" w:hAnsi="Verdana" w:cs="Tahoma"/>
                <w:b/>
                <w:color w:val="231F20"/>
                <w:spacing w:val="8"/>
                <w:lang w:val="en-GB"/>
              </w:rPr>
            </w:pPr>
            <w:r w:rsidRPr="00412410">
              <w:rPr>
                <w:rFonts w:ascii="Verdana" w:hAnsi="Verdana" w:cs="Tahoma"/>
                <w:b/>
                <w:color w:val="231F20"/>
                <w:spacing w:val="-4"/>
                <w:lang w:val="en-GB"/>
              </w:rPr>
              <w:t>Pay range</w:t>
            </w:r>
            <w:r w:rsidRPr="00412410">
              <w:rPr>
                <w:rFonts w:ascii="Verdana" w:hAnsi="Verdana" w:cs="Tahoma"/>
                <w:b/>
                <w:color w:val="231F20"/>
                <w:spacing w:val="8"/>
                <w:lang w:val="en-GB"/>
              </w:rPr>
              <w:t xml:space="preserve">: </w:t>
            </w:r>
          </w:p>
        </w:tc>
        <w:tc>
          <w:tcPr>
            <w:tcW w:w="5953" w:type="dxa"/>
          </w:tcPr>
          <w:p w14:paraId="2491DCB2" w14:textId="44765508" w:rsidR="000217F2" w:rsidRPr="00412410" w:rsidRDefault="00FC3B72" w:rsidP="00A8387D">
            <w:pPr>
              <w:rPr>
                <w:rFonts w:ascii="Verdana" w:hAnsi="Verdana" w:cs="Tahoma"/>
                <w:color w:val="231F20"/>
                <w:spacing w:val="-4"/>
                <w:lang w:val="en-GB"/>
              </w:rPr>
            </w:pPr>
            <w:r w:rsidRPr="00412410">
              <w:rPr>
                <w:rFonts w:ascii="Verdana" w:hAnsi="Verdana" w:cs="Tahoma"/>
                <w:color w:val="231F20"/>
                <w:spacing w:val="-4"/>
                <w:lang w:val="en-GB"/>
              </w:rPr>
              <w:t>£</w:t>
            </w:r>
            <w:r w:rsidR="00CC4D3B" w:rsidRPr="00412410">
              <w:rPr>
                <w:lang w:val="en-GB"/>
              </w:rPr>
              <w:t xml:space="preserve"> </w:t>
            </w:r>
            <w:r w:rsidR="00CC4D3B" w:rsidRPr="00412410">
              <w:rPr>
                <w:rFonts w:ascii="Verdana" w:hAnsi="Verdana" w:cs="Tahoma"/>
                <w:color w:val="231F20"/>
                <w:spacing w:val="-4"/>
                <w:lang w:val="en-GB"/>
              </w:rPr>
              <w:t xml:space="preserve">30,985 </w:t>
            </w:r>
            <w:r w:rsidR="00412410" w:rsidRPr="00412410">
              <w:rPr>
                <w:rFonts w:ascii="Verdana" w:hAnsi="Verdana" w:cs="Tahoma"/>
                <w:color w:val="231F20"/>
                <w:spacing w:val="-4"/>
                <w:lang w:val="en-GB"/>
              </w:rPr>
              <w:t>- £</w:t>
            </w:r>
            <w:r w:rsidR="00CC4D3B" w:rsidRPr="00412410">
              <w:rPr>
                <w:rFonts w:ascii="Verdana" w:hAnsi="Verdana" w:cs="Tahoma"/>
                <w:color w:val="231F20"/>
                <w:spacing w:val="-4"/>
                <w:lang w:val="en-GB"/>
              </w:rPr>
              <w:t xml:space="preserve"> 36,532 </w:t>
            </w:r>
            <w:r w:rsidR="006E7B46" w:rsidRPr="00412410">
              <w:rPr>
                <w:rFonts w:ascii="Verdana" w:hAnsi="Verdana" w:cs="Tahoma"/>
                <w:color w:val="231F20"/>
                <w:spacing w:val="-4"/>
                <w:lang w:val="en-GB"/>
              </w:rPr>
              <w:t>per annum</w:t>
            </w:r>
            <w:r w:rsidR="000217F2" w:rsidRPr="00412410">
              <w:rPr>
                <w:rFonts w:ascii="Verdana" w:hAnsi="Verdana" w:cs="Tahoma"/>
                <w:color w:val="231F20"/>
                <w:spacing w:val="-4"/>
                <w:lang w:val="en-GB"/>
              </w:rPr>
              <w:t xml:space="preserve"> </w:t>
            </w:r>
            <w:r w:rsidR="000217F2" w:rsidRPr="00412410">
              <w:rPr>
                <w:rFonts w:ascii="Verdana" w:hAnsi="Verdana" w:cs="Tahoma"/>
                <w:i/>
                <w:color w:val="231F20"/>
                <w:lang w:val="en-GB"/>
              </w:rPr>
              <w:t>(Appointment will normally be made at</w:t>
            </w:r>
            <w:r w:rsidR="000217F2" w:rsidRPr="00412410">
              <w:rPr>
                <w:rFonts w:ascii="Verdana" w:hAnsi="Verdana" w:cs="Tahoma"/>
                <w:i/>
                <w:color w:val="231F20"/>
                <w:spacing w:val="39"/>
                <w:lang w:val="en-GB"/>
              </w:rPr>
              <w:t xml:space="preserve"> </w:t>
            </w:r>
            <w:r w:rsidR="000217F2" w:rsidRPr="00412410">
              <w:rPr>
                <w:rFonts w:ascii="Verdana" w:hAnsi="Verdana" w:cs="Tahoma"/>
                <w:i/>
                <w:color w:val="231F20"/>
                <w:lang w:val="en-GB"/>
              </w:rPr>
              <w:t>the minimum of the pay range)</w:t>
            </w:r>
            <w:r w:rsidR="00694B45" w:rsidRPr="00412410">
              <w:rPr>
                <w:rFonts w:ascii="Verdana" w:hAnsi="Verdana" w:cs="Tahoma"/>
                <w:i/>
                <w:color w:val="231F20"/>
                <w:lang w:val="en-GB"/>
              </w:rPr>
              <w:t xml:space="preserve"> </w:t>
            </w:r>
          </w:p>
        </w:tc>
      </w:tr>
      <w:tr w:rsidR="000217F2" w:rsidRPr="00412410" w14:paraId="759E0078" w14:textId="325AEA34" w:rsidTr="000217F2">
        <w:tc>
          <w:tcPr>
            <w:tcW w:w="4928" w:type="dxa"/>
          </w:tcPr>
          <w:p w14:paraId="11DA0FD4"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10"/>
                <w:lang w:val="en-GB"/>
              </w:rPr>
              <w:t>Team:</w:t>
            </w:r>
          </w:p>
        </w:tc>
        <w:tc>
          <w:tcPr>
            <w:tcW w:w="5953" w:type="dxa"/>
          </w:tcPr>
          <w:p w14:paraId="64D79BA3" w14:textId="02AD15CE" w:rsidR="000217F2" w:rsidRPr="00412410" w:rsidRDefault="002A0BF4" w:rsidP="00A8387D">
            <w:pPr>
              <w:rPr>
                <w:rFonts w:ascii="Verdana" w:hAnsi="Verdana" w:cs="Tahoma"/>
                <w:color w:val="231F20"/>
                <w:spacing w:val="10"/>
                <w:lang w:val="en-GB"/>
              </w:rPr>
            </w:pPr>
            <w:r w:rsidRPr="00412410">
              <w:rPr>
                <w:rFonts w:ascii="Verdana" w:hAnsi="Verdana" w:cs="Tahoma"/>
                <w:color w:val="231F20"/>
                <w:spacing w:val="10"/>
                <w:lang w:val="en-GB"/>
              </w:rPr>
              <w:t>Research and Information</w:t>
            </w:r>
          </w:p>
        </w:tc>
      </w:tr>
      <w:tr w:rsidR="000217F2" w:rsidRPr="00412410" w14:paraId="0BB44A58" w14:textId="3E7AB8BF" w:rsidTr="000217F2">
        <w:tc>
          <w:tcPr>
            <w:tcW w:w="4928" w:type="dxa"/>
          </w:tcPr>
          <w:p w14:paraId="4984EE3C"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10"/>
                <w:lang w:val="en-GB"/>
              </w:rPr>
              <w:t>Section:</w:t>
            </w:r>
          </w:p>
        </w:tc>
        <w:tc>
          <w:tcPr>
            <w:tcW w:w="5953" w:type="dxa"/>
          </w:tcPr>
          <w:p w14:paraId="050E4CE2" w14:textId="420700FB" w:rsidR="000217F2" w:rsidRPr="00412410" w:rsidRDefault="002A0BF4" w:rsidP="00A8387D">
            <w:pPr>
              <w:rPr>
                <w:rFonts w:ascii="Verdana" w:hAnsi="Verdana" w:cs="Tahoma"/>
                <w:color w:val="231F20"/>
                <w:spacing w:val="10"/>
                <w:lang w:val="en-GB"/>
              </w:rPr>
            </w:pPr>
            <w:r w:rsidRPr="00412410">
              <w:rPr>
                <w:rFonts w:ascii="Verdana" w:hAnsi="Verdana" w:cs="Tahoma"/>
                <w:color w:val="231F20"/>
                <w:spacing w:val="10"/>
                <w:lang w:val="en-GB"/>
              </w:rPr>
              <w:t>Information Rights and Information Security (IRIS) Service</w:t>
            </w:r>
          </w:p>
        </w:tc>
      </w:tr>
      <w:tr w:rsidR="000217F2" w:rsidRPr="00412410" w14:paraId="4B39A5AA" w14:textId="10A8373F" w:rsidTr="000217F2">
        <w:tc>
          <w:tcPr>
            <w:tcW w:w="4928" w:type="dxa"/>
          </w:tcPr>
          <w:p w14:paraId="1E94BD94"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8"/>
                <w:lang w:val="en-GB"/>
              </w:rPr>
              <w:t>Reports to:</w:t>
            </w:r>
          </w:p>
        </w:tc>
        <w:tc>
          <w:tcPr>
            <w:tcW w:w="5953" w:type="dxa"/>
          </w:tcPr>
          <w:p w14:paraId="205C27C2" w14:textId="03035CF2" w:rsidR="000217F2" w:rsidRPr="00412410" w:rsidRDefault="00F32020" w:rsidP="00A8387D">
            <w:pPr>
              <w:rPr>
                <w:rFonts w:ascii="Verdana" w:hAnsi="Verdana" w:cs="Tahoma"/>
                <w:color w:val="231F20"/>
                <w:spacing w:val="8"/>
                <w:lang w:val="en-GB"/>
              </w:rPr>
            </w:pPr>
            <w:r w:rsidRPr="00412410">
              <w:rPr>
                <w:rFonts w:ascii="Verdana" w:hAnsi="Verdana" w:cs="Tahoma"/>
                <w:color w:val="231F20"/>
                <w:spacing w:val="8"/>
                <w:lang w:val="en-GB"/>
              </w:rPr>
              <w:t>IRIS Operations Manager</w:t>
            </w:r>
          </w:p>
        </w:tc>
      </w:tr>
      <w:tr w:rsidR="000217F2" w:rsidRPr="00412410" w14:paraId="63FF4189" w14:textId="0A6DF5FA" w:rsidTr="000217F2">
        <w:tc>
          <w:tcPr>
            <w:tcW w:w="4928" w:type="dxa"/>
          </w:tcPr>
          <w:p w14:paraId="7D954EDC"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8"/>
                <w:lang w:val="en-GB"/>
              </w:rPr>
              <w:t>Number of posts:</w:t>
            </w:r>
          </w:p>
        </w:tc>
        <w:tc>
          <w:tcPr>
            <w:tcW w:w="5953" w:type="dxa"/>
          </w:tcPr>
          <w:p w14:paraId="378229A6" w14:textId="7D5529CC" w:rsidR="000217F2" w:rsidRPr="00412410" w:rsidRDefault="002A0BF4" w:rsidP="00A8387D">
            <w:pPr>
              <w:rPr>
                <w:rFonts w:ascii="Verdana" w:hAnsi="Verdana" w:cs="Tahoma"/>
                <w:color w:val="231F20"/>
                <w:spacing w:val="8"/>
                <w:lang w:val="en-GB"/>
              </w:rPr>
            </w:pPr>
            <w:r w:rsidRPr="00412410">
              <w:rPr>
                <w:rFonts w:ascii="Verdana" w:hAnsi="Verdana" w:cs="Tahoma"/>
                <w:color w:val="231F20"/>
                <w:spacing w:val="8"/>
                <w:lang w:val="en-GB"/>
              </w:rPr>
              <w:t>1</w:t>
            </w:r>
          </w:p>
        </w:tc>
      </w:tr>
      <w:tr w:rsidR="000217F2" w:rsidRPr="00412410" w14:paraId="61A3E63D" w14:textId="17849721" w:rsidTr="000217F2">
        <w:tc>
          <w:tcPr>
            <w:tcW w:w="4928" w:type="dxa"/>
          </w:tcPr>
          <w:p w14:paraId="52820919"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8"/>
                <w:lang w:val="en-GB"/>
              </w:rPr>
              <w:t>Hours</w:t>
            </w:r>
            <w:r w:rsidRPr="00412410">
              <w:rPr>
                <w:rFonts w:ascii="Verdana" w:hAnsi="Verdana" w:cs="Tahoma"/>
                <w:b/>
                <w:color w:val="231F20"/>
                <w:spacing w:val="20"/>
                <w:lang w:val="en-GB"/>
              </w:rPr>
              <w:t>:</w:t>
            </w:r>
          </w:p>
        </w:tc>
        <w:tc>
          <w:tcPr>
            <w:tcW w:w="5953" w:type="dxa"/>
          </w:tcPr>
          <w:p w14:paraId="54A68DF3" w14:textId="473162EE" w:rsidR="000217F2" w:rsidRPr="00412410" w:rsidRDefault="002A0BF4" w:rsidP="00A8387D">
            <w:pPr>
              <w:rPr>
                <w:rFonts w:ascii="Verdana" w:hAnsi="Verdana" w:cs="Tahoma"/>
                <w:color w:val="231F20"/>
                <w:spacing w:val="8"/>
                <w:lang w:val="en-GB"/>
              </w:rPr>
            </w:pPr>
            <w:r w:rsidRPr="00412410">
              <w:rPr>
                <w:rFonts w:ascii="Verdana" w:hAnsi="Verdana" w:cs="Tahoma"/>
                <w:color w:val="231F20"/>
                <w:spacing w:val="8"/>
                <w:lang w:val="en-GB"/>
              </w:rPr>
              <w:t>Full time, 36 hours per week</w:t>
            </w:r>
          </w:p>
        </w:tc>
      </w:tr>
      <w:tr w:rsidR="000217F2" w:rsidRPr="00412410" w14:paraId="79F0F108" w14:textId="14A08FA0" w:rsidTr="000217F2">
        <w:tc>
          <w:tcPr>
            <w:tcW w:w="4928" w:type="dxa"/>
          </w:tcPr>
          <w:p w14:paraId="67C48A0D"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8"/>
                <w:lang w:val="en-GB"/>
              </w:rPr>
              <w:t xml:space="preserve">Contract type/ duration: </w:t>
            </w:r>
          </w:p>
        </w:tc>
        <w:tc>
          <w:tcPr>
            <w:tcW w:w="5953" w:type="dxa"/>
          </w:tcPr>
          <w:p w14:paraId="6EB2B9A0" w14:textId="4CAD2CFC" w:rsidR="000217F2" w:rsidRPr="00412410" w:rsidRDefault="002A0BF4" w:rsidP="00A8387D">
            <w:pPr>
              <w:rPr>
                <w:rFonts w:ascii="Verdana" w:hAnsi="Verdana" w:cs="Tahoma"/>
                <w:color w:val="231F20"/>
                <w:spacing w:val="8"/>
                <w:lang w:val="en-GB"/>
              </w:rPr>
            </w:pPr>
            <w:r w:rsidRPr="00412410">
              <w:rPr>
                <w:rFonts w:ascii="Verdana" w:hAnsi="Verdana" w:cs="Tahoma"/>
                <w:color w:val="231F20"/>
                <w:spacing w:val="8"/>
                <w:lang w:val="en-GB"/>
              </w:rPr>
              <w:t>Permanent</w:t>
            </w:r>
          </w:p>
        </w:tc>
      </w:tr>
      <w:tr w:rsidR="000217F2" w:rsidRPr="00412410" w14:paraId="01052F7B" w14:textId="71A15254" w:rsidTr="000217F2">
        <w:tc>
          <w:tcPr>
            <w:tcW w:w="4928" w:type="dxa"/>
          </w:tcPr>
          <w:p w14:paraId="3FCB9AFA" w14:textId="77777777" w:rsidR="000217F2" w:rsidRPr="00412410" w:rsidRDefault="000217F2" w:rsidP="00A8387D">
            <w:pPr>
              <w:rPr>
                <w:rFonts w:ascii="Verdana" w:hAnsi="Verdana" w:cs="Tahoma"/>
                <w:b/>
                <w:color w:val="231F20"/>
                <w:spacing w:val="2"/>
                <w:lang w:val="en-GB"/>
              </w:rPr>
            </w:pPr>
            <w:r w:rsidRPr="00412410">
              <w:rPr>
                <w:rFonts w:ascii="Verdana" w:hAnsi="Verdana" w:cs="Tahoma"/>
                <w:b/>
                <w:color w:val="231F20"/>
                <w:spacing w:val="8"/>
                <w:lang w:val="en-GB"/>
              </w:rPr>
              <w:t>Issue date:</w:t>
            </w:r>
          </w:p>
        </w:tc>
        <w:tc>
          <w:tcPr>
            <w:tcW w:w="5953" w:type="dxa"/>
          </w:tcPr>
          <w:p w14:paraId="54E05FAB" w14:textId="1C189884" w:rsidR="000217F2" w:rsidRPr="00412410" w:rsidRDefault="00412410" w:rsidP="00A8387D">
            <w:pPr>
              <w:rPr>
                <w:rFonts w:ascii="Verdana" w:hAnsi="Verdana" w:cs="Tahoma"/>
                <w:color w:val="231F20"/>
                <w:spacing w:val="8"/>
                <w:lang w:val="en-GB"/>
              </w:rPr>
            </w:pPr>
            <w:r w:rsidRPr="00412410">
              <w:rPr>
                <w:rFonts w:ascii="Verdana" w:hAnsi="Verdana" w:cs="Tahoma"/>
                <w:color w:val="231F20"/>
                <w:spacing w:val="8"/>
                <w:lang w:val="en-GB"/>
              </w:rPr>
              <w:t>10/10/2019</w:t>
            </w:r>
          </w:p>
        </w:tc>
      </w:tr>
      <w:tr w:rsidR="000217F2" w:rsidRPr="00412410" w14:paraId="47D9C48E" w14:textId="3EC30667" w:rsidTr="006E7B46">
        <w:trPr>
          <w:trHeight w:val="70"/>
        </w:trPr>
        <w:tc>
          <w:tcPr>
            <w:tcW w:w="4928" w:type="dxa"/>
          </w:tcPr>
          <w:p w14:paraId="3EFB402D" w14:textId="77777777" w:rsidR="000217F2" w:rsidRPr="00412410" w:rsidRDefault="000217F2" w:rsidP="00A8387D">
            <w:pPr>
              <w:rPr>
                <w:rFonts w:ascii="Verdana" w:hAnsi="Verdana" w:cs="Tahoma"/>
                <w:b/>
                <w:color w:val="231F20"/>
                <w:spacing w:val="8"/>
                <w:lang w:val="en-GB"/>
              </w:rPr>
            </w:pPr>
            <w:r w:rsidRPr="00412410">
              <w:rPr>
                <w:rFonts w:ascii="Verdana" w:hAnsi="Verdana" w:cs="Tahoma"/>
                <w:b/>
                <w:color w:val="231F20"/>
                <w:spacing w:val="8"/>
                <w:lang w:val="en-GB"/>
              </w:rPr>
              <w:t>Closing date:</w:t>
            </w:r>
          </w:p>
        </w:tc>
        <w:tc>
          <w:tcPr>
            <w:tcW w:w="5953" w:type="dxa"/>
          </w:tcPr>
          <w:p w14:paraId="5AD96ABE" w14:textId="7A37BCDE" w:rsidR="000217F2" w:rsidRPr="00412410" w:rsidRDefault="00412410" w:rsidP="00A8387D">
            <w:pPr>
              <w:rPr>
                <w:rFonts w:ascii="Verdana" w:hAnsi="Verdana" w:cs="Tahoma"/>
                <w:spacing w:val="8"/>
                <w:lang w:val="en-GB"/>
              </w:rPr>
            </w:pPr>
            <w:r w:rsidRPr="00412410">
              <w:rPr>
                <w:rFonts w:ascii="Verdana" w:hAnsi="Verdana" w:cs="Tahoma"/>
                <w:spacing w:val="8"/>
                <w:lang w:val="en-GB"/>
              </w:rPr>
              <w:t>04/11/2019</w:t>
            </w:r>
          </w:p>
        </w:tc>
      </w:tr>
    </w:tbl>
    <w:p w14:paraId="2742ABC0" w14:textId="77777777" w:rsidR="00C3311F" w:rsidRPr="00412410" w:rsidRDefault="00C3311F">
      <w:pPr>
        <w:spacing w:before="1"/>
        <w:rPr>
          <w:rFonts w:ascii="Verdana" w:hAnsi="Verdana"/>
          <w:lang w:val="en-GB"/>
        </w:rPr>
      </w:pPr>
    </w:p>
    <w:p w14:paraId="246082B9" w14:textId="0CC972B8" w:rsidR="00BE5746" w:rsidRPr="00412410" w:rsidRDefault="006F1154">
      <w:pPr>
        <w:spacing w:before="1"/>
        <w:rPr>
          <w:rFonts w:ascii="Verdana" w:hAnsi="Verdana" w:cs="Tahoma"/>
          <w:b/>
          <w:color w:val="231F20"/>
          <w:spacing w:val="22"/>
          <w:lang w:val="en-GB"/>
        </w:rPr>
      </w:pPr>
      <w:r w:rsidRPr="00412410">
        <w:rPr>
          <w:rFonts w:ascii="Verdana" w:hAnsi="Verdana" w:cs="Tahoma"/>
          <w:b/>
          <w:color w:val="231F20"/>
          <w:spacing w:val="22"/>
          <w:lang w:val="en-GB"/>
        </w:rPr>
        <w:t>The House of Commons</w:t>
      </w:r>
    </w:p>
    <w:p w14:paraId="2C4210B4" w14:textId="77777777" w:rsidR="000A40BB" w:rsidRPr="00412410" w:rsidRDefault="000A40BB" w:rsidP="000A40BB">
      <w:pPr>
        <w:pStyle w:val="TableParagraph"/>
        <w:rPr>
          <w:rFonts w:ascii="Verdana" w:hAnsi="Verdana"/>
          <w:lang w:val="en-GB"/>
        </w:rPr>
      </w:pPr>
      <w:r w:rsidRPr="00412410">
        <w:rPr>
          <w:rFonts w:ascii="Verdana" w:hAnsi="Verdana"/>
          <w:lang w:val="en-GB"/>
        </w:rPr>
        <w:t xml:space="preserve">The House of Commons and the iconic Palace of Westminster are key elements of the UK Parliaments. Around 2,500 staff work behind the scenes at the House of Commons, supporting the democratic process in many different ways. We are politically impartial and take great pride in the vision and values which guide our work. </w:t>
      </w:r>
    </w:p>
    <w:p w14:paraId="7D8796B7" w14:textId="77777777" w:rsidR="000A40BB" w:rsidRPr="00412410" w:rsidRDefault="000A40BB" w:rsidP="000A40BB">
      <w:pPr>
        <w:pStyle w:val="TableParagraph"/>
        <w:rPr>
          <w:rFonts w:ascii="Verdana" w:hAnsi="Verdana"/>
          <w:lang w:val="en-GB"/>
        </w:rPr>
      </w:pPr>
    </w:p>
    <w:p w14:paraId="0724B4CC" w14:textId="1F8C076D" w:rsidR="006F1154" w:rsidRPr="001F74D2" w:rsidRDefault="000A40BB" w:rsidP="001F74D2">
      <w:pPr>
        <w:pStyle w:val="TableParagraph"/>
        <w:rPr>
          <w:rFonts w:ascii="Verdana" w:hAnsi="Verdana"/>
          <w:lang w:val="en-GB"/>
        </w:rPr>
      </w:pPr>
      <w:r w:rsidRPr="00412410">
        <w:rPr>
          <w:rFonts w:ascii="Verdana" w:hAnsi="Verdana"/>
          <w:lang w:val="en-GB"/>
        </w:rPr>
        <w:t>It takes a huge range of skills and experience to keep the House of Commons running, and we all contribute to supporting a thriving parliamentary democracy</w:t>
      </w:r>
    </w:p>
    <w:p w14:paraId="7D492288" w14:textId="77777777" w:rsidR="006E7B46" w:rsidRPr="00412410" w:rsidRDefault="006E7B46">
      <w:pPr>
        <w:spacing w:before="1"/>
        <w:rPr>
          <w:rFonts w:ascii="Verdana" w:hAnsi="Verdana" w:cs="Tahoma"/>
          <w:b/>
          <w:color w:val="231F20"/>
          <w:spacing w:val="22"/>
          <w:lang w:val="en-GB"/>
        </w:rPr>
      </w:pPr>
    </w:p>
    <w:p w14:paraId="0FFB7985" w14:textId="7B9AD0CC" w:rsidR="00BE5746" w:rsidRPr="00412410" w:rsidRDefault="00455A69">
      <w:pPr>
        <w:spacing w:before="1"/>
        <w:rPr>
          <w:rFonts w:ascii="Verdana" w:hAnsi="Verdana" w:cs="Tahoma"/>
          <w:b/>
          <w:color w:val="231F20"/>
          <w:spacing w:val="22"/>
          <w:lang w:val="en-GB"/>
        </w:rPr>
      </w:pPr>
      <w:r w:rsidRPr="00412410">
        <w:rPr>
          <w:rFonts w:ascii="Verdana" w:hAnsi="Verdana" w:cs="Tahoma"/>
          <w:b/>
          <w:color w:val="231F20"/>
          <w:spacing w:val="22"/>
          <w:lang w:val="en-GB"/>
        </w:rPr>
        <w:t>Team information</w:t>
      </w:r>
    </w:p>
    <w:p w14:paraId="6E44AF36" w14:textId="58990E08" w:rsidR="00A550A1" w:rsidRPr="001F74D2" w:rsidRDefault="00A550A1" w:rsidP="001F74D2">
      <w:pPr>
        <w:pStyle w:val="TableParagraph"/>
        <w:rPr>
          <w:rFonts w:ascii="Verdana" w:hAnsi="Verdana"/>
          <w:lang w:val="en-GB"/>
        </w:rPr>
      </w:pPr>
      <w:r w:rsidRPr="001F74D2">
        <w:rPr>
          <w:rFonts w:ascii="Verdana" w:hAnsi="Verdana"/>
          <w:lang w:val="en-GB"/>
        </w:rPr>
        <w:t>The Information Rights and Information Security (IRIS) Service is responsible for ensuring the House of Commons’ compliance with information legislation.  The team promotes awareness and understanding of the legislation and provides advice to staff of the House as well as Members and their staff.  The team is also responsible for information security for the House.</w:t>
      </w:r>
    </w:p>
    <w:p w14:paraId="412AEF87" w14:textId="77777777" w:rsidR="00A550A1" w:rsidRPr="00412410" w:rsidRDefault="00A550A1">
      <w:pPr>
        <w:spacing w:before="1"/>
        <w:rPr>
          <w:rFonts w:ascii="Verdana" w:hAnsi="Verdana" w:cs="Tahoma"/>
          <w:b/>
          <w:color w:val="231F20"/>
          <w:spacing w:val="22"/>
          <w:lang w:val="en-GB"/>
        </w:rPr>
      </w:pPr>
    </w:p>
    <w:p w14:paraId="6F7C2398" w14:textId="04812600" w:rsidR="00A550A1" w:rsidRPr="00412410" w:rsidRDefault="0072164E" w:rsidP="002A0BF4">
      <w:pPr>
        <w:spacing w:before="1"/>
        <w:rPr>
          <w:rFonts w:ascii="Verdana" w:hAnsi="Verdana" w:cs="Tahoma"/>
          <w:b/>
          <w:color w:val="231F20"/>
          <w:spacing w:val="6"/>
          <w:lang w:val="en-GB"/>
        </w:rPr>
      </w:pPr>
      <w:r w:rsidRPr="00412410">
        <w:rPr>
          <w:rFonts w:ascii="Verdana" w:hAnsi="Verdana" w:cs="Tahoma"/>
          <w:b/>
          <w:color w:val="231F20"/>
          <w:spacing w:val="6"/>
          <w:lang w:val="en-GB"/>
        </w:rPr>
        <w:t>Job introduction</w:t>
      </w:r>
    </w:p>
    <w:p w14:paraId="590225BA" w14:textId="31D17570" w:rsidR="00A550A1" w:rsidRPr="001F74D2" w:rsidRDefault="00A550A1" w:rsidP="001F74D2">
      <w:pPr>
        <w:pStyle w:val="TableParagraph"/>
        <w:rPr>
          <w:rFonts w:ascii="Verdana" w:hAnsi="Verdana"/>
          <w:lang w:val="en-GB"/>
        </w:rPr>
      </w:pPr>
      <w:r w:rsidRPr="001F74D2">
        <w:rPr>
          <w:rFonts w:ascii="Verdana" w:hAnsi="Verdana"/>
          <w:lang w:val="en-GB"/>
        </w:rPr>
        <w:t xml:space="preserve">The IRIS Officer is </w:t>
      </w:r>
      <w:r w:rsidR="00A40B7E" w:rsidRPr="001F74D2">
        <w:rPr>
          <w:rFonts w:ascii="Verdana" w:hAnsi="Verdana"/>
          <w:lang w:val="en-GB"/>
        </w:rPr>
        <w:t xml:space="preserve">mainly </w:t>
      </w:r>
      <w:r w:rsidRPr="001F74D2">
        <w:rPr>
          <w:rFonts w:ascii="Verdana" w:hAnsi="Verdana"/>
          <w:lang w:val="en-GB"/>
        </w:rPr>
        <w:t>responsible for coordinating and writing responses to requests for information made under information rights legislation (</w:t>
      </w:r>
      <w:r w:rsidR="00A40B7E" w:rsidRPr="001F74D2">
        <w:rPr>
          <w:rFonts w:ascii="Verdana" w:hAnsi="Verdana"/>
          <w:lang w:val="en-GB"/>
        </w:rPr>
        <w:t>usually the Freedom of Information Act 2000 (FOIA</w:t>
      </w:r>
      <w:r w:rsidR="00412410" w:rsidRPr="001F74D2">
        <w:rPr>
          <w:rFonts w:ascii="Verdana" w:hAnsi="Verdana"/>
          <w:lang w:val="en-GB"/>
        </w:rPr>
        <w:t>) but</w:t>
      </w:r>
      <w:r w:rsidR="00A40B7E" w:rsidRPr="001F74D2">
        <w:rPr>
          <w:rFonts w:ascii="Verdana" w:hAnsi="Verdana"/>
          <w:lang w:val="en-GB"/>
        </w:rPr>
        <w:t xml:space="preserve"> may also include the Environmental Information Regulations 2004 (EIR) and Data Protection Act 2018 (DPA)).</w:t>
      </w:r>
      <w:r w:rsidR="00A76DB2" w:rsidRPr="001F74D2">
        <w:rPr>
          <w:rFonts w:ascii="Verdana" w:hAnsi="Verdana"/>
          <w:lang w:val="en-GB"/>
        </w:rPr>
        <w:t xml:space="preserve"> Training and support will be provided to ensure</w:t>
      </w:r>
      <w:r w:rsidR="003D2755" w:rsidRPr="001F74D2">
        <w:rPr>
          <w:rFonts w:ascii="Verdana" w:hAnsi="Verdana"/>
          <w:lang w:val="en-GB"/>
        </w:rPr>
        <w:t xml:space="preserve"> requests are handled correctly and responses are compliant with the legislation.  </w:t>
      </w:r>
    </w:p>
    <w:p w14:paraId="57447181" w14:textId="77C34477" w:rsidR="00A40B7E" w:rsidRPr="001F74D2" w:rsidRDefault="00A40B7E" w:rsidP="001F74D2">
      <w:pPr>
        <w:pStyle w:val="TableParagraph"/>
        <w:rPr>
          <w:rFonts w:ascii="Verdana" w:hAnsi="Verdana"/>
          <w:lang w:val="en-GB"/>
        </w:rPr>
      </w:pPr>
    </w:p>
    <w:p w14:paraId="19268AEF" w14:textId="284512A8" w:rsidR="00A40B7E" w:rsidRPr="001F74D2" w:rsidRDefault="00A40B7E" w:rsidP="001F74D2">
      <w:pPr>
        <w:pStyle w:val="TableParagraph"/>
        <w:rPr>
          <w:rFonts w:ascii="Verdana" w:hAnsi="Verdana"/>
          <w:lang w:val="en-GB"/>
        </w:rPr>
      </w:pPr>
      <w:r w:rsidRPr="001F74D2">
        <w:rPr>
          <w:rFonts w:ascii="Verdana" w:hAnsi="Verdana"/>
          <w:lang w:val="en-GB"/>
        </w:rPr>
        <w:t>Other responsibilities include maintaining and championing proactive publication, working with service areas to raise awareness of information rights, as well as helping the IRIS service with projects to resolve information security problems and implement solutions across the House.</w:t>
      </w:r>
    </w:p>
    <w:p w14:paraId="1240E758" w14:textId="77777777" w:rsidR="00AC55B6" w:rsidRPr="00412410" w:rsidRDefault="00AC55B6">
      <w:pPr>
        <w:spacing w:before="1"/>
        <w:rPr>
          <w:rFonts w:ascii="Verdana" w:eastAsia="Times New Roman" w:hAnsi="Verdana" w:cs="Tahoma"/>
          <w:i/>
          <w:lang w:val="en-GB"/>
        </w:rPr>
      </w:pPr>
    </w:p>
    <w:p w14:paraId="4A589B6B" w14:textId="77777777" w:rsidR="006E7B46" w:rsidRPr="00412410" w:rsidRDefault="006E7B46">
      <w:pPr>
        <w:rPr>
          <w:rFonts w:ascii="Verdana" w:hAnsi="Verdana" w:cs="Tahoma"/>
          <w:b/>
          <w:color w:val="231F20"/>
          <w:spacing w:val="6"/>
          <w:lang w:val="en-GB"/>
        </w:rPr>
      </w:pPr>
    </w:p>
    <w:p w14:paraId="289F1FFC" w14:textId="77777777" w:rsidR="006E7B46" w:rsidRPr="00412410" w:rsidRDefault="006E7B46">
      <w:pPr>
        <w:rPr>
          <w:rFonts w:ascii="Verdana" w:hAnsi="Verdana" w:cs="Tahoma"/>
          <w:b/>
          <w:color w:val="231F20"/>
          <w:spacing w:val="6"/>
          <w:lang w:val="en-GB"/>
        </w:rPr>
      </w:pPr>
    </w:p>
    <w:p w14:paraId="45C44BED" w14:textId="77777777" w:rsidR="00C3311F" w:rsidRPr="00412410" w:rsidRDefault="00C3311F">
      <w:pPr>
        <w:rPr>
          <w:rFonts w:ascii="Verdana" w:hAnsi="Verdana" w:cs="Tahoma"/>
          <w:b/>
          <w:color w:val="231F20"/>
          <w:spacing w:val="6"/>
          <w:lang w:val="en-GB"/>
        </w:rPr>
      </w:pPr>
    </w:p>
    <w:p w14:paraId="23440453" w14:textId="43C3B35A" w:rsidR="00350C3B" w:rsidRPr="00412410" w:rsidRDefault="00455A69">
      <w:pPr>
        <w:rPr>
          <w:rFonts w:ascii="Verdana" w:hAnsi="Verdana" w:cs="Tahoma"/>
          <w:b/>
          <w:color w:val="231F20"/>
          <w:spacing w:val="8"/>
          <w:lang w:val="en-GB"/>
        </w:rPr>
      </w:pPr>
      <w:r w:rsidRPr="00412410">
        <w:rPr>
          <w:rFonts w:ascii="Verdana" w:hAnsi="Verdana" w:cs="Tahoma"/>
          <w:b/>
          <w:color w:val="231F20"/>
          <w:spacing w:val="6"/>
          <w:lang w:val="en-GB"/>
        </w:rPr>
        <w:t>Key stakeholder relationships</w:t>
      </w:r>
    </w:p>
    <w:p w14:paraId="5E017784" w14:textId="511BF66D" w:rsidR="00A40B7E" w:rsidRPr="001F74D2" w:rsidRDefault="00BF5623" w:rsidP="001F74D2">
      <w:pPr>
        <w:pStyle w:val="TableParagraph"/>
        <w:rPr>
          <w:rFonts w:ascii="Verdana" w:hAnsi="Verdana"/>
          <w:lang w:val="en-GB"/>
        </w:rPr>
      </w:pPr>
      <w:r w:rsidRPr="001F74D2">
        <w:rPr>
          <w:rFonts w:ascii="Verdana" w:hAnsi="Verdana"/>
          <w:lang w:val="en-GB"/>
        </w:rPr>
        <w:t>The IRIS Officer works with staff at all levels, and building effective relationships is key to the success of this role.  Key stakeholders include:</w:t>
      </w:r>
    </w:p>
    <w:p w14:paraId="2F35BBFC" w14:textId="3B79844B" w:rsidR="00BF5623" w:rsidRPr="00412410" w:rsidRDefault="00BF5623" w:rsidP="002A0BF4">
      <w:pPr>
        <w:rPr>
          <w:rFonts w:ascii="Verdana" w:hAnsi="Verdana" w:cs="Tahoma"/>
          <w:lang w:val="en-GB"/>
        </w:rPr>
      </w:pPr>
    </w:p>
    <w:p w14:paraId="3FD5119B" w14:textId="05788F90" w:rsidR="00BF5623" w:rsidRPr="00412410" w:rsidRDefault="00BF5623" w:rsidP="006E7B46">
      <w:pPr>
        <w:pStyle w:val="ListParagraph"/>
        <w:numPr>
          <w:ilvl w:val="0"/>
          <w:numId w:val="2"/>
        </w:numPr>
        <w:rPr>
          <w:rFonts w:ascii="Verdana" w:hAnsi="Verdana" w:cs="Tahoma"/>
          <w:lang w:val="en-GB"/>
        </w:rPr>
      </w:pPr>
      <w:r w:rsidRPr="00412410">
        <w:rPr>
          <w:rFonts w:ascii="Verdana" w:hAnsi="Verdana" w:cs="Tahoma"/>
          <w:lang w:val="en-GB"/>
        </w:rPr>
        <w:t>Staff and managers of the House, especially those in our main contact group for FOI</w:t>
      </w:r>
    </w:p>
    <w:p w14:paraId="7D2843DA" w14:textId="1E67F105" w:rsidR="00BF5623" w:rsidRPr="00412410" w:rsidRDefault="00BF5623" w:rsidP="006E7B46">
      <w:pPr>
        <w:pStyle w:val="ListParagraph"/>
        <w:numPr>
          <w:ilvl w:val="0"/>
          <w:numId w:val="2"/>
        </w:numPr>
        <w:rPr>
          <w:rFonts w:ascii="Verdana" w:hAnsi="Verdana" w:cs="Tahoma"/>
          <w:lang w:val="en-GB"/>
        </w:rPr>
      </w:pPr>
      <w:r w:rsidRPr="00412410">
        <w:rPr>
          <w:rFonts w:ascii="Verdana" w:hAnsi="Verdana" w:cs="Tahoma"/>
          <w:lang w:val="en-GB"/>
        </w:rPr>
        <w:t>The Office of the Speaker’s Counsel</w:t>
      </w:r>
    </w:p>
    <w:p w14:paraId="0B8211E8" w14:textId="136A715D" w:rsidR="00BF5623" w:rsidRPr="00412410" w:rsidRDefault="00BF5623" w:rsidP="006E7B46">
      <w:pPr>
        <w:pStyle w:val="ListParagraph"/>
        <w:numPr>
          <w:ilvl w:val="0"/>
          <w:numId w:val="2"/>
        </w:numPr>
        <w:rPr>
          <w:rFonts w:ascii="Verdana" w:hAnsi="Verdana" w:cs="Tahoma"/>
          <w:lang w:val="en-GB"/>
        </w:rPr>
      </w:pPr>
      <w:r w:rsidRPr="00412410">
        <w:rPr>
          <w:rFonts w:ascii="Verdana" w:hAnsi="Verdana" w:cs="Tahoma"/>
          <w:lang w:val="en-GB"/>
        </w:rPr>
        <w:t>The Office of the Speaker</w:t>
      </w:r>
    </w:p>
    <w:p w14:paraId="758BAB8A" w14:textId="7AB4C116" w:rsidR="00BF5623" w:rsidRPr="00412410" w:rsidRDefault="00BF5623" w:rsidP="006E7B46">
      <w:pPr>
        <w:pStyle w:val="ListParagraph"/>
        <w:numPr>
          <w:ilvl w:val="0"/>
          <w:numId w:val="2"/>
        </w:numPr>
        <w:rPr>
          <w:rFonts w:ascii="Verdana" w:hAnsi="Verdana" w:cs="Tahoma"/>
          <w:lang w:val="en-GB"/>
        </w:rPr>
      </w:pPr>
      <w:r w:rsidRPr="00412410">
        <w:rPr>
          <w:rFonts w:ascii="Verdana" w:hAnsi="Verdana" w:cs="Tahoma"/>
          <w:lang w:val="en-GB"/>
        </w:rPr>
        <w:t>The Clerk of the House, who is Data Controller</w:t>
      </w:r>
    </w:p>
    <w:p w14:paraId="2983CE58" w14:textId="77777777" w:rsidR="00BF5623" w:rsidRPr="00412410" w:rsidRDefault="00BF5623" w:rsidP="00BF5623">
      <w:pPr>
        <w:pStyle w:val="ListParagraph"/>
        <w:numPr>
          <w:ilvl w:val="0"/>
          <w:numId w:val="2"/>
        </w:numPr>
        <w:rPr>
          <w:rFonts w:ascii="Verdana" w:hAnsi="Verdana" w:cs="Tahoma"/>
          <w:lang w:val="en-GB"/>
        </w:rPr>
      </w:pPr>
      <w:r w:rsidRPr="00412410">
        <w:rPr>
          <w:rFonts w:ascii="Verdana" w:hAnsi="Verdana" w:cs="Tahoma"/>
          <w:lang w:val="en-GB"/>
        </w:rPr>
        <w:t>The Parliamentary Digital Service</w:t>
      </w:r>
    </w:p>
    <w:p w14:paraId="0360586A" w14:textId="2108422F" w:rsidR="00BF5623" w:rsidRPr="00412410" w:rsidRDefault="00BF5623" w:rsidP="006E7B46">
      <w:pPr>
        <w:pStyle w:val="ListParagraph"/>
        <w:numPr>
          <w:ilvl w:val="0"/>
          <w:numId w:val="2"/>
        </w:numPr>
        <w:rPr>
          <w:rFonts w:ascii="Verdana" w:hAnsi="Verdana" w:cs="Tahoma"/>
          <w:lang w:val="en-GB"/>
        </w:rPr>
      </w:pPr>
      <w:r w:rsidRPr="00412410">
        <w:rPr>
          <w:rFonts w:ascii="Verdana" w:hAnsi="Verdana" w:cs="Tahoma"/>
          <w:lang w:val="en-GB"/>
        </w:rPr>
        <w:t>The House of Lords, especially their Information Compliance team</w:t>
      </w:r>
    </w:p>
    <w:p w14:paraId="54DFB939" w14:textId="25D1A9BC" w:rsidR="00BF5623" w:rsidRPr="00412410" w:rsidRDefault="00BF5623" w:rsidP="002A0BF4">
      <w:pPr>
        <w:rPr>
          <w:rFonts w:ascii="Verdana" w:hAnsi="Verdana" w:cs="Tahoma"/>
          <w:lang w:val="en-GB"/>
        </w:rPr>
      </w:pPr>
    </w:p>
    <w:p w14:paraId="77694598" w14:textId="305EB8A7" w:rsidR="00BF5623" w:rsidRPr="001F74D2" w:rsidRDefault="00BF5623" w:rsidP="001F74D2">
      <w:pPr>
        <w:pStyle w:val="TableParagraph"/>
        <w:rPr>
          <w:rFonts w:ascii="Verdana" w:hAnsi="Verdana"/>
          <w:lang w:val="en-GB"/>
        </w:rPr>
      </w:pPr>
      <w:r w:rsidRPr="001F74D2">
        <w:rPr>
          <w:rFonts w:ascii="Verdana" w:hAnsi="Verdana"/>
          <w:lang w:val="en-GB"/>
        </w:rPr>
        <w:t>The post-holder will also engage with counterparts in the other UK legislatures, the Information Commissioner’s Office and with central Government bodies tasked with the development and implementation of information rights law and information security best practice.</w:t>
      </w:r>
    </w:p>
    <w:p w14:paraId="00208BB5" w14:textId="77777777" w:rsidR="00BF5623" w:rsidRPr="00412410" w:rsidRDefault="00BF5623" w:rsidP="002A0BF4">
      <w:pPr>
        <w:rPr>
          <w:rFonts w:ascii="Verdana" w:hAnsi="Verdana" w:cs="Tahoma"/>
          <w:lang w:val="en-GB"/>
        </w:rPr>
      </w:pPr>
    </w:p>
    <w:p w14:paraId="42640FBD" w14:textId="04B6BF31" w:rsidR="00BE5746" w:rsidRPr="00412410" w:rsidRDefault="00455A69">
      <w:pPr>
        <w:rPr>
          <w:rFonts w:ascii="Verdana" w:hAnsi="Verdana" w:cs="Tahoma"/>
          <w:b/>
          <w:color w:val="231F20"/>
          <w:spacing w:val="10"/>
          <w:lang w:val="en-GB"/>
        </w:rPr>
      </w:pPr>
      <w:r w:rsidRPr="00412410">
        <w:rPr>
          <w:rFonts w:ascii="Verdana" w:hAnsi="Verdana" w:cs="Tahoma"/>
          <w:b/>
          <w:color w:val="231F20"/>
          <w:spacing w:val="9"/>
          <w:lang w:val="en-GB"/>
        </w:rPr>
        <w:t xml:space="preserve">Management responsibility </w:t>
      </w:r>
    </w:p>
    <w:p w14:paraId="2B68ED25" w14:textId="5FDD7143" w:rsidR="00BE5746" w:rsidRPr="00412410" w:rsidRDefault="00245EB0">
      <w:pPr>
        <w:rPr>
          <w:rFonts w:ascii="Verdana" w:hAnsi="Verdana"/>
          <w:lang w:val="en-GB"/>
        </w:rPr>
      </w:pPr>
      <w:r w:rsidRPr="00412410">
        <w:rPr>
          <w:rFonts w:ascii="Verdana" w:hAnsi="Verdana" w:cs="Tahoma"/>
          <w:lang w:val="en-GB"/>
        </w:rPr>
        <w:t xml:space="preserve">No </w:t>
      </w:r>
    </w:p>
    <w:p w14:paraId="7394A1EC" w14:textId="77777777" w:rsidR="00BE5746" w:rsidRPr="00412410" w:rsidRDefault="00BE5746">
      <w:pPr>
        <w:rPr>
          <w:rFonts w:ascii="Verdana" w:hAnsi="Verdana" w:cs="Tahoma"/>
          <w:b/>
          <w:color w:val="231F20"/>
          <w:spacing w:val="10"/>
          <w:lang w:val="en-GB"/>
        </w:rPr>
      </w:pPr>
    </w:p>
    <w:p w14:paraId="744879F3" w14:textId="77777777" w:rsidR="00BE5746" w:rsidRPr="00412410" w:rsidRDefault="00BE5746" w:rsidP="00A200FD">
      <w:pPr>
        <w:pStyle w:val="TableParagraph"/>
        <w:rPr>
          <w:rFonts w:ascii="Verdana" w:eastAsia="Frutiger LT Std 45 Light" w:hAnsi="Verdana" w:cs="Tahoma"/>
          <w:lang w:val="en-GB"/>
        </w:rPr>
      </w:pPr>
      <w:r w:rsidRPr="00412410">
        <w:rPr>
          <w:rFonts w:ascii="Verdana" w:hAnsi="Verdana" w:cs="Tahoma"/>
          <w:b/>
          <w:color w:val="231F20"/>
          <w:spacing w:val="10"/>
          <w:lang w:val="en-GB"/>
        </w:rPr>
        <w:t>Location</w:t>
      </w:r>
    </w:p>
    <w:p w14:paraId="1B7B4256" w14:textId="522C9A7E" w:rsidR="00BE5746" w:rsidRPr="001F74D2" w:rsidRDefault="00BE5746" w:rsidP="001F74D2">
      <w:pPr>
        <w:pStyle w:val="TableParagraph"/>
        <w:rPr>
          <w:rFonts w:ascii="Verdana" w:hAnsi="Verdana"/>
          <w:lang w:val="en-GB"/>
        </w:rPr>
      </w:pPr>
      <w:r w:rsidRPr="001F74D2">
        <w:rPr>
          <w:rFonts w:ascii="Verdana" w:hAnsi="Verdana"/>
          <w:lang w:val="en-GB"/>
        </w:rPr>
        <w:t>This post will be located on the Parliamentary Estate</w:t>
      </w:r>
      <w:r w:rsidR="00455A69" w:rsidRPr="001F74D2">
        <w:rPr>
          <w:rFonts w:ascii="Verdana" w:hAnsi="Verdana"/>
          <w:lang w:val="en-GB"/>
        </w:rPr>
        <w:t>, Westminster, London</w:t>
      </w:r>
      <w:r w:rsidRPr="001F74D2">
        <w:rPr>
          <w:rFonts w:ascii="Verdana" w:hAnsi="Verdana"/>
          <w:lang w:val="en-GB"/>
        </w:rPr>
        <w:t>.</w:t>
      </w:r>
    </w:p>
    <w:p w14:paraId="142FC6B7" w14:textId="07E72663" w:rsidR="00A372E2" w:rsidRPr="00412410" w:rsidRDefault="00A372E2" w:rsidP="00A200FD">
      <w:pPr>
        <w:pStyle w:val="TableParagraph"/>
        <w:spacing w:before="7"/>
        <w:rPr>
          <w:rFonts w:ascii="Verdana" w:hAnsi="Verdana" w:cs="Tahoma"/>
          <w:color w:val="231F20"/>
          <w:spacing w:val="10"/>
          <w:lang w:val="en-GB"/>
        </w:rPr>
      </w:pPr>
    </w:p>
    <w:p w14:paraId="39C0BA0C" w14:textId="77777777" w:rsidR="00A372E2" w:rsidRPr="00412410" w:rsidRDefault="00A372E2" w:rsidP="00A372E2">
      <w:pPr>
        <w:pStyle w:val="TableParagraph"/>
        <w:spacing w:before="7"/>
        <w:rPr>
          <w:rFonts w:ascii="Verdana" w:eastAsia="Frutiger LT Std 45 Light" w:hAnsi="Verdana" w:cs="Tahoma"/>
          <w:b/>
          <w:lang w:val="en-GB"/>
        </w:rPr>
      </w:pPr>
      <w:r w:rsidRPr="00412410">
        <w:rPr>
          <w:rFonts w:ascii="Verdana" w:eastAsia="Frutiger LT Std 45 Light" w:hAnsi="Verdana" w:cs="Tahoma"/>
          <w:b/>
          <w:lang w:val="en-GB"/>
        </w:rPr>
        <w:t>Security</w:t>
      </w:r>
    </w:p>
    <w:p w14:paraId="31AE373A" w14:textId="77777777" w:rsidR="00A372E2" w:rsidRPr="001F74D2" w:rsidRDefault="00A372E2" w:rsidP="001F74D2">
      <w:pPr>
        <w:pStyle w:val="TableParagraph"/>
        <w:rPr>
          <w:rFonts w:ascii="Verdana" w:hAnsi="Verdana"/>
          <w:lang w:val="en-GB"/>
        </w:rPr>
      </w:pPr>
      <w:r w:rsidRPr="001F74D2">
        <w:rPr>
          <w:rFonts w:ascii="Verdana" w:hAnsi="Verdana"/>
          <w:lang w:val="en-GB"/>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3896FE2" w14:textId="77777777" w:rsidR="00A372E2" w:rsidRPr="001F74D2" w:rsidRDefault="00A372E2" w:rsidP="001F74D2">
      <w:pPr>
        <w:pStyle w:val="TableParagraph"/>
        <w:rPr>
          <w:rFonts w:ascii="Verdana" w:hAnsi="Verdana"/>
          <w:lang w:val="en-GB"/>
        </w:rPr>
      </w:pPr>
    </w:p>
    <w:p w14:paraId="49B85784" w14:textId="3B67A708" w:rsidR="00A372E2" w:rsidRPr="001F74D2" w:rsidRDefault="00A372E2" w:rsidP="001F74D2">
      <w:pPr>
        <w:pStyle w:val="TableParagraph"/>
        <w:rPr>
          <w:rFonts w:ascii="Verdana" w:hAnsi="Verdana"/>
          <w:lang w:val="en-GB"/>
        </w:rPr>
      </w:pPr>
      <w:r w:rsidRPr="001F74D2">
        <w:rPr>
          <w:rFonts w:ascii="Verdana" w:hAnsi="Verdana"/>
          <w:lang w:val="en-GB"/>
        </w:rPr>
        <w:t>Applicants should be aware that if they have resided outside of the UK for a total of more than two of the last five years they are not usually eligible for vetting</w:t>
      </w:r>
      <w:r w:rsidR="00BD61A8" w:rsidRPr="001F74D2">
        <w:rPr>
          <w:rFonts w:ascii="Verdana" w:hAnsi="Verdana"/>
          <w:lang w:val="en-GB"/>
        </w:rPr>
        <w:t>.</w:t>
      </w:r>
    </w:p>
    <w:p w14:paraId="127FA4F1" w14:textId="45E76C85" w:rsidR="00BD61A8" w:rsidRPr="00412410" w:rsidRDefault="00BD61A8" w:rsidP="00A372E2">
      <w:pPr>
        <w:pStyle w:val="TableParagraph"/>
        <w:spacing w:before="7"/>
        <w:rPr>
          <w:rFonts w:ascii="Verdana" w:eastAsia="Frutiger LT Std 45 Light" w:hAnsi="Verdana" w:cs="Tahoma"/>
          <w:lang w:val="en-GB"/>
        </w:rPr>
      </w:pPr>
    </w:p>
    <w:p w14:paraId="24D36770" w14:textId="77777777" w:rsidR="00BD61A8" w:rsidRPr="00412410" w:rsidRDefault="00BD61A8" w:rsidP="00BD61A8">
      <w:pPr>
        <w:rPr>
          <w:lang w:val="en-GB"/>
        </w:rPr>
      </w:pPr>
      <w:r w:rsidRPr="00412410">
        <w:rPr>
          <w:rFonts w:ascii="Verdana" w:eastAsia="Verdana" w:hAnsi="Verdana" w:cs="Verdana"/>
          <w:lang w:val="en-GB"/>
        </w:rPr>
        <w:t xml:space="preserve">Please visit: </w:t>
      </w:r>
      <w:hyperlink r:id="rId19">
        <w:r w:rsidRPr="00412410">
          <w:rPr>
            <w:rStyle w:val="Hyperlink"/>
            <w:rFonts w:ascii="Verdana" w:eastAsia="Verdana" w:hAnsi="Verdana" w:cs="Verdana"/>
            <w:color w:val="0563C1"/>
            <w:lang w:val="en-GB"/>
          </w:rPr>
          <w:t>https://www.parliament.uk/documents/PSD-Security-Vetting-booklet.pdf</w:t>
        </w:r>
      </w:hyperlink>
      <w:r w:rsidRPr="00412410">
        <w:rPr>
          <w:rFonts w:ascii="Verdana" w:eastAsia="Verdana" w:hAnsi="Verdana" w:cs="Verdana"/>
          <w:color w:val="0563C1"/>
          <w:u w:val="single"/>
          <w:lang w:val="en-GB"/>
        </w:rPr>
        <w:t xml:space="preserve"> for further information.</w:t>
      </w:r>
    </w:p>
    <w:p w14:paraId="5A3B0248" w14:textId="77777777" w:rsidR="00BD61A8" w:rsidRPr="00412410" w:rsidRDefault="00BD61A8" w:rsidP="00A372E2">
      <w:pPr>
        <w:pStyle w:val="TableParagraph"/>
        <w:spacing w:before="7"/>
        <w:rPr>
          <w:rFonts w:ascii="Verdana" w:eastAsia="Frutiger LT Std 45 Light" w:hAnsi="Verdana" w:cs="Tahoma"/>
          <w:lang w:val="en-GB"/>
        </w:rPr>
      </w:pPr>
    </w:p>
    <w:p w14:paraId="62AC95D0" w14:textId="77777777" w:rsidR="00BE5746" w:rsidRPr="00412410" w:rsidRDefault="00BE5746" w:rsidP="00BE5746">
      <w:pPr>
        <w:pStyle w:val="TableParagraph"/>
        <w:spacing w:before="2"/>
        <w:rPr>
          <w:rFonts w:ascii="Verdana" w:eastAsia="Times New Roman" w:hAnsi="Verdana" w:cs="Tahoma"/>
          <w:lang w:val="en-GB"/>
        </w:rPr>
      </w:pPr>
    </w:p>
    <w:p w14:paraId="11FC2BB9" w14:textId="77777777" w:rsidR="00BE5746" w:rsidRPr="00412410" w:rsidRDefault="00BE5746" w:rsidP="00A200FD">
      <w:pPr>
        <w:pStyle w:val="TableParagraph"/>
        <w:rPr>
          <w:rFonts w:ascii="Verdana" w:eastAsia="Frutiger LT Std 45 Light" w:hAnsi="Verdana" w:cs="Tahoma"/>
          <w:lang w:val="en-GB"/>
        </w:rPr>
      </w:pPr>
      <w:r w:rsidRPr="00412410">
        <w:rPr>
          <w:rFonts w:ascii="Verdana" w:hAnsi="Verdana" w:cs="Tahoma"/>
          <w:b/>
          <w:color w:val="231F20"/>
          <w:spacing w:val="10"/>
          <w:lang w:val="en-GB"/>
        </w:rPr>
        <w:t>Hours</w:t>
      </w:r>
    </w:p>
    <w:p w14:paraId="37BA1646" w14:textId="00354F97" w:rsidR="00BE5746" w:rsidRPr="001F74D2" w:rsidRDefault="00245EB0" w:rsidP="001F74D2">
      <w:pPr>
        <w:pStyle w:val="TableParagraph"/>
        <w:rPr>
          <w:rFonts w:ascii="Verdana" w:hAnsi="Verdana"/>
          <w:lang w:val="en-GB"/>
        </w:rPr>
      </w:pPr>
      <w:r w:rsidRPr="001F74D2">
        <w:rPr>
          <w:rFonts w:ascii="Verdana" w:hAnsi="Verdana"/>
          <w:lang w:val="en-GB"/>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653C1A5C" w14:textId="77777777" w:rsidR="006E7B46" w:rsidRPr="00412410" w:rsidRDefault="006E7B46" w:rsidP="006E7B46">
      <w:pPr>
        <w:pStyle w:val="TableParagraph"/>
        <w:spacing w:before="2"/>
        <w:rPr>
          <w:rFonts w:ascii="Verdana" w:hAnsi="Verdana" w:cs="Tahoma"/>
          <w:color w:val="231F20"/>
          <w:spacing w:val="9"/>
          <w:lang w:val="en-GB"/>
        </w:rPr>
      </w:pPr>
    </w:p>
    <w:p w14:paraId="2B38FBEF" w14:textId="59D5416F" w:rsidR="006E7B46" w:rsidRPr="00412410" w:rsidRDefault="006E7B46" w:rsidP="006E7B46">
      <w:pPr>
        <w:pStyle w:val="TableParagraph"/>
        <w:spacing w:before="2"/>
        <w:rPr>
          <w:rFonts w:ascii="Verdana" w:eastAsia="Times New Roman" w:hAnsi="Verdana" w:cs="Tahoma"/>
          <w:lang w:val="en-GB"/>
        </w:rPr>
      </w:pPr>
      <w:r w:rsidRPr="00412410">
        <w:rPr>
          <w:rFonts w:ascii="Verdana" w:eastAsia="Times New Roman" w:hAnsi="Verdana" w:cs="Tahoma"/>
          <w:lang w:val="en-GB"/>
        </w:rPr>
        <w:t>Net conditioned full-time working hours for staff of the House are usually 36 per week. This excludes daily meal breaks of one hour.</w:t>
      </w:r>
    </w:p>
    <w:p w14:paraId="6C69D37B" w14:textId="4425B82C" w:rsidR="006E7B46" w:rsidRPr="00412410" w:rsidRDefault="006E7B46" w:rsidP="006E7B46">
      <w:pPr>
        <w:pStyle w:val="TableParagraph"/>
        <w:spacing w:before="2"/>
        <w:rPr>
          <w:rFonts w:ascii="Verdana" w:eastAsia="Times New Roman" w:hAnsi="Verdana" w:cs="Tahoma"/>
          <w:lang w:val="en-GB"/>
        </w:rPr>
      </w:pPr>
      <w:r w:rsidRPr="00412410">
        <w:rPr>
          <w:rFonts w:ascii="Verdana" w:eastAsia="Times New Roman" w:hAnsi="Verdana" w:cs="Tahoma"/>
          <w:lang w:val="en-GB"/>
        </w:rPr>
        <w:t>The exact daily times of attendance will be agreed with line management.</w:t>
      </w:r>
    </w:p>
    <w:p w14:paraId="15CFFEC6" w14:textId="77777777" w:rsidR="00B90A8A" w:rsidRPr="00412410" w:rsidRDefault="00B90A8A" w:rsidP="00BE5746">
      <w:pPr>
        <w:pStyle w:val="TableParagraph"/>
        <w:ind w:left="70"/>
        <w:rPr>
          <w:rFonts w:ascii="Verdana" w:hAnsi="Verdana" w:cs="Tahoma"/>
          <w:b/>
          <w:color w:val="231F20"/>
          <w:spacing w:val="6"/>
          <w:lang w:val="en-GB"/>
        </w:rPr>
      </w:pPr>
    </w:p>
    <w:p w14:paraId="3A0C4441" w14:textId="77777777" w:rsidR="00BE5746" w:rsidRPr="00412410" w:rsidRDefault="00BE5746" w:rsidP="00A200FD">
      <w:pPr>
        <w:pStyle w:val="TableParagraph"/>
        <w:rPr>
          <w:rFonts w:ascii="Verdana" w:eastAsia="Frutiger LT Std 45 Light" w:hAnsi="Verdana" w:cs="Tahoma"/>
          <w:lang w:val="en-GB"/>
        </w:rPr>
      </w:pPr>
      <w:r w:rsidRPr="00412410">
        <w:rPr>
          <w:rFonts w:ascii="Verdana" w:hAnsi="Verdana" w:cs="Tahoma"/>
          <w:b/>
          <w:color w:val="231F20"/>
          <w:spacing w:val="6"/>
          <w:lang w:val="en-GB"/>
        </w:rPr>
        <w:t xml:space="preserve">For </w:t>
      </w:r>
      <w:r w:rsidRPr="00412410">
        <w:rPr>
          <w:rFonts w:ascii="Verdana" w:hAnsi="Verdana" w:cs="Tahoma"/>
          <w:b/>
          <w:color w:val="231F20"/>
          <w:spacing w:val="8"/>
          <w:lang w:val="en-GB"/>
        </w:rPr>
        <w:t>further</w:t>
      </w:r>
      <w:r w:rsidRPr="00412410">
        <w:rPr>
          <w:rFonts w:ascii="Verdana" w:hAnsi="Verdana" w:cs="Tahoma"/>
          <w:b/>
          <w:color w:val="231F20"/>
          <w:spacing w:val="40"/>
          <w:lang w:val="en-GB"/>
        </w:rPr>
        <w:t xml:space="preserve"> </w:t>
      </w:r>
      <w:r w:rsidRPr="00412410">
        <w:rPr>
          <w:rFonts w:ascii="Verdana" w:hAnsi="Verdana" w:cs="Tahoma"/>
          <w:b/>
          <w:color w:val="231F20"/>
          <w:spacing w:val="10"/>
          <w:lang w:val="en-GB"/>
        </w:rPr>
        <w:t>information:</w:t>
      </w:r>
    </w:p>
    <w:p w14:paraId="05EB8C83" w14:textId="77777777" w:rsidR="00BD61A8" w:rsidRPr="00412410" w:rsidRDefault="00BE5746" w:rsidP="00A200FD">
      <w:pPr>
        <w:pStyle w:val="TableParagraph"/>
        <w:spacing w:before="2"/>
        <w:rPr>
          <w:rFonts w:ascii="Verdana" w:eastAsia="VAG Rounded Std Thin" w:hAnsi="Verdana" w:cs="Tahoma"/>
          <w:b/>
          <w:lang w:val="en-GB"/>
        </w:rPr>
      </w:pPr>
      <w:r w:rsidRPr="00412410">
        <w:rPr>
          <w:rFonts w:ascii="Verdana" w:hAnsi="Verdana" w:cs="Tahoma"/>
          <w:color w:val="231F20"/>
          <w:spacing w:val="5"/>
          <w:lang w:val="en-GB"/>
        </w:rPr>
        <w:t xml:space="preserve">Candidates should </w:t>
      </w:r>
      <w:r w:rsidRPr="00412410">
        <w:rPr>
          <w:rFonts w:ascii="Verdana" w:hAnsi="Verdana" w:cs="Tahoma"/>
          <w:color w:val="231F20"/>
          <w:spacing w:val="4"/>
          <w:lang w:val="en-GB"/>
        </w:rPr>
        <w:t xml:space="preserve">refer </w:t>
      </w:r>
      <w:r w:rsidRPr="00412410">
        <w:rPr>
          <w:rFonts w:ascii="Verdana" w:hAnsi="Verdana" w:cs="Tahoma"/>
          <w:color w:val="231F20"/>
          <w:spacing w:val="3"/>
          <w:lang w:val="en-GB"/>
        </w:rPr>
        <w:t xml:space="preserve">to </w:t>
      </w:r>
      <w:r w:rsidRPr="00412410">
        <w:rPr>
          <w:rFonts w:ascii="Verdana" w:hAnsi="Verdana" w:cs="Tahoma"/>
          <w:color w:val="231F20"/>
          <w:spacing w:val="4"/>
          <w:lang w:val="en-GB"/>
        </w:rPr>
        <w:t xml:space="preserve">the House </w:t>
      </w:r>
      <w:r w:rsidRPr="00412410">
        <w:rPr>
          <w:rFonts w:ascii="Verdana" w:hAnsi="Verdana" w:cs="Tahoma"/>
          <w:color w:val="231F20"/>
          <w:spacing w:val="3"/>
          <w:lang w:val="en-GB"/>
        </w:rPr>
        <w:t xml:space="preserve">of </w:t>
      </w:r>
      <w:r w:rsidRPr="00412410">
        <w:rPr>
          <w:rFonts w:ascii="Verdana" w:hAnsi="Verdana" w:cs="Tahoma"/>
          <w:color w:val="231F20"/>
          <w:spacing w:val="5"/>
          <w:lang w:val="en-GB"/>
        </w:rPr>
        <w:t xml:space="preserve">Commons </w:t>
      </w:r>
      <w:r w:rsidRPr="00412410">
        <w:rPr>
          <w:rFonts w:ascii="Verdana" w:hAnsi="Verdana" w:cs="Tahoma"/>
          <w:color w:val="231F20"/>
          <w:spacing w:val="4"/>
          <w:lang w:val="en-GB"/>
        </w:rPr>
        <w:t xml:space="preserve">careers </w:t>
      </w:r>
      <w:r w:rsidRPr="00412410">
        <w:rPr>
          <w:rFonts w:ascii="Verdana" w:hAnsi="Verdana" w:cs="Tahoma"/>
          <w:color w:val="231F20"/>
          <w:spacing w:val="5"/>
          <w:lang w:val="en-GB"/>
        </w:rPr>
        <w:t xml:space="preserve">website </w:t>
      </w:r>
      <w:bookmarkStart w:id="1" w:name="_Hlk19632256"/>
      <w:r w:rsidR="00BD61A8" w:rsidRPr="00412410">
        <w:fldChar w:fldCharType="begin"/>
      </w:r>
      <w:r w:rsidR="00BD61A8" w:rsidRPr="00412410">
        <w:rPr>
          <w:lang w:val="en-GB"/>
        </w:rPr>
        <w:instrText xml:space="preserve"> HYPERLINK "https://www.parliament.uk/about/working/jobs/" </w:instrText>
      </w:r>
      <w:r w:rsidR="00BD61A8" w:rsidRPr="00412410">
        <w:fldChar w:fldCharType="separate"/>
      </w:r>
      <w:r w:rsidR="00BD61A8" w:rsidRPr="00412410">
        <w:rPr>
          <w:rStyle w:val="Hyperlink"/>
          <w:rFonts w:ascii="Verdana" w:hAnsi="Verdana" w:cs="Tahoma"/>
          <w:spacing w:val="5"/>
          <w:lang w:val="en-GB"/>
        </w:rPr>
        <w:t>https://www.parliament.uk/about/working/jobs/</w:t>
      </w:r>
      <w:r w:rsidR="00BD61A8" w:rsidRPr="00412410">
        <w:rPr>
          <w:rStyle w:val="Hyperlink"/>
          <w:rFonts w:ascii="Verdana" w:hAnsi="Verdana" w:cs="Tahoma"/>
          <w:spacing w:val="5"/>
          <w:lang w:val="en-GB"/>
        </w:rPr>
        <w:fldChar w:fldCharType="end"/>
      </w:r>
      <w:r w:rsidR="00BD61A8" w:rsidRPr="00412410">
        <w:rPr>
          <w:rFonts w:ascii="Verdana" w:hAnsi="Verdana" w:cs="Tahoma"/>
          <w:color w:val="231F20"/>
          <w:spacing w:val="5"/>
          <w:lang w:val="en-GB"/>
        </w:rPr>
        <w:t xml:space="preserve"> </w:t>
      </w:r>
      <w:bookmarkEnd w:id="1"/>
      <w:r w:rsidR="00455A69" w:rsidRPr="00412410">
        <w:rPr>
          <w:rFonts w:ascii="Verdana" w:hAnsi="Verdana" w:cs="Tahoma"/>
          <w:color w:val="231F20"/>
          <w:spacing w:val="3"/>
          <w:lang w:val="en-GB"/>
        </w:rPr>
        <w:t xml:space="preserve">contact </w:t>
      </w:r>
      <w:hyperlink r:id="rId20" w:history="1">
        <w:r w:rsidR="00BD61A8" w:rsidRPr="00412410">
          <w:rPr>
            <w:rStyle w:val="Hyperlink"/>
            <w:rFonts w:ascii="Verdana" w:eastAsia="VAG Rounded Std Thin" w:hAnsi="Verdana" w:cs="Tahoma"/>
            <w:b/>
            <w:lang w:val="en-GB"/>
          </w:rPr>
          <w:t>Recruitment@parliament.uk</w:t>
        </w:r>
      </w:hyperlink>
      <w:r w:rsidR="00455A69" w:rsidRPr="00412410">
        <w:rPr>
          <w:rFonts w:ascii="Verdana" w:eastAsia="VAG Rounded Std Thin" w:hAnsi="Verdana" w:cs="Tahoma"/>
          <w:b/>
          <w:lang w:val="en-GB"/>
        </w:rPr>
        <w:t xml:space="preserve"> </w:t>
      </w:r>
    </w:p>
    <w:p w14:paraId="03A340E4" w14:textId="3EACCAC4" w:rsidR="00BE5746" w:rsidRPr="00412410" w:rsidRDefault="00455A69" w:rsidP="00A200FD">
      <w:pPr>
        <w:pStyle w:val="TableParagraph"/>
        <w:spacing w:before="2"/>
        <w:rPr>
          <w:rFonts w:ascii="Verdana" w:hAnsi="Verdana" w:cs="Tahoma"/>
          <w:b/>
          <w:color w:val="016836"/>
          <w:spacing w:val="5"/>
          <w:lang w:val="en-GB"/>
        </w:rPr>
      </w:pPr>
      <w:r w:rsidRPr="00412410">
        <w:rPr>
          <w:rFonts w:ascii="Verdana" w:eastAsia="VAG Rounded Std Thin" w:hAnsi="Verdana" w:cs="Tahoma"/>
          <w:lang w:val="en-GB"/>
        </w:rPr>
        <w:t xml:space="preserve">or 020 7219 6011. </w:t>
      </w:r>
    </w:p>
    <w:p w14:paraId="28FD250D" w14:textId="77777777" w:rsidR="00BE5746" w:rsidRPr="00412410" w:rsidRDefault="00BE5746" w:rsidP="00BE5746">
      <w:pPr>
        <w:pStyle w:val="TableParagraph"/>
        <w:spacing w:before="2"/>
        <w:ind w:left="70"/>
        <w:rPr>
          <w:rFonts w:ascii="Verdana" w:eastAsia="VAG Rounded Std Thin" w:hAnsi="Verdana" w:cs="Tahoma"/>
          <w:lang w:val="en-GB"/>
        </w:rPr>
      </w:pPr>
    </w:p>
    <w:p w14:paraId="12831C5F" w14:textId="77777777" w:rsidR="00BE5746" w:rsidRPr="00412410" w:rsidRDefault="00BE5746" w:rsidP="00BE5746">
      <w:pPr>
        <w:pStyle w:val="TableParagraph"/>
        <w:spacing w:before="5"/>
        <w:rPr>
          <w:rFonts w:ascii="Verdana" w:eastAsia="VAG Rounded Std Thin" w:hAnsi="Verdana" w:cs="Tahoma"/>
          <w:b/>
          <w:lang w:val="en-GB"/>
        </w:rPr>
      </w:pPr>
      <w:r w:rsidRPr="00412410">
        <w:rPr>
          <w:rFonts w:ascii="Verdana" w:eastAsia="VAG Rounded Std Thin" w:hAnsi="Verdana" w:cs="Tahoma"/>
          <w:b/>
          <w:lang w:val="en-GB"/>
        </w:rPr>
        <w:t>Application and selection process</w:t>
      </w:r>
    </w:p>
    <w:p w14:paraId="14305F26" w14:textId="77777777" w:rsidR="00C3311F" w:rsidRPr="00412410" w:rsidRDefault="00BE5746">
      <w:pPr>
        <w:rPr>
          <w:rFonts w:ascii="Verdana" w:eastAsia="VAG Rounded Std Thin" w:hAnsi="Verdana" w:cs="Tahoma"/>
          <w:lang w:val="en-GB"/>
        </w:rPr>
      </w:pPr>
      <w:r w:rsidRPr="00412410">
        <w:rPr>
          <w:rFonts w:ascii="Verdana" w:eastAsia="VAG Rounded Std Thin" w:hAnsi="Verdana" w:cs="Tahoma"/>
          <w:lang w:val="en-GB"/>
        </w:rPr>
        <w:t>We will conduct a sift based on the criteria se</w:t>
      </w:r>
      <w:r w:rsidR="00455A69" w:rsidRPr="00412410">
        <w:rPr>
          <w:rFonts w:ascii="Verdana" w:eastAsia="VAG Rounded Std Thin" w:hAnsi="Verdana" w:cs="Tahoma"/>
          <w:lang w:val="en-GB"/>
        </w:rPr>
        <w:t xml:space="preserve">t out in </w:t>
      </w:r>
      <w:r w:rsidR="00932B68" w:rsidRPr="00412410">
        <w:rPr>
          <w:rFonts w:ascii="Verdana" w:eastAsia="VAG Rounded Std Thin" w:hAnsi="Verdana" w:cs="Tahoma"/>
          <w:lang w:val="en-GB"/>
        </w:rPr>
        <w:t>the skills and experience section</w:t>
      </w:r>
      <w:r w:rsidRPr="00412410">
        <w:rPr>
          <w:rFonts w:ascii="Verdana" w:eastAsia="VAG Rounded Std Thin" w:hAnsi="Verdana" w:cs="Tahoma"/>
          <w:lang w:val="en-GB"/>
        </w:rPr>
        <w:t xml:space="preserve"> and successful candidates will be invited </w:t>
      </w:r>
      <w:r w:rsidR="0072164E" w:rsidRPr="00412410">
        <w:rPr>
          <w:rFonts w:ascii="Verdana" w:eastAsia="VAG Rounded Std Thin" w:hAnsi="Verdana" w:cs="Tahoma"/>
          <w:lang w:val="en-GB"/>
        </w:rPr>
        <w:t xml:space="preserve">to attend a competency based </w:t>
      </w:r>
      <w:r w:rsidRPr="00412410">
        <w:rPr>
          <w:rFonts w:ascii="Verdana" w:eastAsia="VAG Rounded Std Thin" w:hAnsi="Verdana" w:cs="Tahoma"/>
          <w:lang w:val="en-GB"/>
        </w:rPr>
        <w:t xml:space="preserve">interview. </w:t>
      </w:r>
    </w:p>
    <w:p w14:paraId="2621890C" w14:textId="77777777" w:rsidR="00C3311F" w:rsidRPr="00412410" w:rsidRDefault="00C3311F">
      <w:pPr>
        <w:rPr>
          <w:rFonts w:ascii="Verdana" w:hAnsi="Verdana" w:cs="Tahoma"/>
          <w:b/>
          <w:color w:val="231F20"/>
          <w:spacing w:val="9"/>
          <w:lang w:val="en-GB"/>
        </w:rPr>
      </w:pPr>
    </w:p>
    <w:p w14:paraId="23218F8A" w14:textId="387A1FC2" w:rsidR="00C3311F" w:rsidRPr="00412410" w:rsidRDefault="00C3311F">
      <w:pPr>
        <w:rPr>
          <w:rFonts w:ascii="Verdana" w:hAnsi="Verdana" w:cs="Tahoma"/>
          <w:b/>
          <w:color w:val="231F20"/>
          <w:spacing w:val="9"/>
          <w:lang w:val="en-GB"/>
        </w:rPr>
      </w:pPr>
    </w:p>
    <w:p w14:paraId="402128B9" w14:textId="77777777" w:rsidR="00BD61A8" w:rsidRPr="00412410" w:rsidRDefault="00BD61A8">
      <w:pPr>
        <w:rPr>
          <w:rFonts w:ascii="Verdana" w:hAnsi="Verdana" w:cs="Tahoma"/>
          <w:b/>
          <w:color w:val="231F20"/>
          <w:spacing w:val="9"/>
          <w:lang w:val="en-GB"/>
        </w:rPr>
      </w:pPr>
    </w:p>
    <w:p w14:paraId="4EC0C18F" w14:textId="77777777" w:rsidR="00A372E2" w:rsidRPr="00412410" w:rsidRDefault="00A372E2">
      <w:pPr>
        <w:rPr>
          <w:rFonts w:ascii="Verdana" w:hAnsi="Verdana" w:cs="Tahoma"/>
          <w:b/>
          <w:color w:val="231F20"/>
          <w:spacing w:val="9"/>
          <w:lang w:val="en-GB"/>
        </w:rPr>
      </w:pPr>
    </w:p>
    <w:p w14:paraId="6CC4025E" w14:textId="0B797D18" w:rsidR="00BE5746" w:rsidRPr="00412410" w:rsidRDefault="009543F2">
      <w:pPr>
        <w:rPr>
          <w:rFonts w:ascii="Verdana" w:hAnsi="Verdana" w:cs="Tahoma"/>
          <w:b/>
          <w:color w:val="231F20"/>
          <w:spacing w:val="9"/>
          <w:lang w:val="en-GB"/>
        </w:rPr>
      </w:pPr>
      <w:r w:rsidRPr="00412410">
        <w:rPr>
          <w:rFonts w:ascii="Verdana" w:hAnsi="Verdana" w:cs="Tahoma"/>
          <w:b/>
          <w:color w:val="231F20"/>
          <w:spacing w:val="9"/>
          <w:lang w:val="en-GB"/>
        </w:rPr>
        <w:lastRenderedPageBreak/>
        <w:t>Key responsibilities</w:t>
      </w:r>
    </w:p>
    <w:p w14:paraId="5FBBC006" w14:textId="77777777" w:rsidR="002A0BF4" w:rsidRPr="00412410" w:rsidRDefault="002A0BF4" w:rsidP="002A0BF4">
      <w:pPr>
        <w:autoSpaceDE w:val="0"/>
        <w:autoSpaceDN w:val="0"/>
        <w:adjustRightInd w:val="0"/>
        <w:rPr>
          <w:rFonts w:ascii="Verdana" w:hAnsi="Verdana" w:cs="Tahoma"/>
          <w:lang w:val="en-GB"/>
        </w:rPr>
      </w:pPr>
      <w:r w:rsidRPr="00412410">
        <w:rPr>
          <w:rFonts w:ascii="Verdana" w:hAnsi="Verdana" w:cs="Tahoma"/>
          <w:lang w:val="en-GB"/>
        </w:rPr>
        <w:t>House-wide FOIA/EIRs</w:t>
      </w:r>
    </w:p>
    <w:p w14:paraId="40C29B4B" w14:textId="77777777" w:rsidR="002A0BF4" w:rsidRPr="001F74D2" w:rsidRDefault="002A0BF4" w:rsidP="001F74D2">
      <w:pPr>
        <w:pStyle w:val="TableParagraph"/>
        <w:numPr>
          <w:ilvl w:val="0"/>
          <w:numId w:val="3"/>
        </w:numPr>
        <w:rPr>
          <w:rFonts w:ascii="Verdana" w:hAnsi="Verdana"/>
          <w:lang w:val="en-GB"/>
        </w:rPr>
      </w:pPr>
      <w:r w:rsidRPr="001F74D2">
        <w:rPr>
          <w:rFonts w:ascii="Verdana" w:hAnsi="Verdana"/>
          <w:lang w:val="en-GB"/>
        </w:rPr>
        <w:t>Manage the day to day request/response process</w:t>
      </w:r>
    </w:p>
    <w:p w14:paraId="04CC626B" w14:textId="77777777" w:rsidR="002A0BF4" w:rsidRPr="001F74D2" w:rsidRDefault="002A0BF4" w:rsidP="001F74D2">
      <w:pPr>
        <w:pStyle w:val="TableParagraph"/>
        <w:numPr>
          <w:ilvl w:val="0"/>
          <w:numId w:val="3"/>
        </w:numPr>
        <w:rPr>
          <w:rFonts w:ascii="Verdana" w:hAnsi="Verdana"/>
          <w:lang w:val="en-GB"/>
        </w:rPr>
      </w:pPr>
      <w:r w:rsidRPr="001F74D2">
        <w:rPr>
          <w:rFonts w:ascii="Verdana" w:hAnsi="Verdana"/>
          <w:lang w:val="en-GB"/>
        </w:rPr>
        <w:t>Contribute to the development of the publication scheme in line with the Information Commissioner’s model scheme, encourage greater proactive publication by Departments and identify datasets that would benefit from being published on a regular basis</w:t>
      </w:r>
    </w:p>
    <w:p w14:paraId="2FE85201" w14:textId="77777777" w:rsidR="002A0BF4" w:rsidRPr="001F74D2" w:rsidRDefault="002A0BF4" w:rsidP="001F74D2">
      <w:pPr>
        <w:pStyle w:val="TableParagraph"/>
        <w:numPr>
          <w:ilvl w:val="0"/>
          <w:numId w:val="3"/>
        </w:numPr>
        <w:rPr>
          <w:rFonts w:ascii="Verdana" w:hAnsi="Verdana"/>
          <w:lang w:val="en-GB"/>
        </w:rPr>
      </w:pPr>
      <w:r w:rsidRPr="001F74D2">
        <w:rPr>
          <w:rFonts w:ascii="Verdana" w:hAnsi="Verdana"/>
          <w:lang w:val="en-GB"/>
        </w:rPr>
        <w:t>Responsibility for the day to day operation of the Acts</w:t>
      </w:r>
    </w:p>
    <w:p w14:paraId="7E9EAD80" w14:textId="77777777" w:rsidR="002A0BF4" w:rsidRPr="001F74D2" w:rsidRDefault="002A0BF4" w:rsidP="001F74D2">
      <w:pPr>
        <w:pStyle w:val="TableParagraph"/>
        <w:numPr>
          <w:ilvl w:val="0"/>
          <w:numId w:val="3"/>
        </w:numPr>
        <w:rPr>
          <w:rFonts w:ascii="Verdana" w:hAnsi="Verdana"/>
          <w:lang w:val="en-GB"/>
        </w:rPr>
      </w:pPr>
      <w:r w:rsidRPr="001F74D2">
        <w:rPr>
          <w:rFonts w:ascii="Verdana" w:hAnsi="Verdana"/>
          <w:lang w:val="en-GB"/>
        </w:rPr>
        <w:t>Provide advice to staff and managers about the application of the law to particular requests</w:t>
      </w:r>
    </w:p>
    <w:p w14:paraId="28731019" w14:textId="77777777" w:rsidR="002A0BF4" w:rsidRPr="001F74D2" w:rsidRDefault="002A0BF4" w:rsidP="001F74D2">
      <w:pPr>
        <w:pStyle w:val="TableParagraph"/>
        <w:numPr>
          <w:ilvl w:val="0"/>
          <w:numId w:val="3"/>
        </w:numPr>
        <w:rPr>
          <w:rFonts w:ascii="Verdana" w:hAnsi="Verdana"/>
          <w:lang w:val="en-GB"/>
        </w:rPr>
      </w:pPr>
      <w:r w:rsidRPr="001F74D2">
        <w:rPr>
          <w:rFonts w:ascii="Verdana" w:hAnsi="Verdana"/>
          <w:lang w:val="en-GB"/>
        </w:rPr>
        <w:t xml:space="preserve">Liaise with the Office of Speaker’s Counsel as required </w:t>
      </w:r>
    </w:p>
    <w:p w14:paraId="613D47A7" w14:textId="77777777" w:rsidR="002A0BF4" w:rsidRPr="00412410" w:rsidRDefault="002A0BF4" w:rsidP="002A0BF4">
      <w:pPr>
        <w:autoSpaceDE w:val="0"/>
        <w:autoSpaceDN w:val="0"/>
        <w:adjustRightInd w:val="0"/>
        <w:rPr>
          <w:rFonts w:ascii="Verdana" w:hAnsi="Verdana" w:cs="Tahoma"/>
          <w:lang w:val="en-GB"/>
        </w:rPr>
      </w:pPr>
    </w:p>
    <w:p w14:paraId="06F2B0D5" w14:textId="77777777" w:rsidR="002A0BF4" w:rsidRPr="00412410" w:rsidRDefault="002A0BF4" w:rsidP="002A0BF4">
      <w:pPr>
        <w:autoSpaceDE w:val="0"/>
        <w:autoSpaceDN w:val="0"/>
        <w:adjustRightInd w:val="0"/>
        <w:rPr>
          <w:rFonts w:ascii="Verdana" w:hAnsi="Verdana" w:cs="Tahoma"/>
          <w:lang w:val="en-GB"/>
        </w:rPr>
      </w:pPr>
      <w:r w:rsidRPr="00412410">
        <w:rPr>
          <w:rFonts w:ascii="Verdana" w:hAnsi="Verdana" w:cs="Tahoma"/>
          <w:lang w:val="en-GB"/>
        </w:rPr>
        <w:t>House-wide DPA</w:t>
      </w:r>
    </w:p>
    <w:p w14:paraId="277682B8"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Manage day to day request/response process</w:t>
      </w:r>
    </w:p>
    <w:p w14:paraId="08818E2F"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Identify and contribute to the management of DPA risks</w:t>
      </w:r>
    </w:p>
    <w:p w14:paraId="6D386388"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Assist with the planning, implementation and delivery of a programme aimed at heightening awareness of DPA obligations</w:t>
      </w:r>
    </w:p>
    <w:p w14:paraId="274F5D08"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Review and contribute to policies and procedures</w:t>
      </w:r>
    </w:p>
    <w:p w14:paraId="2AB0C2DD"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Responsibility for the day to day operation of the Act</w:t>
      </w:r>
    </w:p>
    <w:p w14:paraId="5A3072A6"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Provide advice to Members, staff and others about all aspects of the DPA</w:t>
      </w:r>
    </w:p>
    <w:p w14:paraId="0FAB2665" w14:textId="77777777" w:rsidR="002A0BF4" w:rsidRPr="00412410" w:rsidRDefault="002A0BF4" w:rsidP="002A0BF4">
      <w:pPr>
        <w:autoSpaceDE w:val="0"/>
        <w:autoSpaceDN w:val="0"/>
        <w:adjustRightInd w:val="0"/>
        <w:rPr>
          <w:rFonts w:ascii="Verdana" w:hAnsi="Verdana" w:cs="Tahoma"/>
          <w:lang w:val="en-GB"/>
        </w:rPr>
      </w:pPr>
    </w:p>
    <w:p w14:paraId="33ECAD3C" w14:textId="77777777" w:rsidR="002A0BF4" w:rsidRPr="00412410" w:rsidRDefault="002A0BF4" w:rsidP="002A0BF4">
      <w:pPr>
        <w:autoSpaceDE w:val="0"/>
        <w:autoSpaceDN w:val="0"/>
        <w:adjustRightInd w:val="0"/>
        <w:rPr>
          <w:rFonts w:ascii="Verdana" w:hAnsi="Verdana" w:cs="Tahoma"/>
          <w:lang w:val="en-GB"/>
        </w:rPr>
      </w:pPr>
      <w:r w:rsidRPr="00412410">
        <w:rPr>
          <w:rFonts w:ascii="Verdana" w:hAnsi="Verdana" w:cs="Tahoma"/>
          <w:lang w:val="en-GB"/>
        </w:rPr>
        <w:t>House wide Information Security</w:t>
      </w:r>
    </w:p>
    <w:p w14:paraId="19BEA7A6"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Maintain a knowledge of information security policies and processes and support the team as required in this area</w:t>
      </w:r>
    </w:p>
    <w:p w14:paraId="42323E68"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Assist with the planning, implementation and delivery of a programme aimed at heightening awareness of Information Security</w:t>
      </w:r>
    </w:p>
    <w:p w14:paraId="1C90F0FA" w14:textId="77777777" w:rsidR="002A0BF4" w:rsidRPr="00412410" w:rsidRDefault="002A0BF4" w:rsidP="002A0BF4">
      <w:pPr>
        <w:widowControl/>
        <w:numPr>
          <w:ilvl w:val="0"/>
          <w:numId w:val="1"/>
        </w:numPr>
        <w:autoSpaceDE w:val="0"/>
        <w:autoSpaceDN w:val="0"/>
        <w:adjustRightInd w:val="0"/>
        <w:rPr>
          <w:rFonts w:ascii="Verdana" w:hAnsi="Verdana" w:cs="Tahoma"/>
          <w:lang w:val="en-GB"/>
        </w:rPr>
      </w:pPr>
      <w:r w:rsidRPr="00412410">
        <w:rPr>
          <w:rFonts w:ascii="Verdana" w:hAnsi="Verdana" w:cs="Tahoma"/>
          <w:lang w:val="en-GB"/>
        </w:rPr>
        <w:t>Provide advice to Members, staff and others about all aspects of information security</w:t>
      </w:r>
    </w:p>
    <w:p w14:paraId="2D54EF1A" w14:textId="77777777" w:rsidR="006E7B46" w:rsidRPr="00412410" w:rsidRDefault="006E7B46">
      <w:pPr>
        <w:rPr>
          <w:rFonts w:ascii="Verdana" w:hAnsi="Verdana" w:cs="Tahoma"/>
          <w:b/>
          <w:color w:val="231F20"/>
          <w:spacing w:val="8"/>
          <w:lang w:val="en-GB"/>
        </w:rPr>
      </w:pPr>
    </w:p>
    <w:p w14:paraId="0A20E414" w14:textId="77777777" w:rsidR="003E5340" w:rsidRPr="00412410" w:rsidRDefault="009543F2" w:rsidP="00C3311F">
      <w:pPr>
        <w:rPr>
          <w:rFonts w:ascii="Verdana" w:hAnsi="Verdana"/>
          <w:lang w:val="en-GB"/>
        </w:rPr>
      </w:pPr>
      <w:r w:rsidRPr="00412410">
        <w:rPr>
          <w:rFonts w:ascii="Verdana" w:hAnsi="Verdana" w:cs="Tahoma"/>
          <w:b/>
          <w:color w:val="231F20"/>
          <w:spacing w:val="8"/>
          <w:lang w:val="en-GB"/>
        </w:rPr>
        <w:t>Qualifications:</w:t>
      </w:r>
      <w:r w:rsidR="00C3311F" w:rsidRPr="00412410">
        <w:rPr>
          <w:rFonts w:ascii="Verdana" w:hAnsi="Verdana"/>
          <w:lang w:val="en-GB"/>
        </w:rPr>
        <w:t xml:space="preserve"> </w:t>
      </w:r>
      <w:r w:rsidR="00BD61A8" w:rsidRPr="00412410">
        <w:rPr>
          <w:rFonts w:ascii="Verdana" w:hAnsi="Verdana"/>
          <w:lang w:val="en-GB"/>
        </w:rPr>
        <w:t xml:space="preserve">There are no mandatory qualifications for this role. </w:t>
      </w:r>
    </w:p>
    <w:p w14:paraId="166D8126" w14:textId="77777777" w:rsidR="003E5340" w:rsidRPr="00412410" w:rsidRDefault="003E5340" w:rsidP="00C3311F">
      <w:pPr>
        <w:rPr>
          <w:rFonts w:ascii="Verdana" w:hAnsi="Verdana"/>
          <w:lang w:val="en-GB"/>
        </w:rPr>
      </w:pPr>
    </w:p>
    <w:p w14:paraId="020047AE" w14:textId="77777777" w:rsidR="003E5340" w:rsidRPr="00412410" w:rsidRDefault="003E5340" w:rsidP="003E5340">
      <w:pPr>
        <w:rPr>
          <w:rFonts w:ascii="Verdana" w:hAnsi="Verdana"/>
          <w:color w:val="231F20"/>
          <w:spacing w:val="8"/>
          <w:lang w:val="en-GB"/>
        </w:rPr>
      </w:pPr>
      <w:r w:rsidRPr="00412410">
        <w:rPr>
          <w:rFonts w:ascii="Verdana" w:hAnsi="Verdana"/>
          <w:color w:val="231F20"/>
          <w:spacing w:val="8"/>
          <w:lang w:val="en-GB"/>
        </w:rPr>
        <w:t>The House Service are proud of our organisational Values, which will deliver our strategy. We are looking for people who can bring these values to life:</w:t>
      </w:r>
    </w:p>
    <w:p w14:paraId="5FCA8C84" w14:textId="77777777" w:rsidR="003E5340" w:rsidRPr="00412410" w:rsidRDefault="003E5340" w:rsidP="003E5340">
      <w:pPr>
        <w:rPr>
          <w:rFonts w:ascii="Verdana" w:hAnsi="Verdana"/>
          <w:color w:val="231F20"/>
          <w:spacing w:val="8"/>
          <w:lang w:val="en-GB"/>
        </w:rPr>
      </w:pPr>
    </w:p>
    <w:p w14:paraId="787D8788" w14:textId="77777777" w:rsidR="003E5340" w:rsidRPr="00412410" w:rsidRDefault="003E5340" w:rsidP="003E5340">
      <w:pPr>
        <w:ind w:left="567"/>
        <w:rPr>
          <w:rFonts w:ascii="Verdana" w:hAnsi="Verdana"/>
          <w:color w:val="231F20"/>
          <w:spacing w:val="8"/>
          <w:lang w:val="en-GB"/>
        </w:rPr>
      </w:pPr>
      <w:r w:rsidRPr="00412410">
        <w:rPr>
          <w:rFonts w:ascii="Verdana" w:hAnsi="Verdana"/>
          <w:b/>
          <w:bCs/>
          <w:color w:val="231F20"/>
          <w:spacing w:val="8"/>
          <w:lang w:val="en-GB"/>
        </w:rPr>
        <w:t>Inclusive:</w:t>
      </w:r>
      <w:r w:rsidRPr="00412410">
        <w:rPr>
          <w:rFonts w:ascii="Verdana" w:hAnsi="Verdana"/>
          <w:color w:val="231F20"/>
          <w:spacing w:val="8"/>
          <w:lang w:val="en-GB"/>
        </w:rPr>
        <w:t xml:space="preserve"> We value everyone equally; We respect each other; We all have a voice</w:t>
      </w:r>
    </w:p>
    <w:p w14:paraId="02C56C9D" w14:textId="77777777" w:rsidR="003E5340" w:rsidRPr="00412410" w:rsidRDefault="003E5340" w:rsidP="003E5340">
      <w:pPr>
        <w:ind w:left="567"/>
        <w:rPr>
          <w:rFonts w:ascii="Verdana" w:hAnsi="Verdana"/>
          <w:color w:val="231F20"/>
          <w:spacing w:val="8"/>
          <w:lang w:val="en-GB"/>
        </w:rPr>
      </w:pPr>
      <w:r w:rsidRPr="00412410">
        <w:rPr>
          <w:rFonts w:ascii="Verdana" w:hAnsi="Verdana"/>
          <w:b/>
          <w:bCs/>
          <w:color w:val="231F20"/>
          <w:spacing w:val="8"/>
          <w:lang w:val="en-GB"/>
        </w:rPr>
        <w:t>Courageous:</w:t>
      </w:r>
      <w:r w:rsidRPr="00412410">
        <w:rPr>
          <w:rFonts w:ascii="Verdana" w:hAnsi="Verdana"/>
          <w:color w:val="231F20"/>
          <w:spacing w:val="8"/>
          <w:lang w:val="en-GB"/>
        </w:rPr>
        <w:t>  We try new things; We own our actions and decisions; We learn from our mistakes</w:t>
      </w:r>
    </w:p>
    <w:p w14:paraId="6AE46E6B" w14:textId="77777777" w:rsidR="003E5340" w:rsidRPr="00412410" w:rsidRDefault="003E5340" w:rsidP="003E5340">
      <w:pPr>
        <w:ind w:left="567"/>
        <w:rPr>
          <w:rFonts w:ascii="Verdana" w:hAnsi="Verdana"/>
          <w:color w:val="231F20"/>
          <w:spacing w:val="8"/>
          <w:lang w:val="en-GB"/>
        </w:rPr>
      </w:pPr>
      <w:r w:rsidRPr="00412410">
        <w:rPr>
          <w:rFonts w:ascii="Verdana" w:hAnsi="Verdana"/>
          <w:b/>
          <w:bCs/>
          <w:color w:val="231F20"/>
          <w:spacing w:val="8"/>
          <w:lang w:val="en-GB"/>
        </w:rPr>
        <w:t>Trusted:</w:t>
      </w:r>
      <w:r w:rsidRPr="00412410">
        <w:rPr>
          <w:rFonts w:ascii="Verdana" w:hAnsi="Verdana"/>
          <w:color w:val="231F20"/>
          <w:spacing w:val="8"/>
          <w:lang w:val="en-GB"/>
        </w:rPr>
        <w:t xml:space="preserve"> We trust each other to do a good job; We are impartial; We build confidence in Parliament through our integrity</w:t>
      </w:r>
    </w:p>
    <w:p w14:paraId="586CDF3B" w14:textId="77777777" w:rsidR="003E5340" w:rsidRPr="00412410" w:rsidRDefault="003E5340" w:rsidP="003E5340">
      <w:pPr>
        <w:ind w:left="567"/>
        <w:rPr>
          <w:rFonts w:ascii="Verdana" w:hAnsi="Verdana"/>
          <w:lang w:val="en-GB"/>
        </w:rPr>
      </w:pPr>
      <w:r w:rsidRPr="00412410">
        <w:rPr>
          <w:rFonts w:ascii="Verdana" w:hAnsi="Verdana"/>
          <w:b/>
          <w:bCs/>
          <w:color w:val="231F20"/>
          <w:spacing w:val="8"/>
          <w:lang w:val="en-GB"/>
        </w:rPr>
        <w:t>Collaborative:</w:t>
      </w:r>
      <w:r w:rsidRPr="00412410">
        <w:rPr>
          <w:rFonts w:ascii="Verdana" w:hAnsi="Verdana"/>
          <w:color w:val="231F20"/>
          <w:spacing w:val="8"/>
          <w:lang w:val="en-GB"/>
        </w:rPr>
        <w:t xml:space="preserve"> We share our knowledge and experience; We work towards a shared                             vision; We know we work better in a partnership</w:t>
      </w:r>
    </w:p>
    <w:p w14:paraId="54A4CEC5" w14:textId="3623CC9D" w:rsidR="000C23EF" w:rsidRPr="00412410" w:rsidRDefault="000C23EF" w:rsidP="00C3311F">
      <w:pPr>
        <w:rPr>
          <w:rFonts w:ascii="Verdana" w:hAnsi="Verdana"/>
          <w:lang w:val="en-GB"/>
        </w:rPr>
      </w:pPr>
      <w:r w:rsidRPr="00412410">
        <w:rPr>
          <w:rFonts w:ascii="Verdana" w:hAnsi="Verdana"/>
          <w:lang w:val="en-GB"/>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412410" w14:paraId="3E417E67" w14:textId="77777777" w:rsidTr="00A200FD">
        <w:trPr>
          <w:trHeight w:val="3099"/>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412410" w:rsidRDefault="00820A34" w:rsidP="00820A34">
            <w:pPr>
              <w:pStyle w:val="TableParagraph"/>
              <w:spacing w:before="36" w:line="248" w:lineRule="exact"/>
              <w:ind w:left="70"/>
              <w:rPr>
                <w:rFonts w:ascii="Verdana" w:eastAsia="VAG Rounded Std Thin" w:hAnsi="Verdana" w:cs="Tahoma"/>
                <w:lang w:val="en-GB"/>
              </w:rPr>
            </w:pPr>
            <w:r w:rsidRPr="00412410">
              <w:rPr>
                <w:rFonts w:ascii="Verdana" w:hAnsi="Verdana" w:cs="Tahoma"/>
                <w:b/>
                <w:color w:val="231F20"/>
                <w:spacing w:val="8"/>
                <w:lang w:val="en-GB"/>
              </w:rPr>
              <w:lastRenderedPageBreak/>
              <w:t xml:space="preserve">SKILLS </w:t>
            </w:r>
            <w:r w:rsidRPr="00412410">
              <w:rPr>
                <w:rFonts w:ascii="Verdana" w:hAnsi="Verdana" w:cs="Tahoma"/>
                <w:b/>
                <w:color w:val="231F20"/>
                <w:spacing w:val="6"/>
                <w:lang w:val="en-GB"/>
              </w:rPr>
              <w:t>AND</w:t>
            </w:r>
            <w:r w:rsidRPr="00412410">
              <w:rPr>
                <w:rFonts w:ascii="Verdana" w:hAnsi="Verdana" w:cs="Tahoma"/>
                <w:b/>
                <w:color w:val="231F20"/>
                <w:spacing w:val="36"/>
                <w:lang w:val="en-GB"/>
              </w:rPr>
              <w:t xml:space="preserve"> </w:t>
            </w:r>
            <w:r w:rsidRPr="00412410">
              <w:rPr>
                <w:rFonts w:ascii="Verdana" w:hAnsi="Verdana" w:cs="Tahoma"/>
                <w:b/>
                <w:color w:val="231F20"/>
                <w:spacing w:val="10"/>
                <w:lang w:val="en-GB"/>
              </w:rPr>
              <w:t>EXPERIENCE</w:t>
            </w:r>
          </w:p>
          <w:p w14:paraId="7C1781C1" w14:textId="18C65459" w:rsidR="00820A34" w:rsidRPr="00412410" w:rsidRDefault="00820A34" w:rsidP="00820A34">
            <w:pPr>
              <w:pStyle w:val="TableParagraph"/>
              <w:spacing w:line="247" w:lineRule="auto"/>
              <w:ind w:left="70" w:right="793"/>
              <w:rPr>
                <w:rFonts w:ascii="Verdana" w:hAnsi="Verdana" w:cs="Tahoma"/>
                <w:color w:val="231F20"/>
                <w:spacing w:val="9"/>
                <w:lang w:val="en-GB"/>
              </w:rPr>
            </w:pPr>
          </w:p>
          <w:p w14:paraId="2CD9BC81" w14:textId="1F716FF1" w:rsidR="00820A34" w:rsidRPr="00412410" w:rsidRDefault="006A741D" w:rsidP="00820A34">
            <w:pPr>
              <w:pStyle w:val="TableParagraph"/>
              <w:spacing w:line="247" w:lineRule="auto"/>
              <w:ind w:left="70" w:right="793"/>
              <w:rPr>
                <w:rFonts w:ascii="Verdana" w:eastAsia="Frutiger LT Std 45 Light" w:hAnsi="Verdana" w:cs="Tahoma"/>
                <w:lang w:val="en-GB"/>
              </w:rPr>
            </w:pPr>
            <w:r w:rsidRPr="00412410">
              <w:rPr>
                <w:rFonts w:ascii="Verdana" w:eastAsia="Frutiger LT Std 45 Light" w:hAnsi="Verdana" w:cs="Tahoma"/>
                <w:lang w:val="en-GB"/>
              </w:rPr>
              <w:t>There is no criteria 3</w:t>
            </w:r>
            <w:r w:rsidR="003E5340" w:rsidRPr="00412410">
              <w:rPr>
                <w:rFonts w:ascii="Verdana" w:eastAsia="Frutiger LT Std 45 Light" w:hAnsi="Verdana" w:cs="Tahoma"/>
                <w:lang w:val="en-GB"/>
              </w:rPr>
              <w:t xml:space="preserve"> or 6</w:t>
            </w:r>
            <w:r w:rsidR="00C3311F" w:rsidRPr="00412410">
              <w:rPr>
                <w:rFonts w:ascii="Verdana" w:eastAsia="Frutiger LT Std 45 Light" w:hAnsi="Verdana" w:cs="Tahoma"/>
                <w:lang w:val="en-GB"/>
              </w:rPr>
              <w:t xml:space="preserve"> required at application stage, so please write N/A when completing your application 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412410" w:rsidRDefault="00820A34" w:rsidP="00820A34">
            <w:pPr>
              <w:pStyle w:val="TableParagraph"/>
              <w:spacing w:before="4"/>
              <w:rPr>
                <w:rFonts w:ascii="Verdana" w:eastAsia="Times New Roman" w:hAnsi="Verdana" w:cs="Tahoma"/>
                <w:lang w:val="en-GB"/>
              </w:rPr>
            </w:pPr>
          </w:p>
          <w:p w14:paraId="75DAAF2A" w14:textId="77777777" w:rsidR="00820A34" w:rsidRPr="00412410" w:rsidRDefault="00820A34" w:rsidP="00820A34">
            <w:pPr>
              <w:pStyle w:val="TableParagraph"/>
              <w:ind w:left="298"/>
              <w:rPr>
                <w:rFonts w:ascii="Verdana" w:eastAsia="VAG Rounded Std Thin" w:hAnsi="Verdana" w:cs="Tahoma"/>
                <w:lang w:val="en-GB"/>
              </w:rPr>
            </w:pPr>
            <w:r w:rsidRPr="00412410">
              <w:rPr>
                <w:rFonts w:ascii="Verdana" w:hAnsi="Verdana" w:cs="Tahoma"/>
                <w:b/>
                <w:color w:val="231F20"/>
                <w:spacing w:val="7"/>
                <w:lang w:val="en-GB"/>
              </w:rPr>
              <w:t>APPLICATION</w:t>
            </w:r>
            <w:r w:rsidRPr="00412410">
              <w:rPr>
                <w:rFonts w:ascii="Verdana" w:hAnsi="Verdana" w:cs="Tahoma"/>
                <w:b/>
                <w:color w:val="231F20"/>
                <w:spacing w:val="24"/>
                <w:lang w:val="en-GB"/>
              </w:rPr>
              <w:t xml:space="preserve"> </w:t>
            </w:r>
            <w:r w:rsidRPr="00412410">
              <w:rPr>
                <w:rFonts w:ascii="Verdana" w:hAnsi="Verdana" w:cs="Tahoma"/>
                <w:b/>
                <w:color w:val="231F20"/>
                <w:spacing w:val="10"/>
                <w:lang w:val="en-GB"/>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412410" w:rsidRDefault="00820A34" w:rsidP="00820A34">
            <w:pPr>
              <w:pStyle w:val="TableParagraph"/>
              <w:spacing w:before="2"/>
              <w:rPr>
                <w:rFonts w:ascii="Verdana" w:eastAsia="Times New Roman" w:hAnsi="Verdana" w:cs="Tahoma"/>
                <w:lang w:val="en-GB"/>
              </w:rPr>
            </w:pPr>
          </w:p>
          <w:p w14:paraId="5B5164CD" w14:textId="77777777" w:rsidR="00820A34" w:rsidRPr="00412410" w:rsidRDefault="00820A34" w:rsidP="00820A34">
            <w:pPr>
              <w:pStyle w:val="TableParagraph"/>
              <w:ind w:left="298"/>
              <w:rPr>
                <w:rFonts w:ascii="Verdana" w:eastAsia="VAG Rounded Std Thin" w:hAnsi="Verdana" w:cs="Tahoma"/>
                <w:lang w:val="en-GB"/>
              </w:rPr>
            </w:pPr>
            <w:r w:rsidRPr="00412410">
              <w:rPr>
                <w:rFonts w:ascii="Verdana" w:hAnsi="Verdana" w:cs="Tahoma"/>
                <w:b/>
                <w:color w:val="231F20"/>
                <w:spacing w:val="8"/>
                <w:lang w:val="en-GB"/>
              </w:rPr>
              <w:t>TEST/</w:t>
            </w:r>
            <w:r w:rsidRPr="00412410">
              <w:rPr>
                <w:rFonts w:ascii="Verdana" w:hAnsi="Verdana" w:cs="Tahoma"/>
                <w:b/>
                <w:color w:val="231F20"/>
                <w:spacing w:val="20"/>
                <w:lang w:val="en-GB"/>
              </w:rPr>
              <w:t xml:space="preserve"> </w:t>
            </w:r>
            <w:r w:rsidRPr="00412410">
              <w:rPr>
                <w:rFonts w:ascii="Verdana" w:hAnsi="Verdana" w:cs="Tahoma"/>
                <w:b/>
                <w:color w:val="231F20"/>
                <w:spacing w:val="10"/>
                <w:lang w:val="en-GB"/>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412410" w:rsidRDefault="00820A34" w:rsidP="00820A34">
            <w:pPr>
              <w:pStyle w:val="TableParagraph"/>
              <w:spacing w:before="6"/>
              <w:rPr>
                <w:rFonts w:ascii="Verdana" w:eastAsia="Times New Roman" w:hAnsi="Verdana" w:cs="Tahoma"/>
                <w:lang w:val="en-GB"/>
              </w:rPr>
            </w:pPr>
          </w:p>
          <w:p w14:paraId="5B2890A2" w14:textId="77777777" w:rsidR="00820A34" w:rsidRPr="00412410" w:rsidRDefault="00820A34" w:rsidP="00820A34">
            <w:pPr>
              <w:pStyle w:val="TableParagraph"/>
              <w:ind w:left="298"/>
              <w:rPr>
                <w:rFonts w:ascii="Verdana" w:eastAsia="VAG Rounded Std Thin" w:hAnsi="Verdana" w:cs="Tahoma"/>
                <w:lang w:val="en-GB"/>
              </w:rPr>
            </w:pPr>
            <w:r w:rsidRPr="00412410">
              <w:rPr>
                <w:rFonts w:ascii="Verdana" w:hAnsi="Verdana" w:cs="Tahoma"/>
                <w:b/>
                <w:color w:val="231F20"/>
                <w:spacing w:val="9"/>
                <w:lang w:val="en-GB"/>
              </w:rPr>
              <w:t>INTERVIEW</w:t>
            </w:r>
          </w:p>
        </w:tc>
      </w:tr>
      <w:tr w:rsidR="00820A34" w:rsidRPr="00412410"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384CC7E" w14:textId="35E4EA66" w:rsidR="000C4C90" w:rsidRPr="00412410" w:rsidRDefault="00820A34" w:rsidP="00C3311F">
            <w:pPr>
              <w:pStyle w:val="TableParagraph"/>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Pr="00412410">
              <w:rPr>
                <w:rFonts w:ascii="Verdana" w:hAnsi="Verdana" w:cs="Tahoma"/>
                <w:b/>
                <w:color w:val="231F20"/>
                <w:lang w:val="en-GB"/>
              </w:rPr>
              <w:t>1</w:t>
            </w:r>
          </w:p>
          <w:p w14:paraId="64CD66D6" w14:textId="5A8639F8" w:rsidR="000C4C90" w:rsidRPr="00412410" w:rsidRDefault="002A0BF4" w:rsidP="00A200FD">
            <w:pPr>
              <w:pStyle w:val="TableParagraph"/>
              <w:ind w:left="452"/>
              <w:rPr>
                <w:rFonts w:ascii="Verdana" w:hAnsi="Verdana" w:cs="Tahoma"/>
                <w:color w:val="231F20"/>
                <w:lang w:val="en-GB"/>
              </w:rPr>
            </w:pPr>
            <w:r w:rsidRPr="00412410">
              <w:rPr>
                <w:rFonts w:ascii="Verdana" w:hAnsi="Verdana" w:cs="Tahoma"/>
                <w:color w:val="000000"/>
                <w:lang w:val="en-GB"/>
              </w:rPr>
              <w:t xml:space="preserve">Demonstrates </w:t>
            </w:r>
            <w:r w:rsidR="005E0330" w:rsidRPr="00412410">
              <w:rPr>
                <w:rFonts w:ascii="Verdana" w:hAnsi="Verdana" w:cs="Tahoma"/>
                <w:color w:val="000000"/>
                <w:lang w:val="en-GB"/>
              </w:rPr>
              <w:t>an awareness</w:t>
            </w:r>
            <w:r w:rsidRPr="00412410">
              <w:rPr>
                <w:rFonts w:ascii="Verdana" w:hAnsi="Verdana" w:cs="Tahoma"/>
                <w:color w:val="000000"/>
                <w:lang w:val="en-GB"/>
              </w:rPr>
              <w:t xml:space="preserve"> of </w:t>
            </w:r>
            <w:r w:rsidR="00A200FD" w:rsidRPr="00412410">
              <w:rPr>
                <w:rFonts w:ascii="Verdana" w:hAnsi="Verdana" w:cs="Tahoma"/>
                <w:color w:val="000000"/>
                <w:lang w:val="en-GB"/>
              </w:rPr>
              <w:t>the i</w:t>
            </w:r>
            <w:r w:rsidRPr="00412410">
              <w:rPr>
                <w:rFonts w:ascii="Verdana" w:hAnsi="Verdana" w:cs="Tahoma"/>
                <w:color w:val="000000"/>
                <w:lang w:val="en-GB"/>
              </w:rPr>
              <w:t xml:space="preserve">nformation Acts and </w:t>
            </w:r>
            <w:r w:rsidR="005E0330" w:rsidRPr="00412410">
              <w:rPr>
                <w:rFonts w:ascii="Verdana" w:hAnsi="Verdana" w:cs="Tahoma"/>
                <w:color w:val="000000"/>
                <w:lang w:val="en-GB"/>
              </w:rPr>
              <w:t xml:space="preserve">their </w:t>
            </w:r>
            <w:r w:rsidRPr="00412410">
              <w:rPr>
                <w:rFonts w:ascii="Verdana" w:hAnsi="Verdana" w:cs="Tahoma"/>
                <w:color w:val="000000"/>
                <w:lang w:val="en-GB"/>
              </w:rPr>
              <w:t>requirements in the context of Parliament</w:t>
            </w: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820A34" w:rsidRPr="00412410" w:rsidRDefault="00820A34" w:rsidP="00820A34">
            <w:pPr>
              <w:pStyle w:val="TableParagraph"/>
              <w:spacing w:line="289" w:lineRule="exact"/>
              <w:rPr>
                <w:rFonts w:ascii="Verdana" w:eastAsia="Times New Roman" w:hAnsi="Verdana" w:cs="Tahoma"/>
                <w:lang w:val="en-GB"/>
              </w:rPr>
            </w:pPr>
          </w:p>
          <w:p w14:paraId="0BB27ABB" w14:textId="775C5C6A" w:rsidR="00820A34" w:rsidRPr="00412410" w:rsidRDefault="00820A34" w:rsidP="00820A34">
            <w:pPr>
              <w:pStyle w:val="TableParagraph"/>
              <w:spacing w:line="289" w:lineRule="exact"/>
              <w:rPr>
                <w:rFonts w:ascii="Verdana" w:eastAsia="Times New Roman" w:hAnsi="Verdana" w:cs="Tahom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75pt;height:18pt" o:ole="">
                  <v:imagedata r:id="rId21" o:title=""/>
                </v:shape>
                <w:control r:id="rId22"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412410" w:rsidRDefault="00820A34" w:rsidP="00820A34">
            <w:pPr>
              <w:pStyle w:val="TableParagraph"/>
              <w:spacing w:line="289" w:lineRule="exact"/>
              <w:rPr>
                <w:rFonts w:ascii="Verdana" w:eastAsia="Times New Roman" w:hAnsi="Verdana" w:cs="Tahoma"/>
                <w:lang w:val="en-GB"/>
              </w:rPr>
            </w:pPr>
          </w:p>
          <w:p w14:paraId="7F9135CB" w14:textId="558CE9D4" w:rsidR="00820A34" w:rsidRPr="00412410" w:rsidRDefault="00820A34" w:rsidP="00820A34">
            <w:pPr>
              <w:pStyle w:val="TableParagraph"/>
              <w:spacing w:line="289" w:lineRule="exact"/>
              <w:rPr>
                <w:rFonts w:ascii="Verdana" w:eastAsia="Times New Roman" w:hAnsi="Verdana" w:cs="Tahom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3FF81473">
                <v:shape id="_x0000_i1069" type="#_x0000_t75" style="width:15.75pt;height:18pt" o:ole="">
                  <v:imagedata r:id="rId21" o:title=""/>
                </v:shape>
                <w:control r:id="rId23"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412410" w:rsidRDefault="00820A34" w:rsidP="00820A34">
            <w:pPr>
              <w:pStyle w:val="TableParagraph"/>
              <w:spacing w:line="289" w:lineRule="exact"/>
              <w:rPr>
                <w:rFonts w:ascii="Verdana" w:eastAsia="Times New Roman" w:hAnsi="Verdana" w:cs="Tahoma"/>
                <w:lang w:val="en-GB"/>
              </w:rPr>
            </w:pPr>
          </w:p>
          <w:p w14:paraId="533940D1" w14:textId="04887008" w:rsidR="00820A34" w:rsidRPr="00412410" w:rsidRDefault="00820A34" w:rsidP="00820A34">
            <w:pPr>
              <w:pStyle w:val="TableParagraph"/>
              <w:spacing w:line="289" w:lineRule="exact"/>
              <w:rPr>
                <w:rFonts w:ascii="Verdana" w:eastAsia="Times New Roman" w:hAnsi="Verdana" w:cs="Tahom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2B35545F">
                <v:shape id="_x0000_i1071" type="#_x0000_t75" style="width:15.75pt;height:18pt" o:ole="">
                  <v:imagedata r:id="rId21" o:title=""/>
                </v:shape>
                <w:control r:id="rId24" w:name="CheckBox1" w:shapeid="_x0000_i1071"/>
              </w:object>
            </w:r>
          </w:p>
        </w:tc>
      </w:tr>
      <w:tr w:rsidR="00820A34" w:rsidRPr="00412410" w14:paraId="5ECD3B7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BBB2D6A" w14:textId="764EBDFD" w:rsidR="00820A34" w:rsidRPr="00412410" w:rsidRDefault="00820A34" w:rsidP="00C3311F">
            <w:pPr>
              <w:pStyle w:val="TableParagraph"/>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Pr="00412410">
              <w:rPr>
                <w:rFonts w:ascii="Verdana" w:hAnsi="Verdana" w:cs="Tahoma"/>
                <w:b/>
                <w:color w:val="231F20"/>
                <w:lang w:val="en-GB"/>
              </w:rPr>
              <w:t>2</w:t>
            </w:r>
          </w:p>
          <w:p w14:paraId="26C9E0F9" w14:textId="36A400BD" w:rsidR="00820A34" w:rsidRPr="00412410" w:rsidRDefault="002A0BF4" w:rsidP="00A200FD">
            <w:pPr>
              <w:pStyle w:val="TableParagraph"/>
              <w:ind w:left="452"/>
              <w:rPr>
                <w:rFonts w:ascii="Verdana" w:hAnsi="Verdana" w:cs="Tahoma"/>
                <w:color w:val="231F20"/>
                <w:lang w:val="en-GB"/>
              </w:rPr>
            </w:pPr>
            <w:r w:rsidRPr="00412410">
              <w:rPr>
                <w:rFonts w:ascii="Verdana" w:hAnsi="Verdana" w:cs="Tahoma"/>
                <w:color w:val="000000"/>
                <w:lang w:val="en-GB"/>
              </w:rPr>
              <w:t>Demonstrates an understanding of the House of Commons information security policies or an awareness of the challenges faced by Parliament or other public sector organisations</w:t>
            </w: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0C65E32F" w14:textId="77724607"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37F29D20">
                <v:shape id="_x0000_i1073" type="#_x0000_t75" style="width:15.75pt;height:18pt" o:ole="">
                  <v:imagedata r:id="rId21" o:title=""/>
                </v:shape>
                <w:control r:id="rId25"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305A7C6E" w14:textId="579D299F"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71829B94">
                <v:shape id="_x0000_i1075" type="#_x0000_t75" style="width:15.75pt;height:18pt" o:ole="">
                  <v:imagedata r:id="rId21" o:title=""/>
                </v:shape>
                <w:control r:id="rId26"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187BC1F9" w14:textId="13856BD0"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3A977D7E">
                <v:shape id="_x0000_i1077" type="#_x0000_t75" style="width:15.75pt;height:18pt" o:ole="">
                  <v:imagedata r:id="rId21" o:title=""/>
                </v:shape>
                <w:control r:id="rId27" w:name="CheckBox17" w:shapeid="_x0000_i1077"/>
              </w:object>
            </w:r>
          </w:p>
        </w:tc>
      </w:tr>
      <w:tr w:rsidR="00820A34" w:rsidRPr="00412410" w14:paraId="3799FAE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09FEF55" w14:textId="117CA83C" w:rsidR="00820A34" w:rsidRPr="00412410" w:rsidRDefault="00820A34" w:rsidP="00C3311F">
            <w:pPr>
              <w:pStyle w:val="TableParagraph"/>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Pr="00412410">
              <w:rPr>
                <w:rFonts w:ascii="Verdana" w:hAnsi="Verdana" w:cs="Tahoma"/>
                <w:b/>
                <w:color w:val="231F20"/>
                <w:lang w:val="en-GB"/>
              </w:rPr>
              <w:t>3</w:t>
            </w:r>
          </w:p>
          <w:p w14:paraId="70E348D1" w14:textId="42AD80DF" w:rsidR="002A0BF4" w:rsidRPr="00412410" w:rsidRDefault="002A0BF4" w:rsidP="000C4C90">
            <w:pPr>
              <w:pStyle w:val="TableParagraph"/>
              <w:ind w:left="452"/>
              <w:rPr>
                <w:rFonts w:ascii="Verdana" w:eastAsia="VAG Rounded Std Thin" w:hAnsi="Verdana" w:cs="Tahoma"/>
                <w:lang w:val="en-GB"/>
              </w:rPr>
            </w:pPr>
            <w:r w:rsidRPr="00412410">
              <w:rPr>
                <w:rFonts w:ascii="Verdana" w:hAnsi="Verdana" w:cs="Tahoma"/>
                <w:color w:val="000000"/>
                <w:lang w:val="en-GB"/>
              </w:rPr>
              <w:t>Excellent organisational skills, with the ability to work under pressure, work individually on a day to day level, and prioritise work to meet deadlines.  Flexible in responding to changing requirements and circumstances</w:t>
            </w: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35D64286" w14:textId="509B495E"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60B62702">
                <v:shape id="_x0000_i1079" type="#_x0000_t75" style="width:15.75pt;height:18pt" o:ole="">
                  <v:imagedata r:id="rId28" o:title=""/>
                </v:shape>
                <w:control r:id="rId29"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08318C97" w14:textId="549B6CC8"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47036892">
                <v:shape id="_x0000_i1081" type="#_x0000_t75" style="width:15.75pt;height:18pt" o:ole="">
                  <v:imagedata r:id="rId21" o:title=""/>
                </v:shape>
                <w:control r:id="rId30"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2EE8E4B0" w14:textId="121428F2"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68CF71A4">
                <v:shape id="_x0000_i1083" type="#_x0000_t75" style="width:15.75pt;height:18pt" o:ole="">
                  <v:imagedata r:id="rId21" o:title=""/>
                </v:shape>
                <w:control r:id="rId31" w:name="CheckBox16" w:shapeid="_x0000_i1083"/>
              </w:object>
            </w:r>
          </w:p>
        </w:tc>
      </w:tr>
      <w:tr w:rsidR="00820A34" w:rsidRPr="00412410"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BECDAD9" w14:textId="503EBA44" w:rsidR="00820A34" w:rsidRPr="00412410" w:rsidRDefault="00820A34" w:rsidP="00C3311F">
            <w:pPr>
              <w:pStyle w:val="TableParagraph"/>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Pr="00412410">
              <w:rPr>
                <w:rFonts w:ascii="Verdana" w:hAnsi="Verdana" w:cs="Tahoma"/>
                <w:b/>
                <w:color w:val="231F20"/>
                <w:lang w:val="en-GB"/>
              </w:rPr>
              <w:t>4</w:t>
            </w:r>
          </w:p>
          <w:p w14:paraId="571E0CAC" w14:textId="28949AF0" w:rsidR="002A0BF4" w:rsidRPr="00412410" w:rsidRDefault="002A0BF4" w:rsidP="000C4C90">
            <w:pPr>
              <w:pStyle w:val="TableParagraph"/>
              <w:ind w:left="452"/>
              <w:rPr>
                <w:rFonts w:ascii="Verdana" w:hAnsi="Verdana" w:cs="Tahoma"/>
                <w:color w:val="231F20"/>
                <w:lang w:val="en-GB"/>
              </w:rPr>
            </w:pPr>
            <w:r w:rsidRPr="00412410">
              <w:rPr>
                <w:rFonts w:ascii="Verdana" w:hAnsi="Verdana" w:cs="Tahoma"/>
                <w:color w:val="000000"/>
                <w:lang w:val="en-GB"/>
              </w:rPr>
              <w:t>A proven decision maker with the ability to exercise and apply sound judgement with good diplomatic skills: able to challenge, persuade, and negotiate where appropriate</w:t>
            </w: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3EB09E2D" w14:textId="145D0DF4"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7947A127">
                <v:shape id="_x0000_i1085" type="#_x0000_t75" style="width:15.75pt;height:18pt" o:ole="">
                  <v:imagedata r:id="rId21" o:title=""/>
                </v:shape>
                <w:control r:id="rId32"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5905E9C1" w14:textId="0625F63D"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4BFE49AE">
                <v:shape id="_x0000_i1087" type="#_x0000_t75" style="width:15.75pt;height:18pt" o:ole="">
                  <v:imagedata r:id="rId21" o:title=""/>
                </v:shape>
                <w:control r:id="rId33"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494A2186" w14:textId="650CB6BC"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755D836E">
                <v:shape id="_x0000_i1089" type="#_x0000_t75" style="width:15.75pt;height:18pt" o:ole="">
                  <v:imagedata r:id="rId21" o:title=""/>
                </v:shape>
                <w:control r:id="rId34" w:name="CheckBox15" w:shapeid="_x0000_i1089"/>
              </w:object>
            </w:r>
          </w:p>
        </w:tc>
      </w:tr>
      <w:tr w:rsidR="00820A34" w:rsidRPr="00412410"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3B55ABD" w14:textId="74B148B2" w:rsidR="00820A34" w:rsidRPr="00412410" w:rsidRDefault="00820A34" w:rsidP="00C3311F">
            <w:pPr>
              <w:pStyle w:val="TableParagraph"/>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Pr="00412410">
              <w:rPr>
                <w:rFonts w:ascii="Verdana" w:hAnsi="Verdana" w:cs="Tahoma"/>
                <w:b/>
                <w:color w:val="231F20"/>
                <w:lang w:val="en-GB"/>
              </w:rPr>
              <w:t>5</w:t>
            </w:r>
          </w:p>
          <w:p w14:paraId="4B2B1A29" w14:textId="787C863E" w:rsidR="002A0BF4" w:rsidRPr="00412410" w:rsidRDefault="00C3311F" w:rsidP="000C4C90">
            <w:pPr>
              <w:pStyle w:val="TableParagraph"/>
              <w:ind w:left="452"/>
              <w:rPr>
                <w:rFonts w:ascii="Verdana" w:eastAsia="VAG Rounded Std Thin" w:hAnsi="Verdana" w:cs="Tahoma"/>
                <w:lang w:val="en-GB"/>
              </w:rPr>
            </w:pPr>
            <w:r w:rsidRPr="00412410">
              <w:rPr>
                <w:rFonts w:ascii="Verdana" w:hAnsi="Verdana" w:cs="Tahoma"/>
                <w:color w:val="000000"/>
                <w:lang w:val="en-GB"/>
              </w:rPr>
              <w:t>Good communication and interpersonal skills which demonstrate</w:t>
            </w:r>
            <w:r w:rsidR="002A0BF4" w:rsidRPr="00412410">
              <w:rPr>
                <w:rFonts w:ascii="Verdana" w:hAnsi="Verdana" w:cs="Tahoma"/>
                <w:color w:val="000000"/>
                <w:lang w:val="en-GB"/>
              </w:rPr>
              <w:t xml:space="preserve"> an ability to</w:t>
            </w:r>
            <w:r w:rsidRPr="00412410">
              <w:rPr>
                <w:rFonts w:ascii="Verdana" w:hAnsi="Verdana" w:cs="Tahoma"/>
                <w:color w:val="000000"/>
                <w:lang w:val="en-GB"/>
              </w:rPr>
              <w:t xml:space="preserve"> recognise</w:t>
            </w:r>
            <w:r w:rsidR="002A0BF4" w:rsidRPr="00412410">
              <w:rPr>
                <w:rFonts w:ascii="Verdana" w:hAnsi="Verdana" w:cs="Tahoma"/>
                <w:color w:val="000000"/>
                <w:lang w:val="en-GB"/>
              </w:rPr>
              <w:t xml:space="preserve"> and </w:t>
            </w:r>
            <w:r w:rsidRPr="00412410">
              <w:rPr>
                <w:rFonts w:ascii="Verdana" w:hAnsi="Verdana" w:cs="Tahoma"/>
                <w:color w:val="000000"/>
                <w:lang w:val="en-GB"/>
              </w:rPr>
              <w:t xml:space="preserve">utilise the skills of </w:t>
            </w:r>
            <w:r w:rsidR="002A0BF4" w:rsidRPr="00412410">
              <w:rPr>
                <w:rFonts w:ascii="Verdana" w:hAnsi="Verdana" w:cs="Tahoma"/>
                <w:color w:val="000000"/>
                <w:lang w:val="en-GB"/>
              </w:rPr>
              <w:t>coll</w:t>
            </w:r>
            <w:r w:rsidRPr="00412410">
              <w:rPr>
                <w:rFonts w:ascii="Verdana" w:hAnsi="Verdana" w:cs="Tahoma"/>
                <w:color w:val="000000"/>
                <w:lang w:val="en-GB"/>
              </w:rPr>
              <w:t>eagues and positively influence</w:t>
            </w:r>
            <w:r w:rsidR="002A0BF4" w:rsidRPr="00412410">
              <w:rPr>
                <w:rFonts w:ascii="Verdana" w:hAnsi="Verdana" w:cs="Tahoma"/>
                <w:color w:val="000000"/>
                <w:lang w:val="en-GB"/>
              </w:rPr>
              <w:t xml:space="preserve"> the way the team works together</w:t>
            </w:r>
            <w:r w:rsidRPr="00412410">
              <w:rPr>
                <w:rFonts w:ascii="Verdana" w:hAnsi="Verdana" w:cs="Tahoma"/>
                <w:color w:val="000000"/>
                <w:lang w:val="en-GB"/>
              </w:rPr>
              <w:t xml:space="preserve"> while upholding the principles of diversity, equality and inclusion</w:t>
            </w:r>
            <w:r w:rsidR="00A200FD" w:rsidRPr="00412410">
              <w:rPr>
                <w:rFonts w:ascii="Verdana" w:hAnsi="Verdana" w:cs="Tahoma"/>
                <w:color w:val="000000"/>
                <w:lang w:val="en-GB"/>
              </w:rPr>
              <w:t xml:space="preserve"> </w:t>
            </w: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00B2A3A0" w14:textId="40E33B01"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1F881065">
                <v:shape id="_x0000_i1091" type="#_x0000_t75" style="width:15.75pt;height:18pt" o:ole="">
                  <v:imagedata r:id="rId21" o:title=""/>
                </v:shape>
                <w:control r:id="rId35"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77025F7E" w14:textId="0A08E77E"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41E9A8DD">
                <v:shape id="_x0000_i1093" type="#_x0000_t75" style="width:15.75pt;height:18pt" o:ole="">
                  <v:imagedata r:id="rId28" o:title=""/>
                </v:shape>
                <w:control r:id="rId36"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40CE17C8" w14:textId="56F1C671"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3C000CA3">
                <v:shape id="_x0000_i1095" type="#_x0000_t75" style="width:15.75pt;height:18pt" o:ole="">
                  <v:imagedata r:id="rId21" o:title=""/>
                </v:shape>
                <w:control r:id="rId37" w:name="CheckBox14" w:shapeid="_x0000_i1095"/>
              </w:object>
            </w:r>
          </w:p>
        </w:tc>
      </w:tr>
      <w:tr w:rsidR="00820A34" w:rsidRPr="00412410" w14:paraId="221E736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428A9FC" w14:textId="37207EE8" w:rsidR="00820A34" w:rsidRPr="00412410" w:rsidRDefault="00820A34" w:rsidP="00C3311F">
            <w:pPr>
              <w:pStyle w:val="TableParagraph"/>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Pr="00412410">
              <w:rPr>
                <w:rFonts w:ascii="Verdana" w:hAnsi="Verdana" w:cs="Tahoma"/>
                <w:b/>
                <w:color w:val="231F20"/>
                <w:lang w:val="en-GB"/>
              </w:rPr>
              <w:t>6</w:t>
            </w:r>
          </w:p>
          <w:p w14:paraId="4BEBD1F1" w14:textId="6B070CDA" w:rsidR="002A0BF4" w:rsidRPr="00412410" w:rsidRDefault="002A0BF4" w:rsidP="000C4C90">
            <w:pPr>
              <w:pStyle w:val="TableParagraph"/>
              <w:ind w:left="452"/>
              <w:rPr>
                <w:rFonts w:ascii="Verdana" w:eastAsia="VAG Rounded Std Thin" w:hAnsi="Verdana" w:cs="Tahoma"/>
                <w:lang w:val="en-GB"/>
              </w:rPr>
            </w:pPr>
            <w:r w:rsidRPr="00412410">
              <w:rPr>
                <w:rFonts w:ascii="Verdana" w:hAnsi="Verdana" w:cs="Tahoma"/>
                <w:color w:val="000000"/>
                <w:lang w:val="en-GB"/>
              </w:rPr>
              <w:t>Proven ability to work with complex data and use judgement to interpret information</w:t>
            </w:r>
            <w:r w:rsidR="00851E57" w:rsidRPr="00412410">
              <w:rPr>
                <w:rFonts w:ascii="Verdana" w:hAnsi="Verdana" w:cs="Tahoma"/>
                <w:color w:val="000000"/>
                <w:lang w:val="en-GB"/>
              </w:rPr>
              <w:t>.</w:t>
            </w:r>
            <w:r w:rsidRPr="00412410">
              <w:rPr>
                <w:rFonts w:ascii="Verdana" w:hAnsi="Verdana" w:cs="Tahoma"/>
                <w:color w:val="000000"/>
                <w:lang w:val="en-GB"/>
              </w:rPr>
              <w:t xml:space="preserve"> Able to extract and analyse the relevant facts from complex documents using well developed IT skills and experience in a range of IT solutions</w:t>
            </w:r>
          </w:p>
        </w:tc>
        <w:tc>
          <w:tcPr>
            <w:tcW w:w="737" w:type="dxa"/>
            <w:tcBorders>
              <w:top w:val="single" w:sz="8" w:space="0" w:color="231F20"/>
              <w:left w:val="single" w:sz="8" w:space="0" w:color="231F20"/>
              <w:bottom w:val="single" w:sz="8" w:space="0" w:color="231F20"/>
              <w:right w:val="single" w:sz="8" w:space="0" w:color="231F20"/>
            </w:tcBorders>
          </w:tcPr>
          <w:p w14:paraId="30E1E331"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64D5A411" w14:textId="305522FE"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68F1A7B2">
                <v:shape id="_x0000_i1097" type="#_x0000_t75" style="width:15.75pt;height:18pt" o:ole="">
                  <v:imagedata r:id="rId28" o:title=""/>
                </v:shape>
                <w:control r:id="rId38"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73041523"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7EABCE4E" w14:textId="263B7877"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19BB59BE">
                <v:shape id="_x0000_i1099" type="#_x0000_t75" style="width:15.75pt;height:18pt" o:ole="">
                  <v:imagedata r:id="rId21" o:title=""/>
                </v:shape>
                <w:control r:id="rId39"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20168A70"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1BC9A728" w14:textId="7202A221"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436E8E16">
                <v:shape id="_x0000_i1101" type="#_x0000_t75" style="width:15.75pt;height:18pt" o:ole="">
                  <v:imagedata r:id="rId21" o:title=""/>
                </v:shape>
                <w:control r:id="rId40" w:name="CheckBox13" w:shapeid="_x0000_i1101"/>
              </w:object>
            </w:r>
          </w:p>
        </w:tc>
      </w:tr>
      <w:tr w:rsidR="00820A34" w:rsidRPr="00412410" w14:paraId="7959567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7220481" w14:textId="1E22C65C" w:rsidR="00BC3ABA" w:rsidRPr="00412410" w:rsidRDefault="00820A34" w:rsidP="006E7B46">
            <w:pPr>
              <w:pStyle w:val="TableParagraph"/>
              <w:spacing w:before="1"/>
              <w:rPr>
                <w:rFonts w:ascii="Verdana" w:hAnsi="Verdana" w:cs="Tahoma"/>
                <w:b/>
                <w:color w:val="231F20"/>
                <w:lang w:val="en-GB"/>
              </w:rPr>
            </w:pPr>
            <w:r w:rsidRPr="00412410">
              <w:rPr>
                <w:rFonts w:ascii="Verdana" w:hAnsi="Verdana" w:cs="Tahoma"/>
                <w:b/>
                <w:color w:val="231F20"/>
                <w:spacing w:val="8"/>
                <w:lang w:val="en-GB"/>
              </w:rPr>
              <w:t>CRITERIA</w:t>
            </w:r>
            <w:r w:rsidRPr="00412410">
              <w:rPr>
                <w:rFonts w:ascii="Verdana" w:hAnsi="Verdana" w:cs="Tahoma"/>
                <w:b/>
                <w:color w:val="231F20"/>
                <w:spacing w:val="26"/>
                <w:lang w:val="en-GB"/>
              </w:rPr>
              <w:t xml:space="preserve"> </w:t>
            </w:r>
            <w:r w:rsidR="00C3311F" w:rsidRPr="00412410">
              <w:rPr>
                <w:rFonts w:ascii="Verdana" w:hAnsi="Verdana" w:cs="Tahoma"/>
                <w:b/>
                <w:color w:val="231F20"/>
                <w:lang w:val="en-GB"/>
              </w:rPr>
              <w:t>7</w:t>
            </w:r>
            <w:r w:rsidR="000A40BB" w:rsidRPr="00412410">
              <w:rPr>
                <w:rFonts w:ascii="Verdana" w:hAnsi="Verdana" w:cs="Tahoma"/>
                <w:b/>
                <w:color w:val="231F20"/>
                <w:lang w:val="en-GB"/>
              </w:rPr>
              <w:t xml:space="preserve"> (Desirable) </w:t>
            </w:r>
          </w:p>
          <w:p w14:paraId="2F1399A3" w14:textId="0FF0DC57" w:rsidR="00820A34" w:rsidRPr="00412410" w:rsidRDefault="002A0BF4" w:rsidP="00A200FD">
            <w:pPr>
              <w:pStyle w:val="TableParagraph"/>
              <w:ind w:left="452"/>
              <w:rPr>
                <w:rFonts w:ascii="Verdana" w:hAnsi="Verdana" w:cs="Tahoma"/>
                <w:color w:val="231F20"/>
                <w:lang w:val="en-GB"/>
              </w:rPr>
            </w:pPr>
            <w:r w:rsidRPr="00412410">
              <w:rPr>
                <w:rFonts w:ascii="Verdana" w:hAnsi="Verdana" w:cs="Tahoma"/>
                <w:color w:val="000000"/>
                <w:lang w:val="en-GB"/>
              </w:rPr>
              <w:t xml:space="preserve">Knowledge of the role and structure of Parliament as a whole, and understands the purpose and responsibilities of each </w:t>
            </w:r>
            <w:r w:rsidR="005E0330" w:rsidRPr="00412410">
              <w:rPr>
                <w:rFonts w:ascii="Verdana" w:hAnsi="Verdana" w:cs="Tahoma"/>
                <w:color w:val="000000"/>
                <w:lang w:val="en-GB"/>
              </w:rPr>
              <w:t>team</w:t>
            </w:r>
            <w:r w:rsidR="00820A34" w:rsidRPr="00412410">
              <w:rPr>
                <w:rFonts w:ascii="Verdana" w:hAnsi="Verdana"/>
                <w:lang w:val="en-GB"/>
              </w:rPr>
              <w:tab/>
            </w:r>
          </w:p>
        </w:tc>
        <w:tc>
          <w:tcPr>
            <w:tcW w:w="737" w:type="dxa"/>
            <w:tcBorders>
              <w:top w:val="single" w:sz="8" w:space="0" w:color="231F20"/>
              <w:left w:val="single" w:sz="8" w:space="0" w:color="231F20"/>
              <w:bottom w:val="single" w:sz="8" w:space="0" w:color="231F20"/>
              <w:right w:val="single" w:sz="8" w:space="0" w:color="231F20"/>
            </w:tcBorders>
          </w:tcPr>
          <w:p w14:paraId="1DF9D4B7"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1462236F" w14:textId="69436C2B"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6D33F531">
                <v:shape id="_x0000_i1103" type="#_x0000_t75" style="width:15.75pt;height:18pt" o:ole="">
                  <v:imagedata r:id="rId21" o:title=""/>
                </v:shape>
                <w:control r:id="rId41" w:name="CheckBox11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13F62096"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644CC400" w14:textId="757B54CE"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7D523915">
                <v:shape id="_x0000_i1105" type="#_x0000_t75" style="width:15.75pt;height:18pt" o:ole="">
                  <v:imagedata r:id="rId28" o:title=""/>
                </v:shape>
                <w:control r:id="rId42" w:name="CheckBox11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700825F7" w14:textId="77777777" w:rsidR="00820A34" w:rsidRPr="00412410" w:rsidRDefault="00820A34" w:rsidP="00820A34">
            <w:pPr>
              <w:rPr>
                <w:rFonts w:ascii="Verdana" w:eastAsia="Times New Roman" w:hAnsi="Verdana" w:cs="Tahoma"/>
                <w:lang w:val="en-GB"/>
              </w:rPr>
            </w:pPr>
            <w:r w:rsidRPr="00412410">
              <w:rPr>
                <w:rFonts w:ascii="Verdana" w:eastAsia="Times New Roman" w:hAnsi="Verdana" w:cs="Tahoma"/>
                <w:lang w:val="en-GB"/>
              </w:rPr>
              <w:t xml:space="preserve">    </w:t>
            </w:r>
          </w:p>
          <w:p w14:paraId="03A55923" w14:textId="3951C610" w:rsidR="00820A34" w:rsidRPr="00412410" w:rsidRDefault="00820A34" w:rsidP="00820A34">
            <w:pPr>
              <w:rPr>
                <w:rFonts w:ascii="Verdana" w:hAnsi="Verdana"/>
                <w:lang w:val="en-GB"/>
              </w:rPr>
            </w:pPr>
            <w:r w:rsidRPr="00412410">
              <w:rPr>
                <w:rFonts w:ascii="Verdana" w:eastAsia="Times New Roman" w:hAnsi="Verdana" w:cs="Tahoma"/>
                <w:lang w:val="en-GB"/>
              </w:rPr>
              <w:t xml:space="preserve">    </w:t>
            </w:r>
            <w:r w:rsidRPr="00412410">
              <w:rPr>
                <w:rFonts w:ascii="Verdana" w:eastAsia="Times New Roman" w:hAnsi="Verdana" w:cs="Tahoma"/>
              </w:rPr>
              <w:object w:dxaOrig="225" w:dyaOrig="225" w14:anchorId="5664C434">
                <v:shape id="_x0000_i1107" type="#_x0000_t75" style="width:15.75pt;height:18pt" o:ole="">
                  <v:imagedata r:id="rId28" o:title=""/>
                </v:shape>
                <w:control r:id="rId43" w:name="CheckBox11" w:shapeid="_x0000_i1107"/>
              </w:object>
            </w:r>
          </w:p>
        </w:tc>
      </w:tr>
    </w:tbl>
    <w:p w14:paraId="79280130" w14:textId="4C695558" w:rsidR="006C625E" w:rsidRPr="00412410" w:rsidRDefault="006C625E" w:rsidP="00A200FD">
      <w:pPr>
        <w:spacing w:before="5"/>
        <w:rPr>
          <w:rFonts w:ascii="Times New Roman" w:eastAsia="Times New Roman" w:hAnsi="Times New Roman" w:cs="Times New Roman"/>
          <w:sz w:val="20"/>
          <w:szCs w:val="20"/>
          <w:lang w:val="en-GB"/>
        </w:rPr>
      </w:pPr>
    </w:p>
    <w:sectPr w:rsidR="006C625E" w:rsidRPr="00412410" w:rsidSect="00DE0236">
      <w:headerReference w:type="even" r:id="rId44"/>
      <w:headerReference w:type="default" r:id="rId45"/>
      <w:footerReference w:type="even" r:id="rId46"/>
      <w:footerReference w:type="default" r:id="rId47"/>
      <w:headerReference w:type="first" r:id="rId48"/>
      <w:footerReference w:type="first" r:id="rId4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0C4C90" w:rsidRDefault="000C4C90" w:rsidP="00D37EDD">
      <w:r>
        <w:separator/>
      </w:r>
    </w:p>
  </w:endnote>
  <w:endnote w:type="continuationSeparator" w:id="0">
    <w:p w14:paraId="44001CAB" w14:textId="77777777" w:rsidR="000C4C90" w:rsidRDefault="000C4C90"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2F41" w14:textId="77777777" w:rsidR="00893713" w:rsidRDefault="00893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55E6" w14:textId="77777777" w:rsidR="00893713" w:rsidRDefault="0089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0C4C90" w:rsidRDefault="000C4C90" w:rsidP="00D37EDD">
      <w:r>
        <w:separator/>
      </w:r>
    </w:p>
  </w:footnote>
  <w:footnote w:type="continuationSeparator" w:id="0">
    <w:p w14:paraId="5ED7A492" w14:textId="77777777" w:rsidR="000C4C90" w:rsidRDefault="000C4C90"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3A5F" w14:textId="77777777" w:rsidR="00893713" w:rsidRDefault="0089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8476" w14:textId="77777777" w:rsidR="00893713" w:rsidRDefault="0089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EBAB" w14:textId="77777777" w:rsidR="00893713" w:rsidRDefault="0089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504"/>
    <w:multiLevelType w:val="hybridMultilevel"/>
    <w:tmpl w:val="9C78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25BD"/>
    <w:multiLevelType w:val="hybridMultilevel"/>
    <w:tmpl w:val="14BC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E432E"/>
    <w:multiLevelType w:val="hybridMultilevel"/>
    <w:tmpl w:val="E3BA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5E"/>
    <w:rsid w:val="000217F2"/>
    <w:rsid w:val="000529B1"/>
    <w:rsid w:val="00073D7F"/>
    <w:rsid w:val="000A40BB"/>
    <w:rsid w:val="000C23EF"/>
    <w:rsid w:val="000C4C90"/>
    <w:rsid w:val="000D4ABA"/>
    <w:rsid w:val="00111489"/>
    <w:rsid w:val="00175D3A"/>
    <w:rsid w:val="001A2655"/>
    <w:rsid w:val="001D5AE9"/>
    <w:rsid w:val="001F74D2"/>
    <w:rsid w:val="00204F49"/>
    <w:rsid w:val="00207E8E"/>
    <w:rsid w:val="00224E9C"/>
    <w:rsid w:val="00245EB0"/>
    <w:rsid w:val="00264765"/>
    <w:rsid w:val="00267BF9"/>
    <w:rsid w:val="002A0BF4"/>
    <w:rsid w:val="002A4C2A"/>
    <w:rsid w:val="002D0679"/>
    <w:rsid w:val="002E261E"/>
    <w:rsid w:val="00316BC5"/>
    <w:rsid w:val="00350C3B"/>
    <w:rsid w:val="0035142A"/>
    <w:rsid w:val="00380694"/>
    <w:rsid w:val="00390733"/>
    <w:rsid w:val="003B618C"/>
    <w:rsid w:val="003C6D80"/>
    <w:rsid w:val="003D2755"/>
    <w:rsid w:val="003D28E8"/>
    <w:rsid w:val="003E5340"/>
    <w:rsid w:val="004064AB"/>
    <w:rsid w:val="00412410"/>
    <w:rsid w:val="004412FE"/>
    <w:rsid w:val="00455A69"/>
    <w:rsid w:val="00461B9D"/>
    <w:rsid w:val="00465E1D"/>
    <w:rsid w:val="004A4F9A"/>
    <w:rsid w:val="0051696D"/>
    <w:rsid w:val="005201B8"/>
    <w:rsid w:val="0058629A"/>
    <w:rsid w:val="005E0330"/>
    <w:rsid w:val="00642E04"/>
    <w:rsid w:val="00694B45"/>
    <w:rsid w:val="006A3088"/>
    <w:rsid w:val="006A741D"/>
    <w:rsid w:val="006B6C4F"/>
    <w:rsid w:val="006C625E"/>
    <w:rsid w:val="006E7B46"/>
    <w:rsid w:val="006F1154"/>
    <w:rsid w:val="00715F0A"/>
    <w:rsid w:val="0072164E"/>
    <w:rsid w:val="00746760"/>
    <w:rsid w:val="007533C4"/>
    <w:rsid w:val="007A5C29"/>
    <w:rsid w:val="00820A34"/>
    <w:rsid w:val="00826049"/>
    <w:rsid w:val="00843A6A"/>
    <w:rsid w:val="00851E57"/>
    <w:rsid w:val="008817C6"/>
    <w:rsid w:val="00893713"/>
    <w:rsid w:val="008E3832"/>
    <w:rsid w:val="00924E26"/>
    <w:rsid w:val="009311A2"/>
    <w:rsid w:val="00932B68"/>
    <w:rsid w:val="009543F2"/>
    <w:rsid w:val="00960579"/>
    <w:rsid w:val="009E0AAF"/>
    <w:rsid w:val="00A10174"/>
    <w:rsid w:val="00A200FD"/>
    <w:rsid w:val="00A2566A"/>
    <w:rsid w:val="00A372E2"/>
    <w:rsid w:val="00A40B7E"/>
    <w:rsid w:val="00A550A1"/>
    <w:rsid w:val="00A562DF"/>
    <w:rsid w:val="00A707B1"/>
    <w:rsid w:val="00A76DB2"/>
    <w:rsid w:val="00AA4D4E"/>
    <w:rsid w:val="00AC55B6"/>
    <w:rsid w:val="00AE54F4"/>
    <w:rsid w:val="00AE62C6"/>
    <w:rsid w:val="00B040C5"/>
    <w:rsid w:val="00B42A79"/>
    <w:rsid w:val="00B63FF9"/>
    <w:rsid w:val="00B90A8A"/>
    <w:rsid w:val="00B94A67"/>
    <w:rsid w:val="00BA61AC"/>
    <w:rsid w:val="00BB61BA"/>
    <w:rsid w:val="00BC3ABA"/>
    <w:rsid w:val="00BD61A8"/>
    <w:rsid w:val="00BE5746"/>
    <w:rsid w:val="00BF5623"/>
    <w:rsid w:val="00C149AE"/>
    <w:rsid w:val="00C3311F"/>
    <w:rsid w:val="00C56A45"/>
    <w:rsid w:val="00CA2FC1"/>
    <w:rsid w:val="00CC4D3B"/>
    <w:rsid w:val="00CD509B"/>
    <w:rsid w:val="00CD6CA7"/>
    <w:rsid w:val="00D37EDD"/>
    <w:rsid w:val="00D67C9E"/>
    <w:rsid w:val="00DE0236"/>
    <w:rsid w:val="00E12F31"/>
    <w:rsid w:val="00E72B8F"/>
    <w:rsid w:val="00EC3C0C"/>
    <w:rsid w:val="00EE3B78"/>
    <w:rsid w:val="00F32020"/>
    <w:rsid w:val="00F77674"/>
    <w:rsid w:val="00FB558E"/>
    <w:rsid w:val="00FC3B72"/>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61A8"/>
    <w:rPr>
      <w:color w:val="800080" w:themeColor="followedHyperlink"/>
      <w:u w:val="single"/>
    </w:rPr>
  </w:style>
  <w:style w:type="character" w:styleId="UnresolvedMention">
    <w:name w:val="Unresolved Mention"/>
    <w:basedOn w:val="DefaultParagraphFont"/>
    <w:uiPriority w:val="99"/>
    <w:semiHidden/>
    <w:unhideWhenUsed/>
    <w:rsid w:val="00BD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ontrol" Target="activeX/activeX5.xml"/><Relationship Id="rId39"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ontrol" Target="activeX/activeX4.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Recruitment@parliament.uk" TargetMode="External"/><Relationship Id="rId29" Type="http://schemas.openxmlformats.org/officeDocument/2006/relationships/control" Target="activeX/activeX7.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3.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control" Target="activeX/activeX14.xm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arliament.uk/documents/PSD-Security-Vetting-booklet.pdf" TargetMode="External"/><Relationship Id="rId31" Type="http://schemas.openxmlformats.org/officeDocument/2006/relationships/control" Target="activeX/activeX9.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EB5FC7D0CFB4B859FCC6C93EFF82F" ma:contentTypeVersion="10" ma:contentTypeDescription="Create a new document." ma:contentTypeScope="" ma:versionID="bd966f4cd4adec9d2ffbebbb10c25e07">
  <xsd:schema xmlns:xsd="http://www.w3.org/2001/XMLSchema" xmlns:xs="http://www.w3.org/2001/XMLSchema" xmlns:p="http://schemas.microsoft.com/office/2006/metadata/properties" xmlns:ns3="38c213d5-66ed-49da-86b1-50afd15ab056" xmlns:ns4="82ccd615-6f1a-4bf3-bc59-e430298c7372" targetNamespace="http://schemas.microsoft.com/office/2006/metadata/properties" ma:root="true" ma:fieldsID="00effa62457e8f9ad14642394c55a065" ns3:_="" ns4:_="">
    <xsd:import namespace="38c213d5-66ed-49da-86b1-50afd15ab056"/>
    <xsd:import namespace="82ccd615-6f1a-4bf3-bc59-e430298c7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213d5-66ed-49da-86b1-50afd15ab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cd615-6f1a-4bf3-bc59-e430298c7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89E8-30D6-45D5-916D-5DB81248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213d5-66ed-49da-86b1-50afd15ab056"/>
    <ds:schemaRef ds:uri="82ccd615-6f1a-4bf3-bc59-e430298c7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202AD-6E74-40EB-814F-E4E21C5CCF59}">
  <ds:schemaRefs>
    <ds:schemaRef ds:uri="http://schemas.microsoft.com/sharepoint/v3/contenttype/forms"/>
  </ds:schemaRefs>
</ds:datastoreItem>
</file>

<file path=customXml/itemProps3.xml><?xml version="1.0" encoding="utf-8"?>
<ds:datastoreItem xmlns:ds="http://schemas.openxmlformats.org/officeDocument/2006/customXml" ds:itemID="{0D9F61E0-7FB9-4B9D-AD23-F809E9A3B3B1}">
  <ds:schemaRefs>
    <ds:schemaRef ds:uri="82ccd615-6f1a-4bf3-bc59-e430298c7372"/>
    <ds:schemaRef ds:uri="http://purl.org/dc/dcmitype/"/>
    <ds:schemaRef ds:uri="http://schemas.microsoft.com/office/infopath/2007/PartnerControls"/>
    <ds:schemaRef ds:uri="http://purl.org/dc/elements/1.1/"/>
    <ds:schemaRef ds:uri="http://schemas.microsoft.com/office/2006/metadata/properties"/>
    <ds:schemaRef ds:uri="38c213d5-66ed-49da-86b1-50afd15ab05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37407E-14FF-4C2E-8DF2-578B7E53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JOHNSON, Charlie</dc:creator>
  <cp:lastModifiedBy>NWAEFULU, Nneka</cp:lastModifiedBy>
  <cp:revision>7</cp:revision>
  <cp:lastPrinted>2019-10-07T12:16:00Z</cp:lastPrinted>
  <dcterms:created xsi:type="dcterms:W3CDTF">2019-10-07T12:19:00Z</dcterms:created>
  <dcterms:modified xsi:type="dcterms:W3CDTF">2019-10-10T09:57:00Z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0x010100116EB5FC7D0CFB4B859FCC6C93EFF82F</vt:lpwstr>
  </property>
  <property fmtid="{D5CDD505-2E9C-101B-9397-08002B2CF9AE}" pid="6" name="MSIP_Label_a8f77787-5df4-43b6-a2a8-8d8b678a318b_Enabled">
    <vt:lpwstr>True</vt:lpwstr>
  </property>
  <property fmtid="{D5CDD505-2E9C-101B-9397-08002B2CF9AE}" pid="7" name="MSIP_Label_a8f77787-5df4-43b6-a2a8-8d8b678a318b_SiteId">
    <vt:lpwstr>1ce6dd9e-b337-4088-be5e-8dbbec04b34a</vt:lpwstr>
  </property>
  <property fmtid="{D5CDD505-2E9C-101B-9397-08002B2CF9AE}" pid="8" name="MSIP_Label_a8f77787-5df4-43b6-a2a8-8d8b678a318b_Owner">
    <vt:lpwstr>clarke@parliament.uk</vt:lpwstr>
  </property>
  <property fmtid="{D5CDD505-2E9C-101B-9397-08002B2CF9AE}" pid="9" name="MSIP_Label_a8f77787-5df4-43b6-a2a8-8d8b678a318b_SetDate">
    <vt:lpwstr>2019-10-03T14:04:14.2446168Z</vt:lpwstr>
  </property>
  <property fmtid="{D5CDD505-2E9C-101B-9397-08002B2CF9AE}" pid="10" name="MSIP_Label_a8f77787-5df4-43b6-a2a8-8d8b678a318b_Name">
    <vt:lpwstr>Unrestricted</vt:lpwstr>
  </property>
  <property fmtid="{D5CDD505-2E9C-101B-9397-08002B2CF9AE}" pid="11" name="MSIP_Label_a8f77787-5df4-43b6-a2a8-8d8b678a318b_Application">
    <vt:lpwstr>Microsoft Azure Information Protection</vt:lpwstr>
  </property>
  <property fmtid="{D5CDD505-2E9C-101B-9397-08002B2CF9AE}" pid="12" name="MSIP_Label_a8f77787-5df4-43b6-a2a8-8d8b678a318b_ActionId">
    <vt:lpwstr>78857d38-b175-4005-848c-5f8ccd70cc57</vt:lpwstr>
  </property>
  <property fmtid="{D5CDD505-2E9C-101B-9397-08002B2CF9AE}" pid="13" name="MSIP_Label_a8f77787-5df4-43b6-a2a8-8d8b678a318b_Extended_MSFT_Method">
    <vt:lpwstr>Automatic</vt:lpwstr>
  </property>
  <property fmtid="{D5CDD505-2E9C-101B-9397-08002B2CF9AE}" pid="14" name="Sensitivity">
    <vt:lpwstr>Unrestricted</vt:lpwstr>
  </property>
</Properties>
</file>