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9BE7" w14:textId="64670BD8" w:rsidR="006C625E" w:rsidRDefault="007A24D4">
      <w:pPr>
        <w:rPr>
          <w:rFonts w:ascii="Times New Roman" w:eastAsia="Times New Roman" w:hAnsi="Times New Roman" w:cs="Times New Roman"/>
          <w:sz w:val="20"/>
          <w:szCs w:val="20"/>
        </w:rPr>
      </w:pPr>
      <w:r>
        <w:rPr>
          <w:noProof/>
          <w:lang w:val="en-GB" w:eastAsia="en-GB"/>
        </w:rPr>
        <mc:AlternateContent>
          <mc:Choice Requires="wpg">
            <w:drawing>
              <wp:anchor distT="0" distB="0" distL="114300" distR="114300" simplePos="0" relativeHeight="1048" behindDoc="0" locked="0" layoutInCell="1" allowOverlap="1" wp14:anchorId="0EC290BE" wp14:editId="36CFFE99">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0817C" w14:textId="77777777" w:rsidR="000C4C90" w:rsidRDefault="000C4C90">
                                <w:pPr>
                                  <w:rPr>
                                    <w:rFonts w:ascii="Times New Roman" w:eastAsia="Times New Roman" w:hAnsi="Times New Roman" w:cs="Times New Roman"/>
                                    <w:sz w:val="58"/>
                                    <w:szCs w:val="58"/>
                                  </w:rPr>
                                </w:pPr>
                              </w:p>
                              <w:p w14:paraId="26B45900" w14:textId="77777777" w:rsidR="000C4C90" w:rsidRDefault="000C4C90">
                                <w:pPr>
                                  <w:rPr>
                                    <w:rFonts w:ascii="Times New Roman" w:eastAsia="Times New Roman" w:hAnsi="Times New Roman" w:cs="Times New Roman"/>
                                    <w:sz w:val="58"/>
                                    <w:szCs w:val="58"/>
                                  </w:rPr>
                                </w:pPr>
                              </w:p>
                              <w:p w14:paraId="6FC71E81"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1F1F406" w14:textId="77777777" w:rsidR="005201B8" w:rsidRDefault="005201B8" w:rsidP="00F77674">
                                <w:pPr>
                                  <w:spacing w:before="349"/>
                                  <w:rPr>
                                    <w:rFonts w:ascii="Verdana" w:eastAsia="VAG Rounded Std Thin" w:hAnsi="Verdana" w:cs="VAG Rounded Std Thin"/>
                                    <w:sz w:val="45"/>
                                    <w:szCs w:val="45"/>
                                  </w:rPr>
                                </w:pPr>
                              </w:p>
                              <w:p w14:paraId="0811EDCD" w14:textId="77777777" w:rsidR="00380694" w:rsidRDefault="00380694" w:rsidP="00F77674">
                                <w:pPr>
                                  <w:spacing w:before="349"/>
                                  <w:rPr>
                                    <w:rFonts w:ascii="Verdana" w:eastAsia="VAG Rounded Std Thin" w:hAnsi="Verdana" w:cs="VAG Rounded Std Thin"/>
                                    <w:sz w:val="45"/>
                                    <w:szCs w:val="45"/>
                                  </w:rPr>
                                </w:pPr>
                              </w:p>
                              <w:p w14:paraId="32DC8254" w14:textId="77777777" w:rsidR="00380694" w:rsidRDefault="00380694" w:rsidP="00F77674">
                                <w:pPr>
                                  <w:spacing w:before="349"/>
                                  <w:rPr>
                                    <w:rFonts w:ascii="Verdana" w:eastAsia="VAG Rounded Std Thin" w:hAnsi="Verdana" w:cs="VAG Rounded Std Thin"/>
                                    <w:sz w:val="45"/>
                                    <w:szCs w:val="45"/>
                                  </w:rPr>
                                </w:pPr>
                              </w:p>
                              <w:p w14:paraId="5080947A" w14:textId="77777777" w:rsidR="00380694" w:rsidRPr="002E261E" w:rsidRDefault="00380694"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C290BE"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2"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3"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4"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5"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540817C" w14:textId="77777777" w:rsidR="000C4C90" w:rsidRDefault="000C4C90">
                          <w:pPr>
                            <w:rPr>
                              <w:rFonts w:ascii="Times New Roman" w:eastAsia="Times New Roman" w:hAnsi="Times New Roman" w:cs="Times New Roman"/>
                              <w:sz w:val="58"/>
                              <w:szCs w:val="58"/>
                            </w:rPr>
                          </w:pPr>
                        </w:p>
                        <w:p w14:paraId="26B45900" w14:textId="77777777" w:rsidR="000C4C90" w:rsidRDefault="000C4C90">
                          <w:pPr>
                            <w:rPr>
                              <w:rFonts w:ascii="Times New Roman" w:eastAsia="Times New Roman" w:hAnsi="Times New Roman" w:cs="Times New Roman"/>
                              <w:sz w:val="58"/>
                              <w:szCs w:val="58"/>
                            </w:rPr>
                          </w:pPr>
                        </w:p>
                        <w:p w14:paraId="6FC71E81"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1F1F406" w14:textId="77777777" w:rsidR="005201B8" w:rsidRDefault="005201B8" w:rsidP="00F77674">
                          <w:pPr>
                            <w:spacing w:before="349"/>
                            <w:rPr>
                              <w:rFonts w:ascii="Verdana" w:eastAsia="VAG Rounded Std Thin" w:hAnsi="Verdana" w:cs="VAG Rounded Std Thin"/>
                              <w:sz w:val="45"/>
                              <w:szCs w:val="45"/>
                            </w:rPr>
                          </w:pPr>
                        </w:p>
                        <w:p w14:paraId="0811EDCD" w14:textId="77777777" w:rsidR="00380694" w:rsidRDefault="00380694" w:rsidP="00F77674">
                          <w:pPr>
                            <w:spacing w:before="349"/>
                            <w:rPr>
                              <w:rFonts w:ascii="Verdana" w:eastAsia="VAG Rounded Std Thin" w:hAnsi="Verdana" w:cs="VAG Rounded Std Thin"/>
                              <w:sz w:val="45"/>
                              <w:szCs w:val="45"/>
                            </w:rPr>
                          </w:pPr>
                        </w:p>
                        <w:p w14:paraId="32DC8254" w14:textId="77777777" w:rsidR="00380694" w:rsidRDefault="00380694" w:rsidP="00F77674">
                          <w:pPr>
                            <w:spacing w:before="349"/>
                            <w:rPr>
                              <w:rFonts w:ascii="Verdana" w:eastAsia="VAG Rounded Std Thin" w:hAnsi="Verdana" w:cs="VAG Rounded Std Thin"/>
                              <w:sz w:val="45"/>
                              <w:szCs w:val="45"/>
                            </w:rPr>
                          </w:pPr>
                        </w:p>
                        <w:p w14:paraId="5080947A" w14:textId="77777777" w:rsidR="00380694" w:rsidRPr="002E261E" w:rsidRDefault="00380694"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11E3AD49" w14:textId="77777777" w:rsidR="006C625E" w:rsidRDefault="006C625E">
      <w:pPr>
        <w:rPr>
          <w:rFonts w:ascii="Times New Roman" w:eastAsia="Times New Roman" w:hAnsi="Times New Roman" w:cs="Times New Roman"/>
          <w:sz w:val="20"/>
          <w:szCs w:val="20"/>
        </w:rPr>
      </w:pPr>
    </w:p>
    <w:p w14:paraId="667B7E1E" w14:textId="77777777" w:rsidR="006C625E" w:rsidRDefault="006C625E">
      <w:pPr>
        <w:rPr>
          <w:rFonts w:ascii="Times New Roman" w:eastAsia="Times New Roman" w:hAnsi="Times New Roman" w:cs="Times New Roman"/>
          <w:sz w:val="20"/>
          <w:szCs w:val="20"/>
        </w:rPr>
      </w:pPr>
    </w:p>
    <w:p w14:paraId="2AA2325F" w14:textId="77777777" w:rsidR="006C625E" w:rsidRDefault="006C625E">
      <w:pPr>
        <w:rPr>
          <w:rFonts w:ascii="Times New Roman" w:eastAsia="Times New Roman" w:hAnsi="Times New Roman" w:cs="Times New Roman"/>
          <w:sz w:val="20"/>
          <w:szCs w:val="20"/>
        </w:rPr>
      </w:pPr>
    </w:p>
    <w:p w14:paraId="2B732873" w14:textId="77777777" w:rsidR="006C625E" w:rsidRDefault="006C625E">
      <w:pPr>
        <w:rPr>
          <w:rFonts w:ascii="Times New Roman" w:eastAsia="Times New Roman" w:hAnsi="Times New Roman" w:cs="Times New Roman"/>
          <w:sz w:val="20"/>
          <w:szCs w:val="20"/>
        </w:rPr>
      </w:pPr>
    </w:p>
    <w:p w14:paraId="7BE3979E" w14:textId="77777777" w:rsidR="006C625E" w:rsidRDefault="006C625E">
      <w:pPr>
        <w:rPr>
          <w:rFonts w:ascii="Times New Roman" w:eastAsia="Times New Roman" w:hAnsi="Times New Roman" w:cs="Times New Roman"/>
          <w:sz w:val="20"/>
          <w:szCs w:val="20"/>
        </w:rPr>
      </w:pPr>
    </w:p>
    <w:p w14:paraId="653C926A" w14:textId="77777777" w:rsidR="006C625E" w:rsidRDefault="006C625E">
      <w:pPr>
        <w:rPr>
          <w:rFonts w:ascii="Times New Roman" w:eastAsia="Times New Roman" w:hAnsi="Times New Roman" w:cs="Times New Roman"/>
          <w:sz w:val="20"/>
          <w:szCs w:val="20"/>
        </w:rPr>
      </w:pPr>
    </w:p>
    <w:p w14:paraId="5FC9DCD3" w14:textId="77777777" w:rsidR="006C625E" w:rsidRDefault="006C625E">
      <w:pPr>
        <w:rPr>
          <w:rFonts w:ascii="Times New Roman" w:eastAsia="Times New Roman" w:hAnsi="Times New Roman" w:cs="Times New Roman"/>
          <w:sz w:val="20"/>
          <w:szCs w:val="20"/>
        </w:rPr>
      </w:pPr>
    </w:p>
    <w:p w14:paraId="7A265954" w14:textId="77777777" w:rsidR="006C625E" w:rsidRPr="000C4C90" w:rsidRDefault="006C625E">
      <w:pPr>
        <w:rPr>
          <w:rFonts w:ascii="Verdana" w:eastAsia="Times New Roman" w:hAnsi="Verdana" w:cs="Times New Roman"/>
        </w:rPr>
      </w:pPr>
    </w:p>
    <w:p w14:paraId="2C3DE547" w14:textId="77777777" w:rsidR="006C625E" w:rsidRPr="000C4C90" w:rsidRDefault="006C625E">
      <w:pPr>
        <w:spacing w:before="3"/>
        <w:rPr>
          <w:rFonts w:ascii="Verdana" w:eastAsia="Times New Roman" w:hAnsi="Verdana" w:cs="Times New Roman"/>
        </w:rPr>
      </w:pPr>
    </w:p>
    <w:p w14:paraId="2133B540" w14:textId="37B5BE3C" w:rsidR="00380694" w:rsidRPr="00BE5746" w:rsidRDefault="00380694" w:rsidP="00380694">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14B7B34A" w14:textId="77777777" w:rsidR="00BE5746" w:rsidRDefault="00BE5746">
      <w:pPr>
        <w:rPr>
          <w:rFonts w:ascii="Verdana" w:hAnsi="Verdana" w:cs="Tahoma"/>
          <w:b/>
          <w:color w:val="231F20"/>
          <w:spacing w:val="8"/>
        </w:rPr>
      </w:pPr>
    </w:p>
    <w:tbl>
      <w:tblPr>
        <w:tblStyle w:val="TableGrid"/>
        <w:tblW w:w="0" w:type="auto"/>
        <w:tblLook w:val="04A0" w:firstRow="1" w:lastRow="0" w:firstColumn="1" w:lastColumn="0" w:noHBand="0" w:noVBand="1"/>
      </w:tblPr>
      <w:tblGrid>
        <w:gridCol w:w="4863"/>
        <w:gridCol w:w="5857"/>
      </w:tblGrid>
      <w:tr w:rsidR="000217F2" w:rsidRPr="000217F2" w14:paraId="205594E7" w14:textId="43BEE17E" w:rsidTr="00B70031">
        <w:tc>
          <w:tcPr>
            <w:tcW w:w="4863" w:type="dxa"/>
          </w:tcPr>
          <w:p w14:paraId="4FCDAC3E"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6"/>
              </w:rPr>
              <w:t>Job title:</w:t>
            </w:r>
          </w:p>
        </w:tc>
        <w:tc>
          <w:tcPr>
            <w:tcW w:w="5857" w:type="dxa"/>
          </w:tcPr>
          <w:p w14:paraId="0CDD6822" w14:textId="5908ED91" w:rsidR="000217F2" w:rsidRPr="000217F2" w:rsidRDefault="00B70031" w:rsidP="00A8387D">
            <w:pPr>
              <w:rPr>
                <w:rFonts w:ascii="Verdana" w:hAnsi="Verdana" w:cs="Tahoma"/>
                <w:b/>
                <w:color w:val="231F20"/>
                <w:spacing w:val="6"/>
              </w:rPr>
            </w:pPr>
            <w:r>
              <w:rPr>
                <w:rFonts w:ascii="Verdana" w:hAnsi="Verdana" w:cs="Tahoma"/>
                <w:b/>
                <w:color w:val="231F20"/>
                <w:spacing w:val="6"/>
              </w:rPr>
              <w:t xml:space="preserve">Chef de </w:t>
            </w:r>
            <w:proofErr w:type="spellStart"/>
            <w:r>
              <w:rPr>
                <w:rFonts w:ascii="Verdana" w:hAnsi="Verdana" w:cs="Tahoma"/>
                <w:b/>
                <w:color w:val="231F20"/>
                <w:spacing w:val="6"/>
              </w:rPr>
              <w:t>Partie</w:t>
            </w:r>
            <w:proofErr w:type="spellEnd"/>
          </w:p>
        </w:tc>
      </w:tr>
      <w:tr w:rsidR="000217F2" w:rsidRPr="000217F2" w14:paraId="0B67EA55" w14:textId="77777777" w:rsidTr="00B70031">
        <w:tc>
          <w:tcPr>
            <w:tcW w:w="4863" w:type="dxa"/>
          </w:tcPr>
          <w:p w14:paraId="4B4EA7F1" w14:textId="2C956F5C" w:rsidR="000217F2" w:rsidRPr="000217F2" w:rsidRDefault="000217F2" w:rsidP="00A8387D">
            <w:pPr>
              <w:rPr>
                <w:rFonts w:ascii="Verdana" w:hAnsi="Verdana" w:cs="Tahoma"/>
                <w:b/>
                <w:color w:val="231F20"/>
                <w:spacing w:val="6"/>
              </w:rPr>
            </w:pPr>
            <w:r>
              <w:rPr>
                <w:rFonts w:ascii="Verdana" w:hAnsi="Verdana" w:cs="Tahoma"/>
                <w:b/>
                <w:color w:val="231F20"/>
                <w:spacing w:val="6"/>
              </w:rPr>
              <w:t>Campaign Type:</w:t>
            </w:r>
          </w:p>
        </w:tc>
        <w:tc>
          <w:tcPr>
            <w:tcW w:w="5857" w:type="dxa"/>
          </w:tcPr>
          <w:p w14:paraId="238DA10B" w14:textId="491D1A17" w:rsidR="000217F2" w:rsidRPr="000217F2" w:rsidRDefault="001A7AFC" w:rsidP="00A8387D">
            <w:pPr>
              <w:rPr>
                <w:rFonts w:ascii="Verdana" w:hAnsi="Verdana" w:cs="Tahoma"/>
                <w:b/>
                <w:color w:val="231F20"/>
                <w:spacing w:val="6"/>
              </w:rPr>
            </w:pPr>
            <w:r>
              <w:rPr>
                <w:rFonts w:ascii="Verdana" w:hAnsi="Verdana" w:cs="Tahoma"/>
                <w:b/>
                <w:color w:val="231F20"/>
                <w:spacing w:val="6"/>
              </w:rPr>
              <w:t>Concurrent</w:t>
            </w:r>
          </w:p>
        </w:tc>
      </w:tr>
      <w:tr w:rsidR="000217F2" w:rsidRPr="000217F2" w14:paraId="7EC1D59E" w14:textId="24F08D29" w:rsidTr="00B70031">
        <w:tc>
          <w:tcPr>
            <w:tcW w:w="4863" w:type="dxa"/>
          </w:tcPr>
          <w:p w14:paraId="0E3E153F" w14:textId="77777777" w:rsidR="000217F2" w:rsidRPr="000217F2" w:rsidRDefault="000217F2" w:rsidP="00A8387D">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857" w:type="dxa"/>
          </w:tcPr>
          <w:p w14:paraId="3B642933" w14:textId="799B7167" w:rsidR="000217F2" w:rsidRPr="000217F2" w:rsidRDefault="001A7AFC" w:rsidP="00A8387D">
            <w:pPr>
              <w:rPr>
                <w:rFonts w:ascii="Verdana" w:hAnsi="Verdana" w:cs="Tahoma"/>
                <w:b/>
                <w:color w:val="231F20"/>
                <w:spacing w:val="6"/>
              </w:rPr>
            </w:pPr>
            <w:r>
              <w:rPr>
                <w:rFonts w:ascii="Verdana" w:hAnsi="Verdana" w:cs="Tahoma"/>
                <w:b/>
                <w:color w:val="231F20"/>
                <w:spacing w:val="6"/>
              </w:rPr>
              <w:t>CGD1</w:t>
            </w:r>
          </w:p>
        </w:tc>
      </w:tr>
      <w:tr w:rsidR="000217F2" w:rsidRPr="000217F2" w14:paraId="75C0EE3D" w14:textId="0C8D5210" w:rsidTr="00B70031">
        <w:tc>
          <w:tcPr>
            <w:tcW w:w="4863" w:type="dxa"/>
          </w:tcPr>
          <w:p w14:paraId="6D2D1664" w14:textId="6FB4A036" w:rsidR="000217F2" w:rsidRPr="000217F2" w:rsidRDefault="000217F2" w:rsidP="000217F2">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857" w:type="dxa"/>
          </w:tcPr>
          <w:p w14:paraId="2491DCB2" w14:textId="043D4D13" w:rsidR="000217F2" w:rsidRPr="000217F2" w:rsidRDefault="000217F2" w:rsidP="00A8387D">
            <w:pPr>
              <w:rPr>
                <w:rFonts w:ascii="Verdana" w:hAnsi="Verdana" w:cs="Tahoma"/>
                <w:b/>
                <w:color w:val="231F20"/>
                <w:spacing w:val="-4"/>
              </w:rPr>
            </w:pPr>
            <w:r>
              <w:rPr>
                <w:rFonts w:ascii="Verdana" w:hAnsi="Verdana" w:cs="Tahoma"/>
                <w:b/>
                <w:color w:val="231F20"/>
                <w:spacing w:val="-4"/>
              </w:rPr>
              <w:t>£</w:t>
            </w:r>
            <w:r w:rsidR="00B749AE">
              <w:rPr>
                <w:rFonts w:ascii="Verdana" w:hAnsi="Verdana" w:cs="Tahoma"/>
                <w:b/>
                <w:color w:val="231F20"/>
                <w:spacing w:val="-4"/>
              </w:rPr>
              <w:t>23,290</w:t>
            </w:r>
            <w:r w:rsidR="001A7AFC">
              <w:rPr>
                <w:rFonts w:ascii="Verdana" w:hAnsi="Verdana" w:cs="Tahoma"/>
                <w:b/>
                <w:color w:val="231F20"/>
                <w:spacing w:val="-4"/>
              </w:rPr>
              <w:t xml:space="preserve"> </w:t>
            </w:r>
            <w:r w:rsidR="00473D4E">
              <w:rPr>
                <w:rFonts w:ascii="Verdana" w:hAnsi="Verdana" w:cs="Tahoma"/>
                <w:b/>
                <w:color w:val="231F20"/>
                <w:spacing w:val="-4"/>
              </w:rPr>
              <w:t xml:space="preserve">per annum </w:t>
            </w:r>
          </w:p>
        </w:tc>
      </w:tr>
      <w:tr w:rsidR="000217F2" w:rsidRPr="000217F2" w14:paraId="759E0078" w14:textId="325AEA34" w:rsidTr="00B70031">
        <w:tc>
          <w:tcPr>
            <w:tcW w:w="4863" w:type="dxa"/>
          </w:tcPr>
          <w:p w14:paraId="11DA0FD4"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10"/>
              </w:rPr>
              <w:t>Team:</w:t>
            </w:r>
          </w:p>
        </w:tc>
        <w:tc>
          <w:tcPr>
            <w:tcW w:w="5857" w:type="dxa"/>
          </w:tcPr>
          <w:p w14:paraId="64D79BA3" w14:textId="649820B8" w:rsidR="000217F2" w:rsidRPr="000217F2" w:rsidRDefault="00B70031" w:rsidP="00A8387D">
            <w:pPr>
              <w:rPr>
                <w:rFonts w:ascii="Verdana" w:hAnsi="Verdana" w:cs="Tahoma"/>
                <w:b/>
                <w:color w:val="231F20"/>
                <w:spacing w:val="10"/>
              </w:rPr>
            </w:pPr>
            <w:r>
              <w:rPr>
                <w:rFonts w:ascii="Verdana" w:hAnsi="Verdana" w:cs="Tahoma"/>
                <w:b/>
                <w:color w:val="231F20"/>
                <w:spacing w:val="10"/>
              </w:rPr>
              <w:t>In-House Services</w:t>
            </w:r>
          </w:p>
        </w:tc>
      </w:tr>
      <w:tr w:rsidR="000217F2" w:rsidRPr="000217F2" w14:paraId="0BB44A58" w14:textId="3E7AB8BF" w:rsidTr="00B70031">
        <w:tc>
          <w:tcPr>
            <w:tcW w:w="4863" w:type="dxa"/>
          </w:tcPr>
          <w:p w14:paraId="4984EE3C"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10"/>
              </w:rPr>
              <w:t>Section:</w:t>
            </w:r>
          </w:p>
        </w:tc>
        <w:tc>
          <w:tcPr>
            <w:tcW w:w="5857" w:type="dxa"/>
          </w:tcPr>
          <w:p w14:paraId="050E4CE2" w14:textId="172819A9" w:rsidR="000217F2" w:rsidRPr="000217F2" w:rsidRDefault="00B70031" w:rsidP="00A8387D">
            <w:pPr>
              <w:rPr>
                <w:rFonts w:ascii="Verdana" w:hAnsi="Verdana" w:cs="Tahoma"/>
                <w:b/>
                <w:color w:val="231F20"/>
                <w:spacing w:val="10"/>
              </w:rPr>
            </w:pPr>
            <w:r>
              <w:rPr>
                <w:rFonts w:ascii="Verdana" w:hAnsi="Verdana" w:cs="Tahoma"/>
                <w:b/>
                <w:color w:val="231F20"/>
                <w:spacing w:val="10"/>
              </w:rPr>
              <w:t>Catering Services</w:t>
            </w:r>
          </w:p>
        </w:tc>
      </w:tr>
      <w:tr w:rsidR="000217F2" w:rsidRPr="000217F2" w14:paraId="4B39A5AA" w14:textId="10A8373F" w:rsidTr="00B70031">
        <w:tc>
          <w:tcPr>
            <w:tcW w:w="4863" w:type="dxa"/>
          </w:tcPr>
          <w:p w14:paraId="1E94BD94"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8"/>
              </w:rPr>
              <w:t>Reports to:</w:t>
            </w:r>
          </w:p>
        </w:tc>
        <w:tc>
          <w:tcPr>
            <w:tcW w:w="5857" w:type="dxa"/>
          </w:tcPr>
          <w:p w14:paraId="205C27C2" w14:textId="61FE5034" w:rsidR="000217F2" w:rsidRPr="000217F2" w:rsidRDefault="00B70031" w:rsidP="00A8387D">
            <w:pPr>
              <w:rPr>
                <w:rFonts w:ascii="Verdana" w:hAnsi="Verdana" w:cs="Tahoma"/>
                <w:b/>
                <w:color w:val="231F20"/>
                <w:spacing w:val="8"/>
              </w:rPr>
            </w:pPr>
            <w:r>
              <w:rPr>
                <w:rFonts w:ascii="Verdana" w:hAnsi="Verdana" w:cs="Tahoma"/>
                <w:b/>
                <w:color w:val="231F20"/>
                <w:spacing w:val="8"/>
              </w:rPr>
              <w:t>Sous Chef</w:t>
            </w:r>
          </w:p>
        </w:tc>
      </w:tr>
      <w:tr w:rsidR="000217F2" w:rsidRPr="000217F2" w14:paraId="63FF4189" w14:textId="0A6DF5FA" w:rsidTr="00B70031">
        <w:tc>
          <w:tcPr>
            <w:tcW w:w="4863" w:type="dxa"/>
          </w:tcPr>
          <w:p w14:paraId="7D954EDC"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8"/>
              </w:rPr>
              <w:t>Number of posts:</w:t>
            </w:r>
          </w:p>
        </w:tc>
        <w:tc>
          <w:tcPr>
            <w:tcW w:w="5857" w:type="dxa"/>
          </w:tcPr>
          <w:p w14:paraId="378229A6" w14:textId="7457C0F1" w:rsidR="000217F2" w:rsidRPr="000217F2" w:rsidRDefault="00B70031" w:rsidP="00A8387D">
            <w:pPr>
              <w:rPr>
                <w:rFonts w:ascii="Verdana" w:hAnsi="Verdana" w:cs="Tahoma"/>
                <w:b/>
                <w:color w:val="231F20"/>
                <w:spacing w:val="8"/>
              </w:rPr>
            </w:pPr>
            <w:r>
              <w:rPr>
                <w:rFonts w:ascii="Verdana" w:hAnsi="Verdana" w:cs="Tahoma"/>
                <w:b/>
                <w:color w:val="231F20"/>
                <w:spacing w:val="8"/>
              </w:rPr>
              <w:t>1</w:t>
            </w:r>
          </w:p>
        </w:tc>
      </w:tr>
      <w:tr w:rsidR="000217F2" w:rsidRPr="000217F2" w14:paraId="61A3E63D" w14:textId="17849721" w:rsidTr="00B70031">
        <w:tc>
          <w:tcPr>
            <w:tcW w:w="4863" w:type="dxa"/>
          </w:tcPr>
          <w:p w14:paraId="52820919"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857" w:type="dxa"/>
          </w:tcPr>
          <w:p w14:paraId="54A68DF3" w14:textId="0CD47C7B" w:rsidR="000217F2" w:rsidRPr="000217F2" w:rsidRDefault="00C65B96" w:rsidP="00A8387D">
            <w:pPr>
              <w:rPr>
                <w:rFonts w:ascii="Verdana" w:hAnsi="Verdana" w:cs="Tahoma"/>
                <w:b/>
                <w:color w:val="231F20"/>
                <w:spacing w:val="8"/>
              </w:rPr>
            </w:pPr>
            <w:r>
              <w:rPr>
                <w:rFonts w:ascii="Verdana" w:hAnsi="Verdana" w:cs="Tahoma"/>
                <w:b/>
                <w:color w:val="231F20"/>
                <w:spacing w:val="8"/>
              </w:rPr>
              <w:t>Full time 36.5 hours</w:t>
            </w:r>
          </w:p>
        </w:tc>
      </w:tr>
      <w:tr w:rsidR="000217F2" w:rsidRPr="000217F2" w14:paraId="79F0F108" w14:textId="14A08FA0" w:rsidTr="00B70031">
        <w:tc>
          <w:tcPr>
            <w:tcW w:w="4863" w:type="dxa"/>
          </w:tcPr>
          <w:p w14:paraId="67C48A0D"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857" w:type="dxa"/>
          </w:tcPr>
          <w:p w14:paraId="6EB2B9A0" w14:textId="00F524DF" w:rsidR="000217F2" w:rsidRPr="000217F2" w:rsidRDefault="00B70031" w:rsidP="00A8387D">
            <w:pPr>
              <w:rPr>
                <w:rFonts w:ascii="Verdana" w:hAnsi="Verdana" w:cs="Tahoma"/>
                <w:b/>
                <w:color w:val="231F20"/>
                <w:spacing w:val="8"/>
              </w:rPr>
            </w:pPr>
            <w:r>
              <w:rPr>
                <w:rFonts w:ascii="Verdana" w:hAnsi="Verdana" w:cs="Tahoma"/>
                <w:b/>
                <w:color w:val="231F20"/>
                <w:spacing w:val="8"/>
              </w:rPr>
              <w:t>Permanent</w:t>
            </w:r>
          </w:p>
        </w:tc>
      </w:tr>
      <w:tr w:rsidR="000217F2" w:rsidRPr="000217F2" w14:paraId="01052F7B" w14:textId="71A15254" w:rsidTr="00B70031">
        <w:tc>
          <w:tcPr>
            <w:tcW w:w="4863" w:type="dxa"/>
          </w:tcPr>
          <w:p w14:paraId="3FCB9AFA" w14:textId="77777777" w:rsidR="000217F2" w:rsidRPr="000217F2" w:rsidRDefault="000217F2" w:rsidP="00A8387D">
            <w:pPr>
              <w:rPr>
                <w:rFonts w:ascii="Verdana" w:hAnsi="Verdana" w:cs="Tahoma"/>
                <w:b/>
                <w:color w:val="231F20"/>
                <w:spacing w:val="2"/>
              </w:rPr>
            </w:pPr>
            <w:r w:rsidRPr="000217F2">
              <w:rPr>
                <w:rFonts w:ascii="Verdana" w:hAnsi="Verdana" w:cs="Tahoma"/>
                <w:b/>
                <w:color w:val="231F20"/>
                <w:spacing w:val="8"/>
              </w:rPr>
              <w:t>Issue date:</w:t>
            </w:r>
          </w:p>
        </w:tc>
        <w:tc>
          <w:tcPr>
            <w:tcW w:w="5857" w:type="dxa"/>
          </w:tcPr>
          <w:p w14:paraId="54E05FAB" w14:textId="73A3942A" w:rsidR="000217F2" w:rsidRPr="000217F2" w:rsidRDefault="00810B16" w:rsidP="00A8387D">
            <w:pPr>
              <w:rPr>
                <w:rFonts w:ascii="Verdana" w:hAnsi="Verdana" w:cs="Tahoma"/>
                <w:b/>
                <w:color w:val="231F20"/>
                <w:spacing w:val="8"/>
              </w:rPr>
            </w:pPr>
            <w:r>
              <w:rPr>
                <w:rFonts w:ascii="Verdana" w:hAnsi="Verdana" w:cs="Tahoma"/>
                <w:b/>
                <w:color w:val="231F20"/>
                <w:spacing w:val="8"/>
              </w:rPr>
              <w:t>23 November 2018</w:t>
            </w:r>
          </w:p>
        </w:tc>
      </w:tr>
      <w:tr w:rsidR="000217F2" w:rsidRPr="000217F2" w14:paraId="47D9C48E" w14:textId="3EC30667" w:rsidTr="00B70031">
        <w:tc>
          <w:tcPr>
            <w:tcW w:w="4863" w:type="dxa"/>
          </w:tcPr>
          <w:p w14:paraId="3EFB402D"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8"/>
              </w:rPr>
              <w:t>Closing date:</w:t>
            </w:r>
          </w:p>
        </w:tc>
        <w:tc>
          <w:tcPr>
            <w:tcW w:w="5857" w:type="dxa"/>
          </w:tcPr>
          <w:p w14:paraId="5AD96ABE" w14:textId="1F51070B" w:rsidR="000217F2" w:rsidRPr="000217F2" w:rsidRDefault="00810B16" w:rsidP="00A8387D">
            <w:pPr>
              <w:rPr>
                <w:rFonts w:ascii="Verdana" w:hAnsi="Verdana" w:cs="Tahoma"/>
                <w:b/>
                <w:color w:val="231F20"/>
                <w:spacing w:val="8"/>
              </w:rPr>
            </w:pPr>
            <w:r>
              <w:rPr>
                <w:rFonts w:ascii="Verdana" w:hAnsi="Verdana" w:cs="Tahoma"/>
                <w:b/>
                <w:color w:val="231F20"/>
                <w:spacing w:val="8"/>
              </w:rPr>
              <w:t>10 December 2018</w:t>
            </w:r>
          </w:p>
        </w:tc>
      </w:tr>
    </w:tbl>
    <w:p w14:paraId="61B97F96" w14:textId="77777777" w:rsidR="00BE5746" w:rsidRDefault="00BE5746">
      <w:pPr>
        <w:spacing w:before="1"/>
      </w:pPr>
    </w:p>
    <w:p w14:paraId="5A6D24CB" w14:textId="77777777" w:rsidR="00BE5746" w:rsidRDefault="00BE5746">
      <w:pPr>
        <w:spacing w:before="1"/>
        <w:rPr>
          <w:rFonts w:ascii="Verdana" w:hAnsi="Verdana" w:cs="Tahoma"/>
          <w:b/>
          <w:color w:val="231F20"/>
          <w:spacing w:val="7"/>
        </w:rPr>
      </w:pPr>
    </w:p>
    <w:p w14:paraId="246082B9" w14:textId="3D05076E" w:rsidR="00BE5746" w:rsidRDefault="006F1154">
      <w:pPr>
        <w:spacing w:before="1"/>
        <w:rPr>
          <w:rFonts w:ascii="Verdana" w:hAnsi="Verdana" w:cs="Tahoma"/>
          <w:b/>
          <w:color w:val="231F20"/>
          <w:spacing w:val="22"/>
        </w:rPr>
      </w:pPr>
      <w:r>
        <w:rPr>
          <w:rFonts w:ascii="Verdana" w:hAnsi="Verdana" w:cs="Tahoma"/>
          <w:b/>
          <w:color w:val="231F20"/>
          <w:spacing w:val="22"/>
        </w:rPr>
        <w:t>The House of Commons</w:t>
      </w:r>
    </w:p>
    <w:p w14:paraId="1F8D57D7" w14:textId="77777777" w:rsidR="000217F2" w:rsidRDefault="000217F2" w:rsidP="000217F2">
      <w:pPr>
        <w:pStyle w:val="TableParagraph"/>
        <w:rPr>
          <w:rFonts w:ascii="Verdana" w:hAnsi="Verdana"/>
        </w:rPr>
      </w:pPr>
      <w:r>
        <w:rPr>
          <w:rFonts w:ascii="Verdana" w:hAnsi="Verdana"/>
        </w:rPr>
        <w:t xml:space="preserve">The House of Commons and the iconic Palace of Westminster are key elements of the UK’s “Mother of all Parliaments”.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xml:space="preserve">. We are politically impartial and take great pride in the vision and values which guide our work. </w:t>
      </w:r>
    </w:p>
    <w:p w14:paraId="0C6F9C9D" w14:textId="77777777" w:rsidR="000217F2" w:rsidRDefault="000217F2" w:rsidP="000217F2">
      <w:pPr>
        <w:pStyle w:val="TableParagraph"/>
        <w:rPr>
          <w:rFonts w:ascii="Verdana" w:hAnsi="Verdana"/>
        </w:rPr>
      </w:pPr>
    </w:p>
    <w:p w14:paraId="30D7F948" w14:textId="77777777" w:rsidR="000217F2" w:rsidRDefault="000217F2" w:rsidP="000217F2">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0724B4CC" w14:textId="77777777" w:rsidR="006F1154" w:rsidRDefault="006F1154">
      <w:pPr>
        <w:spacing w:before="1"/>
        <w:rPr>
          <w:rFonts w:ascii="Verdana" w:hAnsi="Verdana" w:cs="Tahoma"/>
          <w:b/>
          <w:color w:val="231F20"/>
          <w:spacing w:val="7"/>
        </w:rPr>
      </w:pPr>
    </w:p>
    <w:p w14:paraId="48E5DEFE" w14:textId="34714073" w:rsidR="00BE5746" w:rsidRDefault="00455A69">
      <w:pPr>
        <w:spacing w:before="1"/>
        <w:rPr>
          <w:rFonts w:ascii="Verdana" w:hAnsi="Verdana" w:cs="Tahoma"/>
          <w:b/>
          <w:color w:val="231F20"/>
          <w:spacing w:val="22"/>
        </w:rPr>
      </w:pPr>
      <w:r>
        <w:rPr>
          <w:rFonts w:ascii="Verdana" w:hAnsi="Verdana" w:cs="Tahoma"/>
          <w:b/>
          <w:color w:val="231F20"/>
          <w:spacing w:val="22"/>
        </w:rPr>
        <w:t>Team information</w:t>
      </w:r>
    </w:p>
    <w:p w14:paraId="77C25E28" w14:textId="77777777" w:rsidR="00B70031" w:rsidRDefault="00B70031">
      <w:pPr>
        <w:spacing w:before="1"/>
        <w:rPr>
          <w:rFonts w:ascii="Verdana" w:hAnsi="Verdana" w:cs="Tahoma"/>
          <w:b/>
          <w:color w:val="231F20"/>
          <w:spacing w:val="22"/>
        </w:rPr>
      </w:pPr>
    </w:p>
    <w:p w14:paraId="5631D0D9" w14:textId="77777777" w:rsidR="00B70031" w:rsidRPr="00B70031" w:rsidRDefault="00B70031" w:rsidP="00455A69">
      <w:pPr>
        <w:pStyle w:val="TableParagraph"/>
        <w:rPr>
          <w:rFonts w:ascii="Verdana" w:hAnsi="Verdana"/>
          <w:color w:val="000000"/>
          <w:shd w:val="clear" w:color="auto" w:fill="FFFFFF"/>
        </w:rPr>
      </w:pPr>
      <w:r w:rsidRPr="00B70031">
        <w:rPr>
          <w:rFonts w:ascii="Verdana" w:hAnsi="Verdana"/>
          <w:color w:val="000000"/>
          <w:shd w:val="clear" w:color="auto" w:fill="FFFFFF"/>
        </w:rPr>
        <w:t>The In-House Services team aims to deliver a comfortable, safe and efficient environment for Members, their staff and staff of the House to work in; as well as providing a welcoming and functional environment for all visitors to the House of Commons.</w:t>
      </w:r>
    </w:p>
    <w:p w14:paraId="502609B8" w14:textId="77777777" w:rsidR="00B70031" w:rsidRPr="00B70031" w:rsidRDefault="00B70031" w:rsidP="00455A69">
      <w:pPr>
        <w:pStyle w:val="TableParagraph"/>
        <w:rPr>
          <w:rFonts w:ascii="Verdana" w:hAnsi="Verdana"/>
          <w:color w:val="000000"/>
          <w:shd w:val="clear" w:color="auto" w:fill="FFFFFF"/>
        </w:rPr>
      </w:pPr>
    </w:p>
    <w:p w14:paraId="5E4FBF78" w14:textId="77777777" w:rsidR="00B70031" w:rsidRPr="00B70031" w:rsidRDefault="00B70031" w:rsidP="00455A69">
      <w:pPr>
        <w:pStyle w:val="TableParagraph"/>
        <w:rPr>
          <w:rFonts w:ascii="Verdana" w:hAnsi="Verdana"/>
        </w:rPr>
      </w:pPr>
      <w:r w:rsidRPr="00B70031">
        <w:rPr>
          <w:rFonts w:ascii="Verdana" w:hAnsi="Verdana"/>
          <w:color w:val="000000"/>
          <w:shd w:val="clear" w:color="auto" w:fill="FFFFFF"/>
        </w:rPr>
        <w:t>Catering Services aim to deliver the best quality service with an enthusiastic and professional team for the benefit of all our customers. We are responsible for the efficient operation of the House of Commons catering facilities within the agreed financial framework.</w:t>
      </w:r>
    </w:p>
    <w:p w14:paraId="0FFB7985" w14:textId="3E8CB1B8" w:rsidR="00BE5746" w:rsidRDefault="00BE5746">
      <w:pPr>
        <w:spacing w:before="1"/>
        <w:rPr>
          <w:rFonts w:ascii="Verdana" w:hAnsi="Verdana" w:cs="Tahoma"/>
          <w:b/>
          <w:color w:val="231F20"/>
          <w:spacing w:val="22"/>
        </w:rPr>
      </w:pPr>
    </w:p>
    <w:p w14:paraId="3D71A494" w14:textId="0A079B71" w:rsidR="00BE5746" w:rsidRDefault="0072164E">
      <w:pPr>
        <w:spacing w:before="1"/>
        <w:rPr>
          <w:rFonts w:ascii="Verdana" w:hAnsi="Verdana" w:cs="Tahoma"/>
          <w:b/>
          <w:color w:val="231F20"/>
          <w:spacing w:val="6"/>
        </w:rPr>
      </w:pPr>
      <w:r>
        <w:rPr>
          <w:rFonts w:ascii="Verdana" w:hAnsi="Verdana" w:cs="Tahoma"/>
          <w:b/>
          <w:color w:val="231F20"/>
          <w:spacing w:val="6"/>
        </w:rPr>
        <w:t>Job introduction</w:t>
      </w:r>
    </w:p>
    <w:p w14:paraId="60E2F340" w14:textId="77777777" w:rsidR="00B749AE" w:rsidRDefault="00B749AE">
      <w:pPr>
        <w:spacing w:before="1"/>
        <w:rPr>
          <w:rFonts w:ascii="Verdana" w:hAnsi="Verdana" w:cs="Tahoma"/>
        </w:rPr>
      </w:pPr>
    </w:p>
    <w:p w14:paraId="0345BE0F" w14:textId="77777777" w:rsidR="001A7AFC" w:rsidRPr="00B749AE" w:rsidRDefault="001A7AFC" w:rsidP="001A7AFC">
      <w:pPr>
        <w:tabs>
          <w:tab w:val="left" w:pos="-720"/>
          <w:tab w:val="left" w:pos="0"/>
          <w:tab w:val="left" w:pos="720"/>
          <w:tab w:val="left" w:pos="2160"/>
        </w:tabs>
        <w:suppressAutoHyphens/>
        <w:jc w:val="both"/>
        <w:rPr>
          <w:rFonts w:ascii="Verdana" w:hAnsi="Verdana" w:cs="Tahoma"/>
          <w:spacing w:val="-3"/>
        </w:rPr>
      </w:pPr>
      <w:r w:rsidRPr="00B749AE">
        <w:rPr>
          <w:rFonts w:ascii="Verdana" w:hAnsi="Verdana" w:cs="Tahoma"/>
          <w:spacing w:val="-3"/>
        </w:rPr>
        <w:t>Together with the Senior Chef to be responsible for the efficient and effective running of a designated kitchen to include;</w:t>
      </w:r>
    </w:p>
    <w:p w14:paraId="2598EB24" w14:textId="77777777" w:rsidR="001A7AFC" w:rsidRPr="00B749AE" w:rsidRDefault="001A7AFC" w:rsidP="001A7AFC">
      <w:pPr>
        <w:widowControl/>
        <w:numPr>
          <w:ilvl w:val="0"/>
          <w:numId w:val="1"/>
        </w:numPr>
        <w:tabs>
          <w:tab w:val="left" w:pos="-720"/>
          <w:tab w:val="left" w:pos="0"/>
          <w:tab w:val="left" w:pos="720"/>
          <w:tab w:val="left" w:pos="2160"/>
        </w:tabs>
        <w:suppressAutoHyphens/>
        <w:jc w:val="both"/>
        <w:rPr>
          <w:rFonts w:ascii="Verdana" w:hAnsi="Verdana" w:cs="Tahoma"/>
          <w:spacing w:val="-3"/>
        </w:rPr>
      </w:pPr>
      <w:r w:rsidRPr="00B749AE">
        <w:rPr>
          <w:rFonts w:ascii="Verdana" w:hAnsi="Verdana" w:cs="Tahoma"/>
          <w:spacing w:val="-3"/>
        </w:rPr>
        <w:t>the preparation, production and service of all menu and related items</w:t>
      </w:r>
    </w:p>
    <w:p w14:paraId="76818591" w14:textId="77777777" w:rsidR="001A7AFC" w:rsidRPr="00B749AE" w:rsidRDefault="001A7AFC" w:rsidP="001A7AFC">
      <w:pPr>
        <w:widowControl/>
        <w:numPr>
          <w:ilvl w:val="0"/>
          <w:numId w:val="1"/>
        </w:numPr>
        <w:tabs>
          <w:tab w:val="left" w:pos="-720"/>
          <w:tab w:val="left" w:pos="0"/>
          <w:tab w:val="left" w:pos="720"/>
          <w:tab w:val="left" w:pos="2160"/>
        </w:tabs>
        <w:suppressAutoHyphens/>
        <w:jc w:val="both"/>
        <w:rPr>
          <w:rFonts w:ascii="Verdana" w:hAnsi="Verdana" w:cs="Tahoma"/>
          <w:spacing w:val="-3"/>
        </w:rPr>
      </w:pPr>
      <w:r w:rsidRPr="00B749AE">
        <w:rPr>
          <w:rFonts w:ascii="Verdana" w:hAnsi="Verdana" w:cs="Tahoma"/>
          <w:spacing w:val="-3"/>
        </w:rPr>
        <w:t>the supervision of staff under their brigade</w:t>
      </w:r>
    </w:p>
    <w:p w14:paraId="61EDF313" w14:textId="77777777" w:rsidR="001A7AFC" w:rsidRPr="00B749AE" w:rsidRDefault="001A7AFC" w:rsidP="001A7AFC">
      <w:pPr>
        <w:widowControl/>
        <w:numPr>
          <w:ilvl w:val="0"/>
          <w:numId w:val="1"/>
        </w:numPr>
        <w:tabs>
          <w:tab w:val="left" w:pos="-720"/>
          <w:tab w:val="left" w:pos="0"/>
          <w:tab w:val="left" w:pos="720"/>
          <w:tab w:val="left" w:pos="2160"/>
        </w:tabs>
        <w:suppressAutoHyphens/>
        <w:jc w:val="both"/>
        <w:rPr>
          <w:rFonts w:ascii="Verdana" w:hAnsi="Verdana" w:cs="Tahoma"/>
          <w:spacing w:val="-3"/>
        </w:rPr>
      </w:pPr>
      <w:r w:rsidRPr="00B749AE">
        <w:rPr>
          <w:rFonts w:ascii="Verdana" w:hAnsi="Verdana" w:cs="Tahoma"/>
          <w:spacing w:val="-3"/>
        </w:rPr>
        <w:t xml:space="preserve">operating within Food Safety, Health and Safety regulations and financial remit. </w:t>
      </w:r>
    </w:p>
    <w:p w14:paraId="1240E758" w14:textId="7D9AB6BD" w:rsidR="00AC55B6" w:rsidRDefault="00AC55B6">
      <w:pPr>
        <w:spacing w:before="1"/>
        <w:rPr>
          <w:rFonts w:ascii="Verdana" w:eastAsia="Times New Roman" w:hAnsi="Verdana" w:cs="Tahoma"/>
          <w:i/>
        </w:rPr>
      </w:pPr>
    </w:p>
    <w:p w14:paraId="33615E5B" w14:textId="396D9FE7" w:rsidR="00B749AE" w:rsidRDefault="00B749AE">
      <w:pPr>
        <w:spacing w:before="1"/>
        <w:rPr>
          <w:rFonts w:ascii="Verdana" w:eastAsia="Times New Roman" w:hAnsi="Verdana" w:cs="Tahoma"/>
          <w:i/>
        </w:rPr>
      </w:pPr>
    </w:p>
    <w:p w14:paraId="3D9C2866" w14:textId="2AC6B5D6" w:rsidR="00B749AE" w:rsidRDefault="00B749AE">
      <w:pPr>
        <w:spacing w:before="1"/>
        <w:rPr>
          <w:rFonts w:ascii="Verdana" w:eastAsia="Times New Roman" w:hAnsi="Verdana" w:cs="Tahoma"/>
          <w:i/>
        </w:rPr>
      </w:pPr>
    </w:p>
    <w:p w14:paraId="243A91FC" w14:textId="77777777" w:rsidR="00B749AE" w:rsidRPr="0072164E" w:rsidRDefault="00B749AE">
      <w:pPr>
        <w:spacing w:before="1"/>
        <w:rPr>
          <w:rFonts w:ascii="Verdana" w:eastAsia="Times New Roman" w:hAnsi="Verdana" w:cs="Tahoma"/>
          <w:i/>
        </w:rPr>
      </w:pPr>
    </w:p>
    <w:p w14:paraId="23440453" w14:textId="588BADC2" w:rsidR="00350C3B" w:rsidRDefault="00455A69">
      <w:pPr>
        <w:rPr>
          <w:rFonts w:ascii="Verdana" w:hAnsi="Verdana" w:cs="Tahoma"/>
          <w:b/>
          <w:color w:val="231F20"/>
          <w:spacing w:val="8"/>
        </w:rPr>
      </w:pPr>
      <w:r>
        <w:rPr>
          <w:rFonts w:ascii="Verdana" w:hAnsi="Verdana" w:cs="Tahoma"/>
          <w:b/>
          <w:color w:val="231F20"/>
          <w:spacing w:val="6"/>
        </w:rPr>
        <w:lastRenderedPageBreak/>
        <w:t>Key stakeholder relationships</w:t>
      </w:r>
    </w:p>
    <w:p w14:paraId="18283862" w14:textId="77777777" w:rsidR="00B70031" w:rsidRDefault="00B70031">
      <w:pPr>
        <w:rPr>
          <w:rFonts w:ascii="Verdana" w:hAnsi="Verdana" w:cs="Tahoma"/>
          <w:noProof/>
        </w:rPr>
      </w:pPr>
      <w:r w:rsidRPr="00B70031">
        <w:rPr>
          <w:rFonts w:ascii="Verdana" w:hAnsi="Verdana" w:cs="Tahoma"/>
          <w:noProof/>
        </w:rPr>
        <w:t>Day to day contact with all levels and grades of staff within Catering Services.</w:t>
      </w:r>
    </w:p>
    <w:p w14:paraId="5A07BB27" w14:textId="77777777" w:rsidR="00B70031" w:rsidRPr="00B70031" w:rsidRDefault="00B70031" w:rsidP="00B70031">
      <w:pPr>
        <w:pStyle w:val="Title"/>
        <w:spacing w:before="40" w:after="40"/>
        <w:jc w:val="left"/>
        <w:rPr>
          <w:rFonts w:ascii="Verdana" w:hAnsi="Verdana" w:cs="Tahoma"/>
          <w:b w:val="0"/>
          <w:sz w:val="22"/>
          <w:szCs w:val="22"/>
        </w:rPr>
      </w:pPr>
      <w:r w:rsidRPr="00B70031">
        <w:rPr>
          <w:rFonts w:ascii="Verdana" w:hAnsi="Verdana" w:cs="Tahoma"/>
          <w:b w:val="0"/>
          <w:sz w:val="22"/>
          <w:szCs w:val="22"/>
        </w:rPr>
        <w:t>Daily contact with Members, their staff and guests, House of Commons staff and members of the public.</w:t>
      </w:r>
    </w:p>
    <w:p w14:paraId="0626DEF7" w14:textId="4D1E22C2" w:rsidR="00455A69" w:rsidRPr="00B70031" w:rsidRDefault="00455A69">
      <w:pPr>
        <w:rPr>
          <w:rFonts w:ascii="Verdana" w:hAnsi="Verdana" w:cs="Tahoma"/>
        </w:rPr>
      </w:pPr>
      <w:r w:rsidRPr="00B70031">
        <w:rPr>
          <w:rFonts w:ascii="Verdana" w:hAnsi="Verdana" w:cs="Tahoma"/>
          <w:i/>
          <w:color w:val="231F20"/>
          <w:spacing w:val="8"/>
        </w:rPr>
        <w:t xml:space="preserve"> </w:t>
      </w:r>
    </w:p>
    <w:p w14:paraId="588D5E36" w14:textId="77777777" w:rsidR="00BE5746" w:rsidRDefault="00BE5746">
      <w:pPr>
        <w:rPr>
          <w:rFonts w:ascii="Verdana" w:hAnsi="Verdana" w:cs="Tahoma"/>
          <w:b/>
          <w:color w:val="231F20"/>
          <w:spacing w:val="8"/>
        </w:rPr>
      </w:pPr>
    </w:p>
    <w:p w14:paraId="42640FBD" w14:textId="0EAF87E4" w:rsidR="00BE5746" w:rsidRDefault="00455A69">
      <w:pPr>
        <w:rPr>
          <w:rFonts w:ascii="Verdana" w:hAnsi="Verdana" w:cs="Tahoma"/>
          <w:b/>
          <w:color w:val="231F20"/>
          <w:spacing w:val="10"/>
        </w:rPr>
      </w:pPr>
      <w:r>
        <w:rPr>
          <w:rFonts w:ascii="Verdana" w:hAnsi="Verdana" w:cs="Tahoma"/>
          <w:b/>
          <w:color w:val="231F20"/>
          <w:spacing w:val="9"/>
        </w:rPr>
        <w:t xml:space="preserve">Management responsibility </w:t>
      </w:r>
    </w:p>
    <w:p w14:paraId="5105CD7F" w14:textId="24B045D2" w:rsidR="00B70031" w:rsidRPr="00B70031" w:rsidRDefault="00B70031" w:rsidP="00B70031">
      <w:pPr>
        <w:rPr>
          <w:rFonts w:ascii="Verdana" w:hAnsi="Verdana" w:cs="Tahoma"/>
        </w:rPr>
      </w:pPr>
      <w:r w:rsidRPr="00B70031">
        <w:rPr>
          <w:rFonts w:ascii="Verdana" w:hAnsi="Verdana"/>
        </w:rPr>
        <w:t xml:space="preserve">Supervision of </w:t>
      </w:r>
      <w:r w:rsidR="001A7AFC">
        <w:rPr>
          <w:rFonts w:ascii="Verdana" w:hAnsi="Verdana"/>
        </w:rPr>
        <w:t>the Demi- chef de Parties and</w:t>
      </w:r>
      <w:r w:rsidRPr="00B70031">
        <w:rPr>
          <w:rFonts w:ascii="Verdana" w:hAnsi="Verdana"/>
        </w:rPr>
        <w:t xml:space="preserve"> </w:t>
      </w:r>
      <w:proofErr w:type="spellStart"/>
      <w:r w:rsidRPr="00B70031">
        <w:rPr>
          <w:rFonts w:ascii="Verdana" w:hAnsi="Verdana"/>
        </w:rPr>
        <w:t>commis</w:t>
      </w:r>
      <w:proofErr w:type="spellEnd"/>
      <w:r w:rsidRPr="00B70031">
        <w:rPr>
          <w:rFonts w:ascii="Verdana" w:hAnsi="Verdana"/>
        </w:rPr>
        <w:t xml:space="preserve"> chefs if required</w:t>
      </w:r>
    </w:p>
    <w:p w14:paraId="7394A1EC" w14:textId="359F0DB5" w:rsidR="00BE5746" w:rsidRDefault="00BE5746">
      <w:pPr>
        <w:rPr>
          <w:rFonts w:ascii="Verdana" w:hAnsi="Verdana" w:cs="Tahoma"/>
          <w:b/>
          <w:color w:val="231F20"/>
          <w:spacing w:val="10"/>
        </w:rPr>
      </w:pPr>
    </w:p>
    <w:p w14:paraId="744879F3" w14:textId="77777777" w:rsidR="00BE5746" w:rsidRPr="000C4C90" w:rsidRDefault="00BE5746" w:rsidP="00B70031">
      <w:pPr>
        <w:pStyle w:val="TableParagraph"/>
        <w:rPr>
          <w:rFonts w:ascii="Verdana" w:eastAsia="Frutiger LT Std 45 Light" w:hAnsi="Verdana" w:cs="Tahoma"/>
        </w:rPr>
      </w:pPr>
      <w:r w:rsidRPr="000C4C90">
        <w:rPr>
          <w:rFonts w:ascii="Verdana" w:hAnsi="Verdana" w:cs="Tahoma"/>
          <w:b/>
          <w:color w:val="231F20"/>
          <w:spacing w:val="10"/>
        </w:rPr>
        <w:t>Location</w:t>
      </w:r>
    </w:p>
    <w:p w14:paraId="1B7B4256" w14:textId="7EFCFAE9" w:rsidR="00BE5746" w:rsidRDefault="00BE5746" w:rsidP="00B70031">
      <w:pPr>
        <w:pStyle w:val="TableParagraph"/>
        <w:spacing w:before="7"/>
        <w:rPr>
          <w:rFonts w:ascii="Verdana" w:hAnsi="Verdana" w:cs="Tahoma"/>
          <w:color w:val="231F20"/>
          <w:spacing w:val="10"/>
        </w:rPr>
      </w:pPr>
      <w:r w:rsidRPr="000C4C90">
        <w:rPr>
          <w:rFonts w:ascii="Verdana" w:hAnsi="Verdana" w:cs="Tahoma"/>
          <w:color w:val="231F20"/>
          <w:spacing w:val="7"/>
        </w:rPr>
        <w:t xml:space="preserve">This post will </w:t>
      </w:r>
      <w:r w:rsidRPr="000C4C90">
        <w:rPr>
          <w:rFonts w:ascii="Verdana" w:hAnsi="Verdana" w:cs="Tahoma"/>
          <w:color w:val="231F20"/>
          <w:spacing w:val="5"/>
        </w:rPr>
        <w:t xml:space="preserve">be </w:t>
      </w:r>
      <w:r w:rsidRPr="000C4C90">
        <w:rPr>
          <w:rFonts w:ascii="Verdana" w:hAnsi="Verdana" w:cs="Tahoma"/>
          <w:color w:val="231F20"/>
          <w:spacing w:val="8"/>
        </w:rPr>
        <w:t xml:space="preserve">located </w:t>
      </w:r>
      <w:r w:rsidRPr="000C4C90">
        <w:rPr>
          <w:rFonts w:ascii="Verdana" w:hAnsi="Verdana" w:cs="Tahoma"/>
          <w:color w:val="231F20"/>
          <w:spacing w:val="5"/>
        </w:rPr>
        <w:t xml:space="preserve">on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Pr="000C4C90">
        <w:rPr>
          <w:rFonts w:ascii="Verdana" w:hAnsi="Verdana" w:cs="Tahoma"/>
          <w:color w:val="231F20"/>
          <w:spacing w:val="10"/>
        </w:rPr>
        <w:t>Estate</w:t>
      </w:r>
      <w:r w:rsidR="00455A69">
        <w:rPr>
          <w:rFonts w:ascii="Verdana" w:hAnsi="Verdana" w:cs="Tahoma"/>
          <w:color w:val="231F20"/>
          <w:spacing w:val="10"/>
        </w:rPr>
        <w:t>, Westminster, London</w:t>
      </w:r>
      <w:r w:rsidRPr="000C4C90">
        <w:rPr>
          <w:rFonts w:ascii="Verdana" w:hAnsi="Verdana" w:cs="Tahoma"/>
          <w:color w:val="231F20"/>
          <w:spacing w:val="10"/>
        </w:rPr>
        <w:t>.</w:t>
      </w:r>
    </w:p>
    <w:p w14:paraId="394FDC9F" w14:textId="77777777" w:rsidR="0060432C" w:rsidRDefault="0060432C" w:rsidP="00BE5746">
      <w:pPr>
        <w:pStyle w:val="TableParagraph"/>
        <w:spacing w:before="7"/>
        <w:ind w:left="70"/>
        <w:rPr>
          <w:rFonts w:ascii="Verdana" w:hAnsi="Verdana" w:cs="Tahoma"/>
          <w:color w:val="231F20"/>
          <w:spacing w:val="10"/>
        </w:rPr>
      </w:pPr>
    </w:p>
    <w:p w14:paraId="33497628" w14:textId="77777777" w:rsidR="00B70031" w:rsidRDefault="0060432C" w:rsidP="0060432C">
      <w:pPr>
        <w:pStyle w:val="TableParagraph"/>
        <w:jc w:val="both"/>
        <w:rPr>
          <w:rFonts w:ascii="Verdana" w:hAnsi="Verdana"/>
          <w:b/>
        </w:rPr>
      </w:pPr>
      <w:r w:rsidRPr="00E7395A">
        <w:rPr>
          <w:rFonts w:ascii="Verdana" w:hAnsi="Verdana"/>
          <w:b/>
        </w:rPr>
        <w:t>Security</w:t>
      </w:r>
    </w:p>
    <w:p w14:paraId="37A71FC6" w14:textId="2446A284" w:rsidR="0060432C" w:rsidRPr="00B70031" w:rsidRDefault="0060432C" w:rsidP="0060432C">
      <w:pPr>
        <w:pStyle w:val="TableParagraph"/>
        <w:jc w:val="both"/>
        <w:rPr>
          <w:rFonts w:ascii="Verdana" w:hAnsi="Verdana"/>
          <w:b/>
        </w:rPr>
      </w:pPr>
      <w:r w:rsidRPr="00E7395A">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217AB9CA" w14:textId="77777777" w:rsidR="0060432C" w:rsidRPr="00E7395A" w:rsidRDefault="0060432C" w:rsidP="0060432C">
      <w:pPr>
        <w:pStyle w:val="TableParagraph"/>
        <w:jc w:val="both"/>
        <w:rPr>
          <w:rFonts w:ascii="Verdana" w:hAnsi="Verdana"/>
        </w:rPr>
      </w:pPr>
    </w:p>
    <w:p w14:paraId="7C36301A" w14:textId="77777777" w:rsidR="0060432C" w:rsidRPr="00E7395A" w:rsidRDefault="0060432C" w:rsidP="0060432C">
      <w:pPr>
        <w:pStyle w:val="TableParagraph"/>
        <w:jc w:val="both"/>
        <w:rPr>
          <w:rFonts w:ascii="Verdana" w:hAnsi="Verdana"/>
        </w:rPr>
      </w:pPr>
      <w:r w:rsidRPr="00E7395A">
        <w:rPr>
          <w:rFonts w:ascii="Verdana" w:hAnsi="Verdana"/>
        </w:rPr>
        <w:t xml:space="preserve">Applicants should be aware that if they have resided outside of the UK for a total of more </w:t>
      </w:r>
      <w:proofErr w:type="gramStart"/>
      <w:r w:rsidRPr="00E7395A">
        <w:rPr>
          <w:rFonts w:ascii="Verdana" w:hAnsi="Verdana"/>
        </w:rPr>
        <w:t>than  two</w:t>
      </w:r>
      <w:proofErr w:type="gramEnd"/>
      <w:r w:rsidRPr="00E7395A">
        <w:rPr>
          <w:rFonts w:ascii="Verdana" w:hAnsi="Verdana"/>
        </w:rPr>
        <w:t xml:space="preserve"> of the last five years they are not usually eligible for vetting (but we assess each case individually).</w:t>
      </w:r>
    </w:p>
    <w:p w14:paraId="62AC95D0" w14:textId="77777777" w:rsidR="00BE5746" w:rsidRPr="000C4C90" w:rsidRDefault="00BE5746" w:rsidP="00BE5746">
      <w:pPr>
        <w:pStyle w:val="TableParagraph"/>
        <w:spacing w:before="2"/>
        <w:rPr>
          <w:rFonts w:ascii="Verdana" w:eastAsia="Times New Roman" w:hAnsi="Verdana" w:cs="Tahoma"/>
        </w:rPr>
      </w:pPr>
    </w:p>
    <w:p w14:paraId="11FC2BB9" w14:textId="77777777" w:rsidR="00BE5746" w:rsidRPr="000C4C90" w:rsidRDefault="00BE5746" w:rsidP="00BE5746">
      <w:pPr>
        <w:pStyle w:val="TableParagraph"/>
        <w:ind w:left="70"/>
        <w:rPr>
          <w:rFonts w:ascii="Verdana" w:eastAsia="Frutiger LT Std 45 Light" w:hAnsi="Verdana" w:cs="Tahoma"/>
        </w:rPr>
      </w:pPr>
      <w:r w:rsidRPr="000C4C90">
        <w:rPr>
          <w:rFonts w:ascii="Verdana" w:hAnsi="Verdana" w:cs="Tahoma"/>
          <w:b/>
          <w:color w:val="231F20"/>
          <w:spacing w:val="10"/>
        </w:rPr>
        <w:t>Hours</w:t>
      </w:r>
    </w:p>
    <w:p w14:paraId="122625E9" w14:textId="77777777" w:rsidR="00BE5746" w:rsidRDefault="00BE5746" w:rsidP="00BE5746">
      <w:pPr>
        <w:pStyle w:val="TableParagraph"/>
        <w:spacing w:before="7" w:line="247" w:lineRule="auto"/>
        <w:ind w:left="70" w:right="287"/>
        <w:rPr>
          <w:rFonts w:ascii="Verdana" w:hAnsi="Verdana" w:cs="Tahoma"/>
          <w:color w:val="231F20"/>
          <w:spacing w:val="10"/>
        </w:rPr>
      </w:pPr>
      <w:r w:rsidRPr="000C4C90">
        <w:rPr>
          <w:rFonts w:ascii="Verdana" w:hAnsi="Verdana" w:cs="Tahoma"/>
          <w:color w:val="231F20"/>
          <w:spacing w:val="9"/>
        </w:rPr>
        <w:t>Consideration</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8"/>
        </w:rPr>
        <w:t>given</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9"/>
        </w:rPr>
        <w:t>candidates</w:t>
      </w:r>
      <w:r w:rsidRPr="000C4C90">
        <w:rPr>
          <w:rFonts w:ascii="Verdana" w:hAnsi="Verdana" w:cs="Tahoma"/>
          <w:color w:val="231F20"/>
          <w:spacing w:val="21"/>
        </w:rPr>
        <w:t xml:space="preserve"> </w:t>
      </w:r>
      <w:r w:rsidRPr="000C4C90">
        <w:rPr>
          <w:rFonts w:ascii="Verdana" w:hAnsi="Verdana" w:cs="Tahoma"/>
          <w:color w:val="231F20"/>
          <w:spacing w:val="6"/>
        </w:rPr>
        <w:t>who</w:t>
      </w:r>
      <w:r w:rsidRPr="000C4C90">
        <w:rPr>
          <w:rFonts w:ascii="Verdana" w:hAnsi="Verdana" w:cs="Tahoma"/>
          <w:color w:val="231F20"/>
          <w:spacing w:val="21"/>
        </w:rPr>
        <w:t xml:space="preserve"> </w:t>
      </w:r>
      <w:r w:rsidRPr="000C4C90">
        <w:rPr>
          <w:rFonts w:ascii="Verdana" w:hAnsi="Verdana" w:cs="Tahoma"/>
          <w:color w:val="231F20"/>
          <w:spacing w:val="7"/>
        </w:rPr>
        <w:t>wish</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7"/>
        </w:rPr>
        <w:t>work</w:t>
      </w:r>
      <w:r w:rsidRPr="000C4C90">
        <w:rPr>
          <w:rFonts w:ascii="Verdana" w:hAnsi="Verdana" w:cs="Tahoma"/>
          <w:color w:val="231F20"/>
          <w:spacing w:val="21"/>
        </w:rPr>
        <w:t xml:space="preserve"> </w:t>
      </w:r>
      <w:r w:rsidRPr="000C4C90">
        <w:rPr>
          <w:rFonts w:ascii="Verdana" w:hAnsi="Verdana" w:cs="Tahoma"/>
          <w:color w:val="231F20"/>
          <w:spacing w:val="8"/>
        </w:rPr>
        <w:t>part-time</w:t>
      </w:r>
      <w:r w:rsidRPr="000C4C90">
        <w:rPr>
          <w:rFonts w:ascii="Verdana" w:hAnsi="Verdana" w:cs="Tahoma"/>
          <w:color w:val="231F20"/>
          <w:spacing w:val="21"/>
        </w:rPr>
        <w:t xml:space="preserve"> </w:t>
      </w:r>
      <w:r w:rsidRPr="000C4C90">
        <w:rPr>
          <w:rFonts w:ascii="Verdana" w:hAnsi="Verdana" w:cs="Tahoma"/>
          <w:color w:val="231F20"/>
          <w:spacing w:val="5"/>
        </w:rPr>
        <w:t>or</w:t>
      </w:r>
      <w:r w:rsidRPr="000C4C90">
        <w:rPr>
          <w:rFonts w:ascii="Verdana" w:hAnsi="Verdana" w:cs="Tahoma"/>
          <w:color w:val="231F20"/>
          <w:spacing w:val="21"/>
        </w:rPr>
        <w:t xml:space="preserve"> </w:t>
      </w:r>
      <w:r w:rsidRPr="000C4C90">
        <w:rPr>
          <w:rFonts w:ascii="Verdana" w:hAnsi="Verdana" w:cs="Tahoma"/>
          <w:color w:val="231F20"/>
          <w:spacing w:val="5"/>
        </w:rPr>
        <w:t>as</w:t>
      </w:r>
      <w:r w:rsidRPr="000C4C90">
        <w:rPr>
          <w:rFonts w:ascii="Verdana" w:hAnsi="Verdana" w:cs="Tahoma"/>
          <w:color w:val="231F20"/>
          <w:spacing w:val="21"/>
        </w:rPr>
        <w:t xml:space="preserve"> </w:t>
      </w:r>
      <w:r w:rsidRPr="000C4C90">
        <w:rPr>
          <w:rFonts w:ascii="Verdana" w:hAnsi="Verdana" w:cs="Tahoma"/>
          <w:color w:val="231F20"/>
          <w:spacing w:val="7"/>
        </w:rPr>
        <w:t>part</w:t>
      </w:r>
      <w:r w:rsidRPr="000C4C90">
        <w:rPr>
          <w:rFonts w:ascii="Verdana" w:hAnsi="Verdana" w:cs="Tahoma"/>
          <w:color w:val="231F20"/>
          <w:spacing w:val="21"/>
        </w:rPr>
        <w:t xml:space="preserve"> </w:t>
      </w:r>
      <w:r w:rsidRPr="000C4C90">
        <w:rPr>
          <w:rFonts w:ascii="Verdana" w:hAnsi="Verdana" w:cs="Tahoma"/>
          <w:color w:val="231F20"/>
          <w:spacing w:val="5"/>
        </w:rPr>
        <w:t>of</w:t>
      </w:r>
      <w:r w:rsidRPr="000C4C90">
        <w:rPr>
          <w:rFonts w:ascii="Verdana" w:hAnsi="Verdana" w:cs="Tahoma"/>
          <w:color w:val="231F20"/>
          <w:spacing w:val="21"/>
        </w:rPr>
        <w:t xml:space="preserve"> </w:t>
      </w:r>
      <w:r w:rsidRPr="000C4C90">
        <w:rPr>
          <w:rFonts w:ascii="Verdana" w:hAnsi="Verdana" w:cs="Tahoma"/>
          <w:color w:val="231F20"/>
        </w:rPr>
        <w:t>a</w:t>
      </w:r>
      <w:r w:rsidRPr="000C4C90">
        <w:rPr>
          <w:rFonts w:ascii="Verdana" w:hAnsi="Verdana" w:cs="Tahoma"/>
          <w:color w:val="231F20"/>
          <w:spacing w:val="21"/>
        </w:rPr>
        <w:t xml:space="preserve"> </w:t>
      </w:r>
      <w:r w:rsidRPr="000C4C90">
        <w:rPr>
          <w:rFonts w:ascii="Verdana" w:hAnsi="Verdana" w:cs="Tahoma"/>
          <w:color w:val="231F20"/>
          <w:spacing w:val="6"/>
        </w:rPr>
        <w:t>job</w:t>
      </w:r>
      <w:r w:rsidRPr="000C4C90">
        <w:rPr>
          <w:rFonts w:ascii="Verdana" w:hAnsi="Verdana" w:cs="Tahoma"/>
          <w:color w:val="231F20"/>
          <w:spacing w:val="21"/>
        </w:rPr>
        <w:t xml:space="preserve"> </w:t>
      </w:r>
      <w:r w:rsidRPr="000C4C90">
        <w:rPr>
          <w:rFonts w:ascii="Verdana" w:hAnsi="Verdana" w:cs="Tahoma"/>
          <w:color w:val="231F20"/>
          <w:spacing w:val="7"/>
        </w:rPr>
        <w:t>share.</w:t>
      </w:r>
      <w:r w:rsidRPr="000C4C90">
        <w:rPr>
          <w:rFonts w:ascii="Verdana" w:hAnsi="Verdana" w:cs="Tahoma"/>
          <w:color w:val="231F20"/>
          <w:spacing w:val="25"/>
        </w:rPr>
        <w:t xml:space="preserve"> </w:t>
      </w:r>
      <w:r w:rsidRPr="000C4C90">
        <w:rPr>
          <w:rFonts w:ascii="Verdana" w:hAnsi="Verdana" w:cs="Tahoma"/>
          <w:color w:val="231F20"/>
          <w:spacing w:val="5"/>
        </w:rPr>
        <w:t>If</w:t>
      </w:r>
      <w:r w:rsidRPr="000C4C90">
        <w:rPr>
          <w:rFonts w:ascii="Verdana" w:hAnsi="Verdana" w:cs="Tahoma"/>
          <w:color w:val="231F20"/>
          <w:spacing w:val="21"/>
        </w:rPr>
        <w:t xml:space="preserve"> </w:t>
      </w:r>
      <w:r w:rsidRPr="000C4C90">
        <w:rPr>
          <w:rFonts w:ascii="Verdana" w:hAnsi="Verdana" w:cs="Tahoma"/>
          <w:color w:val="231F20"/>
          <w:spacing w:val="6"/>
        </w:rPr>
        <w:t>you</w:t>
      </w:r>
      <w:r w:rsidRPr="000C4C90">
        <w:rPr>
          <w:rFonts w:ascii="Verdana" w:hAnsi="Verdana" w:cs="Tahoma"/>
          <w:color w:val="231F20"/>
          <w:spacing w:val="21"/>
        </w:rPr>
        <w:t xml:space="preserve"> </w:t>
      </w:r>
      <w:r w:rsidRPr="000C4C90">
        <w:rPr>
          <w:rFonts w:ascii="Verdana" w:hAnsi="Verdana" w:cs="Tahoma"/>
          <w:color w:val="231F20"/>
          <w:spacing w:val="5"/>
        </w:rPr>
        <w:t>are</w:t>
      </w:r>
      <w:r w:rsidRPr="000C4C90">
        <w:rPr>
          <w:rFonts w:ascii="Verdana" w:hAnsi="Verdana" w:cs="Tahoma"/>
          <w:color w:val="231F20"/>
        </w:rPr>
        <w:t xml:space="preserve"> </w:t>
      </w:r>
      <w:r w:rsidRPr="000C4C90">
        <w:rPr>
          <w:rFonts w:ascii="Verdana" w:hAnsi="Verdana" w:cs="Tahoma"/>
          <w:color w:val="231F20"/>
          <w:spacing w:val="8"/>
        </w:rPr>
        <w:t>selected</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8"/>
        </w:rPr>
        <w:t>interview</w:t>
      </w:r>
      <w:r w:rsidRPr="000C4C90">
        <w:rPr>
          <w:rFonts w:ascii="Verdana" w:hAnsi="Verdana" w:cs="Tahoma"/>
          <w:color w:val="231F20"/>
          <w:spacing w:val="22"/>
        </w:rPr>
        <w:t xml:space="preserve"> </w:t>
      </w:r>
      <w:r w:rsidRPr="000C4C90">
        <w:rPr>
          <w:rFonts w:ascii="Verdana" w:hAnsi="Verdana" w:cs="Tahoma"/>
          <w:color w:val="231F20"/>
          <w:spacing w:val="8"/>
        </w:rPr>
        <w:t>please</w:t>
      </w:r>
      <w:r w:rsidRPr="000C4C90">
        <w:rPr>
          <w:rFonts w:ascii="Verdana" w:hAnsi="Verdana" w:cs="Tahoma"/>
          <w:color w:val="231F20"/>
          <w:spacing w:val="22"/>
        </w:rPr>
        <w:t xml:space="preserve"> </w:t>
      </w:r>
      <w:r w:rsidRPr="000C4C90">
        <w:rPr>
          <w:rFonts w:ascii="Verdana" w:hAnsi="Verdana" w:cs="Tahoma"/>
          <w:color w:val="231F20"/>
          <w:spacing w:val="8"/>
        </w:rPr>
        <w:t>inform</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panel</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9"/>
        </w:rPr>
        <w:t>days/hours</w:t>
      </w:r>
      <w:r w:rsidRPr="000C4C90">
        <w:rPr>
          <w:rFonts w:ascii="Verdana" w:hAnsi="Verdana" w:cs="Tahoma"/>
          <w:color w:val="231F20"/>
          <w:spacing w:val="22"/>
        </w:rPr>
        <w:t xml:space="preserve"> </w:t>
      </w:r>
      <w:r w:rsidRPr="000C4C90">
        <w:rPr>
          <w:rFonts w:ascii="Verdana" w:hAnsi="Verdana" w:cs="Tahoma"/>
          <w:color w:val="231F20"/>
          <w:spacing w:val="6"/>
        </w:rPr>
        <w:t>you</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available</w:t>
      </w:r>
      <w:r w:rsidRPr="000C4C90">
        <w:rPr>
          <w:rFonts w:ascii="Verdana" w:hAnsi="Verdana" w:cs="Tahoma"/>
          <w:color w:val="231F20"/>
          <w:spacing w:val="22"/>
        </w:rPr>
        <w:t xml:space="preserve"> </w:t>
      </w:r>
      <w:r w:rsidRPr="000C4C90">
        <w:rPr>
          <w:rFonts w:ascii="Verdana" w:hAnsi="Verdana" w:cs="Tahoma"/>
          <w:color w:val="231F20"/>
          <w:spacing w:val="5"/>
        </w:rPr>
        <w:t>to</w:t>
      </w:r>
      <w:r w:rsidRPr="000C4C90">
        <w:rPr>
          <w:rFonts w:ascii="Verdana" w:hAnsi="Verdana" w:cs="Tahoma"/>
          <w:color w:val="231F20"/>
          <w:spacing w:val="22"/>
        </w:rPr>
        <w:t xml:space="preserve"> </w:t>
      </w:r>
      <w:r w:rsidRPr="000C4C90">
        <w:rPr>
          <w:rFonts w:ascii="Verdana" w:hAnsi="Verdana" w:cs="Tahoma"/>
          <w:color w:val="231F20"/>
          <w:spacing w:val="10"/>
        </w:rPr>
        <w:t>work.</w:t>
      </w:r>
    </w:p>
    <w:p w14:paraId="0D5B0666" w14:textId="77777777" w:rsidR="00455A69" w:rsidRPr="00B70031" w:rsidRDefault="00455A69" w:rsidP="00BE5746">
      <w:pPr>
        <w:pStyle w:val="TableParagraph"/>
        <w:spacing w:before="7" w:line="247" w:lineRule="auto"/>
        <w:ind w:left="70" w:right="287"/>
        <w:rPr>
          <w:rFonts w:ascii="Verdana" w:hAnsi="Verdana" w:cs="Tahoma"/>
          <w:color w:val="231F20"/>
          <w:spacing w:val="10"/>
        </w:rPr>
      </w:pPr>
    </w:p>
    <w:p w14:paraId="75B553F3" w14:textId="078188D8" w:rsidR="001A7AFC" w:rsidRPr="00B749AE" w:rsidRDefault="001A7AFC" w:rsidP="001A7AFC">
      <w:pPr>
        <w:jc w:val="both"/>
        <w:rPr>
          <w:rFonts w:ascii="Verdana" w:hAnsi="Verdana"/>
          <w:spacing w:val="-3"/>
        </w:rPr>
      </w:pPr>
      <w:r w:rsidRPr="00B749AE">
        <w:rPr>
          <w:rFonts w:ascii="Verdana" w:hAnsi="Verdana"/>
          <w:spacing w:val="-3"/>
        </w:rPr>
        <w:t xml:space="preserve">The </w:t>
      </w:r>
      <w:proofErr w:type="gramStart"/>
      <w:r w:rsidRPr="00B749AE">
        <w:rPr>
          <w:rFonts w:ascii="Verdana" w:hAnsi="Verdana"/>
          <w:spacing w:val="-3"/>
        </w:rPr>
        <w:t>full time</w:t>
      </w:r>
      <w:proofErr w:type="gramEnd"/>
      <w:r w:rsidRPr="00B749AE">
        <w:rPr>
          <w:rFonts w:ascii="Verdana" w:hAnsi="Verdana"/>
          <w:spacing w:val="-3"/>
        </w:rPr>
        <w:t xml:space="preserve"> hours for this post are 39 gross / 36.5 net per week, </w:t>
      </w:r>
      <w:r w:rsidRPr="00B749AE">
        <w:rPr>
          <w:rFonts w:ascii="Verdana" w:hAnsi="Verdana"/>
        </w:rPr>
        <w:t xml:space="preserve">5 out of 6 days </w:t>
      </w:r>
      <w:r w:rsidR="00810B16">
        <w:rPr>
          <w:rFonts w:ascii="Verdana" w:hAnsi="Verdana"/>
        </w:rPr>
        <w:t>Monday to Saturday</w:t>
      </w:r>
      <w:r w:rsidRPr="00B749AE">
        <w:rPr>
          <w:rFonts w:ascii="Verdana" w:hAnsi="Verdana"/>
          <w:spacing w:val="-3"/>
        </w:rPr>
        <w:t>. Actual attendance times will be determined by your Line Manager in accordance with the operational hours of the catering venue and any business</w:t>
      </w:r>
      <w:r w:rsidRPr="00B749AE">
        <w:rPr>
          <w:rFonts w:ascii="Verdana" w:hAnsi="Verdana"/>
          <w:b/>
          <w:bCs/>
          <w:spacing w:val="-3"/>
        </w:rPr>
        <w:t xml:space="preserve"> </w:t>
      </w:r>
      <w:r w:rsidRPr="00B749AE">
        <w:rPr>
          <w:rFonts w:ascii="Verdana" w:hAnsi="Verdana"/>
          <w:spacing w:val="-3"/>
        </w:rPr>
        <w:t>requirements.</w:t>
      </w:r>
    </w:p>
    <w:p w14:paraId="02774CC0" w14:textId="77777777" w:rsidR="00B70031" w:rsidRPr="00B70031" w:rsidRDefault="00B70031" w:rsidP="00B70031">
      <w:pPr>
        <w:tabs>
          <w:tab w:val="left" w:pos="-720"/>
        </w:tabs>
        <w:suppressAutoHyphens/>
        <w:jc w:val="both"/>
        <w:rPr>
          <w:rFonts w:ascii="Verdana" w:hAnsi="Verdana" w:cs="Tahoma"/>
          <w:spacing w:val="-3"/>
        </w:rPr>
      </w:pPr>
    </w:p>
    <w:p w14:paraId="293A3B93" w14:textId="5CA06572" w:rsidR="00BE5746" w:rsidRPr="00B749AE" w:rsidRDefault="00B70031" w:rsidP="00B749AE">
      <w:pPr>
        <w:tabs>
          <w:tab w:val="left" w:pos="-720"/>
        </w:tabs>
        <w:suppressAutoHyphens/>
        <w:jc w:val="both"/>
        <w:rPr>
          <w:rFonts w:ascii="Verdana" w:hAnsi="Verdana" w:cs="Tahoma"/>
          <w:b/>
          <w:spacing w:val="-3"/>
        </w:rPr>
      </w:pPr>
      <w:r w:rsidRPr="00B70031">
        <w:rPr>
          <w:rFonts w:ascii="Verdana" w:hAnsi="Verdana" w:cs="Tahoma"/>
          <w:spacing w:val="-3"/>
        </w:rPr>
        <w:t xml:space="preserve">The post holder will also be expected to cover the Rise of House late duties as required. The Rise of House late duties requires staff to provide catering services to any hour, until 30 minutes after adjournment of the Sitting of the House. Additionally, if the House is recalled during your leave, rest day or when you are not on shift, you are expected to contact kitchen management to see </w:t>
      </w:r>
      <w:proofErr w:type="gramStart"/>
      <w:r w:rsidRPr="00B70031">
        <w:rPr>
          <w:rFonts w:ascii="Verdana" w:hAnsi="Verdana" w:cs="Tahoma"/>
          <w:spacing w:val="-3"/>
        </w:rPr>
        <w:t>if and when</w:t>
      </w:r>
      <w:proofErr w:type="gramEnd"/>
      <w:r w:rsidRPr="00B70031">
        <w:rPr>
          <w:rFonts w:ascii="Verdana" w:hAnsi="Verdana" w:cs="Tahoma"/>
          <w:spacing w:val="-3"/>
        </w:rPr>
        <w:t xml:space="preserve"> you are required to work, as per the staff handbook.</w:t>
      </w:r>
    </w:p>
    <w:p w14:paraId="15CFFEC6" w14:textId="77777777" w:rsidR="00B90A8A" w:rsidRDefault="00B90A8A" w:rsidP="00BE5746">
      <w:pPr>
        <w:pStyle w:val="TableParagraph"/>
        <w:ind w:left="70"/>
        <w:rPr>
          <w:rFonts w:ascii="Verdana" w:hAnsi="Verdana" w:cs="Tahoma"/>
          <w:b/>
          <w:color w:val="231F20"/>
          <w:spacing w:val="6"/>
        </w:rPr>
      </w:pPr>
    </w:p>
    <w:p w14:paraId="3A0C4441" w14:textId="77777777" w:rsidR="00BE5746" w:rsidRPr="000C4C90" w:rsidRDefault="00BE5746" w:rsidP="00BE5746">
      <w:pPr>
        <w:pStyle w:val="TableParagraph"/>
        <w:ind w:left="70"/>
        <w:rPr>
          <w:rFonts w:ascii="Verdana" w:eastAsia="Frutiger LT Std 45 Light" w:hAnsi="Verdana" w:cs="Tahoma"/>
        </w:rPr>
      </w:pPr>
      <w:r w:rsidRPr="000C4C90">
        <w:rPr>
          <w:rFonts w:ascii="Verdana" w:hAnsi="Verdana" w:cs="Tahoma"/>
          <w:b/>
          <w:color w:val="231F20"/>
          <w:spacing w:val="6"/>
        </w:rPr>
        <w:t xml:space="preserve">For </w:t>
      </w:r>
      <w:r w:rsidRPr="000C4C90">
        <w:rPr>
          <w:rFonts w:ascii="Verdana" w:hAnsi="Verdana" w:cs="Tahoma"/>
          <w:b/>
          <w:color w:val="231F20"/>
          <w:spacing w:val="8"/>
        </w:rPr>
        <w:t>further</w:t>
      </w:r>
      <w:r w:rsidRPr="000C4C90">
        <w:rPr>
          <w:rFonts w:ascii="Verdana" w:hAnsi="Verdana" w:cs="Tahoma"/>
          <w:b/>
          <w:color w:val="231F20"/>
          <w:spacing w:val="40"/>
        </w:rPr>
        <w:t xml:space="preserve"> </w:t>
      </w:r>
      <w:r w:rsidRPr="000C4C90">
        <w:rPr>
          <w:rFonts w:ascii="Verdana" w:hAnsi="Verdana" w:cs="Tahoma"/>
          <w:b/>
          <w:color w:val="231F20"/>
          <w:spacing w:val="10"/>
        </w:rPr>
        <w:t>information:</w:t>
      </w:r>
    </w:p>
    <w:p w14:paraId="03A340E4" w14:textId="72464892" w:rsidR="00BE5746" w:rsidRPr="000C4C90" w:rsidRDefault="00BE5746" w:rsidP="00BE5746">
      <w:pPr>
        <w:pStyle w:val="TableParagraph"/>
        <w:spacing w:before="2"/>
        <w:ind w:left="70"/>
        <w:rPr>
          <w:rFonts w:ascii="Verdana" w:hAnsi="Verdana" w:cs="Tahoma"/>
          <w:b/>
          <w:color w:val="016836"/>
          <w:spacing w:val="5"/>
        </w:rPr>
      </w:pPr>
      <w:r w:rsidRPr="000C4C90">
        <w:rPr>
          <w:rFonts w:ascii="Verdana" w:hAnsi="Verdana" w:cs="Tahoma"/>
          <w:color w:val="231F20"/>
          <w:spacing w:val="5"/>
        </w:rPr>
        <w:t xml:space="preserve">Candidates should </w:t>
      </w:r>
      <w:r w:rsidRPr="000C4C90">
        <w:rPr>
          <w:rFonts w:ascii="Verdana" w:hAnsi="Verdana" w:cs="Tahoma"/>
          <w:color w:val="231F20"/>
          <w:spacing w:val="4"/>
        </w:rPr>
        <w:t xml:space="preserve">refer </w:t>
      </w:r>
      <w:r w:rsidRPr="000C4C90">
        <w:rPr>
          <w:rFonts w:ascii="Verdana" w:hAnsi="Verdana" w:cs="Tahoma"/>
          <w:color w:val="231F20"/>
          <w:spacing w:val="3"/>
        </w:rPr>
        <w:t xml:space="preserve">to </w:t>
      </w:r>
      <w:r w:rsidRPr="000C4C90">
        <w:rPr>
          <w:rFonts w:ascii="Verdana" w:hAnsi="Verdana" w:cs="Tahoma"/>
          <w:color w:val="231F20"/>
          <w:spacing w:val="4"/>
        </w:rPr>
        <w:t xml:space="preserve">the House </w:t>
      </w:r>
      <w:r w:rsidRPr="000C4C90">
        <w:rPr>
          <w:rFonts w:ascii="Verdana" w:hAnsi="Verdana" w:cs="Tahoma"/>
          <w:color w:val="231F20"/>
          <w:spacing w:val="3"/>
        </w:rPr>
        <w:t xml:space="preserve">of </w:t>
      </w:r>
      <w:r w:rsidRPr="000C4C90">
        <w:rPr>
          <w:rFonts w:ascii="Verdana" w:hAnsi="Verdana" w:cs="Tahoma"/>
          <w:color w:val="231F20"/>
          <w:spacing w:val="5"/>
        </w:rPr>
        <w:t xml:space="preserve">Commons </w:t>
      </w:r>
      <w:r w:rsidRPr="000C4C90">
        <w:rPr>
          <w:rFonts w:ascii="Verdana" w:hAnsi="Verdana" w:cs="Tahoma"/>
          <w:color w:val="231F20"/>
          <w:spacing w:val="4"/>
        </w:rPr>
        <w:t xml:space="preserve">careers </w:t>
      </w:r>
      <w:r w:rsidRPr="000C4C90">
        <w:rPr>
          <w:rFonts w:ascii="Verdana" w:hAnsi="Verdana" w:cs="Tahoma"/>
          <w:color w:val="231F20"/>
          <w:spacing w:val="5"/>
        </w:rPr>
        <w:t xml:space="preserve">website </w:t>
      </w:r>
      <w:hyperlink r:id="rId16">
        <w:r w:rsidRPr="000C4C90">
          <w:rPr>
            <w:rFonts w:ascii="Verdana" w:hAnsi="Verdana" w:cs="Tahoma"/>
            <w:b/>
            <w:color w:val="016836"/>
            <w:spacing w:val="5"/>
          </w:rPr>
          <w:t>www.careers-houseofcommons.org</w:t>
        </w:r>
      </w:hyperlink>
      <w:r w:rsidR="00455A69">
        <w:rPr>
          <w:rFonts w:ascii="Verdana" w:hAnsi="Verdana" w:cs="Tahoma"/>
          <w:b/>
          <w:color w:val="016836"/>
          <w:spacing w:val="5"/>
        </w:rPr>
        <w:t xml:space="preserve"> </w:t>
      </w:r>
      <w:r w:rsidR="00455A69" w:rsidRPr="00455A69">
        <w:rPr>
          <w:rFonts w:ascii="Verdana" w:hAnsi="Verdana" w:cs="Tahoma"/>
          <w:color w:val="231F20"/>
          <w:spacing w:val="3"/>
        </w:rPr>
        <w:t xml:space="preserve">or contact </w:t>
      </w:r>
      <w:hyperlink r:id="rId17" w:history="1">
        <w:r w:rsidR="00455A69" w:rsidRPr="00DE752C">
          <w:rPr>
            <w:rStyle w:val="Hyperlink"/>
            <w:rFonts w:ascii="Verdana" w:eastAsia="VAG Rounded Std Thin" w:hAnsi="Verdana" w:cs="Tahoma"/>
            <w:b/>
          </w:rPr>
          <w:t>Recruitment@parliament.uk</w:t>
        </w:r>
      </w:hyperlink>
      <w:r w:rsidR="00455A69">
        <w:rPr>
          <w:rFonts w:ascii="Verdana" w:eastAsia="VAG Rounded Std Thin" w:hAnsi="Verdana" w:cs="Tahoma"/>
          <w:b/>
        </w:rPr>
        <w:t xml:space="preserve"> </w:t>
      </w:r>
      <w:r w:rsidR="00455A69" w:rsidRPr="00455A69">
        <w:rPr>
          <w:rFonts w:ascii="Verdana" w:eastAsia="VAG Rounded Std Thin" w:hAnsi="Verdana" w:cs="Tahoma"/>
        </w:rPr>
        <w:t>or 020 7219 6011</w:t>
      </w:r>
      <w:r w:rsidR="00455A69">
        <w:rPr>
          <w:rFonts w:ascii="Verdana" w:eastAsia="VAG Rounded Std Thin" w:hAnsi="Verdana" w:cs="Tahoma"/>
        </w:rPr>
        <w:t xml:space="preserve">. </w:t>
      </w:r>
    </w:p>
    <w:p w14:paraId="28FD250D" w14:textId="77777777" w:rsidR="00BE5746" w:rsidRPr="000C4C90" w:rsidRDefault="00BE5746" w:rsidP="00BE5746">
      <w:pPr>
        <w:pStyle w:val="TableParagraph"/>
        <w:spacing w:before="2"/>
        <w:ind w:left="70"/>
        <w:rPr>
          <w:rFonts w:ascii="Verdana" w:eastAsia="VAG Rounded Std Thin" w:hAnsi="Verdana" w:cs="Tahoma"/>
        </w:rPr>
      </w:pPr>
    </w:p>
    <w:p w14:paraId="12831C5F" w14:textId="77777777" w:rsidR="00BE5746" w:rsidRDefault="00BE5746" w:rsidP="00BE5746">
      <w:pPr>
        <w:pStyle w:val="TableParagraph"/>
        <w:spacing w:before="5"/>
        <w:rPr>
          <w:rFonts w:ascii="Verdana" w:eastAsia="VAG Rounded Std Thin" w:hAnsi="Verdana" w:cs="Tahoma"/>
          <w:b/>
        </w:rPr>
      </w:pPr>
      <w:r>
        <w:rPr>
          <w:rFonts w:ascii="Verdana" w:eastAsia="VAG Rounded Std Thin" w:hAnsi="Verdana" w:cs="Tahoma"/>
          <w:b/>
        </w:rPr>
        <w:t>Application and selection process</w:t>
      </w:r>
    </w:p>
    <w:p w14:paraId="4AE42846" w14:textId="597BA6A9" w:rsidR="00BE5746" w:rsidRPr="005201B8" w:rsidRDefault="00BE5746" w:rsidP="00BE5746">
      <w:pPr>
        <w:pStyle w:val="TableParagraph"/>
        <w:spacing w:before="5"/>
        <w:rPr>
          <w:rFonts w:ascii="Verdana" w:eastAsia="VAG Rounded Std Thin" w:hAnsi="Verdana" w:cs="Tahoma"/>
        </w:rPr>
      </w:pPr>
      <w:r w:rsidRPr="005201B8">
        <w:rPr>
          <w:rFonts w:ascii="Verdana" w:eastAsia="VAG Rounded Std Thin" w:hAnsi="Verdana" w:cs="Tahoma"/>
        </w:rPr>
        <w:t>We will conduct a sift based on the criteria se</w:t>
      </w:r>
      <w:r w:rsidR="00455A69">
        <w:rPr>
          <w:rFonts w:ascii="Verdana" w:eastAsia="VAG Rounded Std Thin" w:hAnsi="Verdana" w:cs="Tahoma"/>
        </w:rPr>
        <w:t xml:space="preserve">t out in </w:t>
      </w:r>
      <w:r w:rsidR="00932B68">
        <w:rPr>
          <w:rFonts w:ascii="Verdana" w:eastAsia="VAG Rounded Std Thin" w:hAnsi="Verdana" w:cs="Tahoma"/>
        </w:rPr>
        <w:t>the skills and experience section</w:t>
      </w:r>
      <w:r w:rsidRPr="005201B8">
        <w:rPr>
          <w:rFonts w:ascii="Verdana" w:eastAsia="VAG Rounded Std Thin" w:hAnsi="Verdana" w:cs="Tahoma"/>
        </w:rPr>
        <w:t xml:space="preserve"> and successful candidates will be invited </w:t>
      </w:r>
      <w:r w:rsidR="0072164E">
        <w:rPr>
          <w:rFonts w:ascii="Verdana" w:eastAsia="VAG Rounded Std Thin" w:hAnsi="Verdana" w:cs="Tahoma"/>
        </w:rPr>
        <w:t xml:space="preserve">to attend a competency based </w:t>
      </w:r>
      <w:r w:rsidRPr="005201B8">
        <w:rPr>
          <w:rFonts w:ascii="Verdana" w:eastAsia="VAG Rounded Std Thin" w:hAnsi="Verdana" w:cs="Tahoma"/>
        </w:rPr>
        <w:t>interview</w:t>
      </w:r>
      <w:r>
        <w:rPr>
          <w:rFonts w:ascii="Verdana" w:eastAsia="VAG Rounded Std Thin" w:hAnsi="Verdana" w:cs="Tahoma"/>
        </w:rPr>
        <w:t xml:space="preserve">. </w:t>
      </w:r>
    </w:p>
    <w:p w14:paraId="2DE9F560" w14:textId="77777777" w:rsidR="00BE5746" w:rsidRDefault="00BE5746" w:rsidP="00BE5746">
      <w:pPr>
        <w:pStyle w:val="TableParagraph"/>
        <w:spacing w:before="5"/>
        <w:rPr>
          <w:rFonts w:ascii="Verdana" w:eastAsia="VAG Rounded Std Thin" w:hAnsi="Verdana" w:cs="Tahoma"/>
          <w:b/>
        </w:rPr>
      </w:pPr>
    </w:p>
    <w:p w14:paraId="6CC4025E" w14:textId="6A7DADE0" w:rsidR="00BE5746" w:rsidRPr="00B749AE" w:rsidRDefault="009543F2">
      <w:pPr>
        <w:rPr>
          <w:rFonts w:ascii="Verdana" w:hAnsi="Verdana" w:cs="Tahoma"/>
          <w:b/>
          <w:color w:val="231F20"/>
          <w:spacing w:val="8"/>
        </w:rPr>
      </w:pPr>
      <w:r>
        <w:rPr>
          <w:rFonts w:ascii="Verdana" w:hAnsi="Verdana" w:cs="Tahoma"/>
          <w:b/>
          <w:color w:val="231F20"/>
          <w:spacing w:val="9"/>
        </w:rPr>
        <w:t>Key responsibilities</w:t>
      </w:r>
    </w:p>
    <w:p w14:paraId="3517F03B" w14:textId="77777777" w:rsidR="00B70031" w:rsidRPr="00B70031" w:rsidRDefault="00B70031" w:rsidP="00B70031">
      <w:pPr>
        <w:rPr>
          <w:rFonts w:ascii="Verdana" w:hAnsi="Verdana" w:cs="Tahoma"/>
          <w:b/>
          <w:color w:val="231F20"/>
          <w:spacing w:val="10"/>
        </w:rPr>
      </w:pPr>
    </w:p>
    <w:p w14:paraId="7267DAD3" w14:textId="0FEEACC5" w:rsidR="00B70031" w:rsidRPr="00B70031" w:rsidRDefault="00B70031" w:rsidP="00B70031">
      <w:pPr>
        <w:rPr>
          <w:rFonts w:ascii="Verdana" w:hAnsi="Verdana" w:cs="Tahoma"/>
          <w:b/>
          <w:color w:val="231F20"/>
          <w:spacing w:val="10"/>
        </w:rPr>
      </w:pPr>
      <w:r w:rsidRPr="00B70031">
        <w:rPr>
          <w:rFonts w:ascii="Verdana" w:hAnsi="Verdana" w:cs="Tahoma"/>
          <w:b/>
          <w:color w:val="231F20"/>
          <w:spacing w:val="10"/>
        </w:rPr>
        <w:t xml:space="preserve">Menu Development, Food Production and Service </w:t>
      </w:r>
    </w:p>
    <w:p w14:paraId="5266C587" w14:textId="77777777" w:rsidR="00B70031" w:rsidRPr="00B749AE" w:rsidRDefault="00B70031" w:rsidP="00B70031">
      <w:pPr>
        <w:rPr>
          <w:rFonts w:ascii="Verdana" w:hAnsi="Verdana" w:cs="Tahoma"/>
          <w:color w:val="231F20"/>
          <w:spacing w:val="10"/>
        </w:rPr>
      </w:pPr>
    </w:p>
    <w:p w14:paraId="0E9FEFEB" w14:textId="77777777" w:rsidR="001A7AFC" w:rsidRPr="00B749AE" w:rsidRDefault="001A7AFC" w:rsidP="001A7AFC">
      <w:pPr>
        <w:widowControl/>
        <w:numPr>
          <w:ilvl w:val="0"/>
          <w:numId w:val="11"/>
        </w:numPr>
        <w:tabs>
          <w:tab w:val="left" w:pos="-720"/>
        </w:tabs>
        <w:suppressAutoHyphens/>
        <w:spacing w:line="240" w:lineRule="atLeast"/>
        <w:jc w:val="both"/>
        <w:rPr>
          <w:rFonts w:ascii="Verdana" w:hAnsi="Verdana"/>
          <w:spacing w:val="-3"/>
        </w:rPr>
      </w:pPr>
      <w:r w:rsidRPr="00B749AE">
        <w:rPr>
          <w:rFonts w:ascii="Verdana" w:hAnsi="Verdana"/>
          <w:spacing w:val="-3"/>
        </w:rPr>
        <w:t xml:space="preserve">Assists with senior chefs in menu planning in line with seasonal ingredients, industry trends, customer requirements and financial remit. </w:t>
      </w:r>
    </w:p>
    <w:p w14:paraId="28C3D18E" w14:textId="77777777" w:rsidR="001A7AFC" w:rsidRPr="00B749AE" w:rsidRDefault="001A7AFC" w:rsidP="001A7AFC">
      <w:pPr>
        <w:widowControl/>
        <w:numPr>
          <w:ilvl w:val="0"/>
          <w:numId w:val="11"/>
        </w:numPr>
        <w:tabs>
          <w:tab w:val="left" w:pos="-720"/>
        </w:tabs>
        <w:suppressAutoHyphens/>
        <w:spacing w:line="240" w:lineRule="atLeast"/>
        <w:jc w:val="both"/>
        <w:rPr>
          <w:rFonts w:ascii="Verdana" w:hAnsi="Verdana"/>
          <w:spacing w:val="-3"/>
        </w:rPr>
      </w:pPr>
      <w:r w:rsidRPr="00B749AE">
        <w:rPr>
          <w:rFonts w:ascii="Verdana" w:hAnsi="Verdana"/>
          <w:spacing w:val="-3"/>
        </w:rPr>
        <w:t>Ensures that the stock management of all food and non-foods is compliant to House of Commons policies, procedures and current legislation.</w:t>
      </w:r>
    </w:p>
    <w:p w14:paraId="7B4AFD7D" w14:textId="77777777" w:rsidR="001A7AFC" w:rsidRPr="00B749AE" w:rsidRDefault="001A7AFC" w:rsidP="001A7AFC">
      <w:pPr>
        <w:widowControl/>
        <w:numPr>
          <w:ilvl w:val="0"/>
          <w:numId w:val="11"/>
        </w:numPr>
        <w:rPr>
          <w:rFonts w:ascii="Verdana" w:hAnsi="Verdana" w:cs="Tahoma"/>
        </w:rPr>
      </w:pPr>
      <w:r w:rsidRPr="00B749AE">
        <w:rPr>
          <w:rFonts w:ascii="Verdana" w:hAnsi="Verdana" w:cs="Tahoma"/>
        </w:rPr>
        <w:t>To assist in the high standard planning, preparation production of food for service.</w:t>
      </w:r>
    </w:p>
    <w:p w14:paraId="06EB9A80" w14:textId="77777777" w:rsidR="001A7AFC" w:rsidRPr="00B749AE" w:rsidRDefault="001A7AFC" w:rsidP="001A7AFC">
      <w:pPr>
        <w:widowControl/>
        <w:numPr>
          <w:ilvl w:val="0"/>
          <w:numId w:val="11"/>
        </w:numPr>
        <w:tabs>
          <w:tab w:val="left" w:pos="-720"/>
        </w:tabs>
        <w:suppressAutoHyphens/>
        <w:spacing w:line="240" w:lineRule="atLeast"/>
        <w:jc w:val="both"/>
        <w:rPr>
          <w:rFonts w:ascii="Verdana" w:hAnsi="Verdana"/>
          <w:spacing w:val="-3"/>
        </w:rPr>
      </w:pPr>
      <w:r w:rsidRPr="00B749AE">
        <w:rPr>
          <w:rFonts w:ascii="Verdana" w:hAnsi="Verdana"/>
          <w:spacing w:val="-3"/>
        </w:rPr>
        <w:t>Ensures that all food quality, presentation and service are of the highest standard.  Inspects dishes for quality, temperature and attractiveness before service.</w:t>
      </w:r>
    </w:p>
    <w:p w14:paraId="1792DE2B" w14:textId="77777777" w:rsidR="001A7AFC" w:rsidRPr="00B749AE" w:rsidRDefault="001A7AFC" w:rsidP="001A7AFC">
      <w:pPr>
        <w:widowControl/>
        <w:numPr>
          <w:ilvl w:val="0"/>
          <w:numId w:val="11"/>
        </w:numPr>
        <w:tabs>
          <w:tab w:val="left" w:pos="-720"/>
        </w:tabs>
        <w:suppressAutoHyphens/>
        <w:spacing w:line="240" w:lineRule="atLeast"/>
        <w:jc w:val="both"/>
        <w:rPr>
          <w:rFonts w:ascii="Verdana" w:hAnsi="Verdana"/>
          <w:spacing w:val="-3"/>
        </w:rPr>
      </w:pPr>
      <w:r w:rsidRPr="00B749AE">
        <w:rPr>
          <w:rFonts w:ascii="Verdana" w:hAnsi="Verdana"/>
          <w:spacing w:val="-3"/>
        </w:rPr>
        <w:lastRenderedPageBreak/>
        <w:t>Ensures that the kitchen is kept in a tidy and orderly manner that provides a safe environment to work in.</w:t>
      </w:r>
    </w:p>
    <w:p w14:paraId="6CB62AC2" w14:textId="77777777" w:rsidR="00B70031" w:rsidRPr="00B749AE" w:rsidRDefault="00B70031" w:rsidP="00B70031">
      <w:pPr>
        <w:rPr>
          <w:rFonts w:ascii="Verdana" w:hAnsi="Verdana" w:cs="Tahoma"/>
          <w:color w:val="231F20"/>
          <w:spacing w:val="10"/>
        </w:rPr>
      </w:pPr>
    </w:p>
    <w:p w14:paraId="23934ED6" w14:textId="77777777" w:rsidR="00B70031" w:rsidRPr="00B749AE" w:rsidRDefault="00B70031" w:rsidP="00B70031">
      <w:pPr>
        <w:rPr>
          <w:rFonts w:ascii="Verdana" w:hAnsi="Verdana" w:cs="Tahoma"/>
          <w:b/>
          <w:color w:val="231F20"/>
          <w:spacing w:val="10"/>
        </w:rPr>
      </w:pPr>
      <w:r w:rsidRPr="00B749AE">
        <w:rPr>
          <w:rFonts w:ascii="Verdana" w:hAnsi="Verdana" w:cs="Tahoma"/>
          <w:b/>
          <w:color w:val="231F20"/>
          <w:spacing w:val="10"/>
        </w:rPr>
        <w:t xml:space="preserve">Supervision, training and team development </w:t>
      </w:r>
    </w:p>
    <w:p w14:paraId="767BC09D" w14:textId="77777777" w:rsidR="001A7AFC" w:rsidRPr="00B749AE" w:rsidRDefault="001A7AFC" w:rsidP="001A7AFC">
      <w:pPr>
        <w:widowControl/>
        <w:numPr>
          <w:ilvl w:val="0"/>
          <w:numId w:val="11"/>
        </w:numPr>
        <w:tabs>
          <w:tab w:val="left" w:pos="-720"/>
        </w:tabs>
        <w:suppressAutoHyphens/>
        <w:spacing w:line="240" w:lineRule="atLeast"/>
        <w:jc w:val="both"/>
        <w:rPr>
          <w:rFonts w:ascii="Verdana" w:hAnsi="Verdana"/>
          <w:b/>
          <w:spacing w:val="-3"/>
        </w:rPr>
      </w:pPr>
      <w:r w:rsidRPr="00B749AE">
        <w:rPr>
          <w:rFonts w:ascii="Verdana" w:hAnsi="Verdana"/>
          <w:spacing w:val="-3"/>
        </w:rPr>
        <w:t xml:space="preserve">To assist senior kitchen staff on all aspects of kitchen management, including supervision of demi-chef de parties and </w:t>
      </w:r>
      <w:proofErr w:type="spellStart"/>
      <w:r w:rsidRPr="00B749AE">
        <w:rPr>
          <w:rFonts w:ascii="Verdana" w:hAnsi="Verdana"/>
          <w:spacing w:val="-3"/>
        </w:rPr>
        <w:t>commis</w:t>
      </w:r>
      <w:proofErr w:type="spellEnd"/>
      <w:r w:rsidRPr="00B749AE">
        <w:rPr>
          <w:rFonts w:ascii="Verdana" w:hAnsi="Verdana"/>
          <w:spacing w:val="-3"/>
        </w:rPr>
        <w:t xml:space="preserve"> chefs. </w:t>
      </w:r>
    </w:p>
    <w:p w14:paraId="049940DF" w14:textId="77777777" w:rsidR="001A7AFC" w:rsidRPr="00B749AE" w:rsidRDefault="001A7AFC" w:rsidP="001A7AFC">
      <w:pPr>
        <w:widowControl/>
        <w:numPr>
          <w:ilvl w:val="0"/>
          <w:numId w:val="11"/>
        </w:numPr>
        <w:tabs>
          <w:tab w:val="left" w:pos="-720"/>
        </w:tabs>
        <w:suppressAutoHyphens/>
        <w:spacing w:line="240" w:lineRule="atLeast"/>
        <w:jc w:val="both"/>
        <w:rPr>
          <w:rFonts w:ascii="Verdana" w:hAnsi="Verdana"/>
          <w:spacing w:val="-3"/>
        </w:rPr>
      </w:pPr>
      <w:r w:rsidRPr="00B749AE">
        <w:rPr>
          <w:rFonts w:ascii="Verdana" w:hAnsi="Verdana"/>
          <w:spacing w:val="-3"/>
        </w:rPr>
        <w:t>Clearly, concisely and promptly communicates relevant information to all kitchen staff and liaises with senior chefs.</w:t>
      </w:r>
    </w:p>
    <w:p w14:paraId="065A6BFA" w14:textId="77777777" w:rsidR="001A7AFC" w:rsidRPr="00B749AE" w:rsidRDefault="001A7AFC" w:rsidP="001A7AFC">
      <w:pPr>
        <w:widowControl/>
        <w:numPr>
          <w:ilvl w:val="0"/>
          <w:numId w:val="11"/>
        </w:numPr>
        <w:tabs>
          <w:tab w:val="left" w:pos="-720"/>
        </w:tabs>
        <w:suppressAutoHyphens/>
        <w:spacing w:line="240" w:lineRule="atLeast"/>
        <w:jc w:val="both"/>
        <w:rPr>
          <w:rFonts w:ascii="Verdana" w:hAnsi="Verdana"/>
          <w:spacing w:val="-3"/>
        </w:rPr>
      </w:pPr>
      <w:r w:rsidRPr="00B749AE">
        <w:rPr>
          <w:rFonts w:ascii="Verdana" w:hAnsi="Verdana"/>
          <w:spacing w:val="-3"/>
        </w:rPr>
        <w:t xml:space="preserve">Motivates junior staff and assists with their skills development. </w:t>
      </w:r>
    </w:p>
    <w:p w14:paraId="55ED1BCD" w14:textId="77777777" w:rsidR="001A7AFC" w:rsidRPr="00B749AE" w:rsidRDefault="001A7AFC" w:rsidP="001A7AFC">
      <w:pPr>
        <w:widowControl/>
        <w:numPr>
          <w:ilvl w:val="0"/>
          <w:numId w:val="11"/>
        </w:numPr>
        <w:tabs>
          <w:tab w:val="left" w:pos="-720"/>
        </w:tabs>
        <w:suppressAutoHyphens/>
        <w:spacing w:line="240" w:lineRule="atLeast"/>
        <w:jc w:val="both"/>
        <w:rPr>
          <w:rFonts w:ascii="Verdana" w:hAnsi="Verdana"/>
          <w:b/>
          <w:spacing w:val="-3"/>
        </w:rPr>
      </w:pPr>
      <w:r w:rsidRPr="00B749AE">
        <w:rPr>
          <w:rFonts w:ascii="Verdana" w:hAnsi="Verdana"/>
          <w:spacing w:val="-3"/>
        </w:rPr>
        <w:t xml:space="preserve">To attend any relevant training course as required. </w:t>
      </w:r>
    </w:p>
    <w:p w14:paraId="10E85A22" w14:textId="77777777" w:rsidR="00B70031" w:rsidRPr="00B749AE" w:rsidRDefault="00B70031" w:rsidP="00B70031">
      <w:pPr>
        <w:rPr>
          <w:rFonts w:ascii="Verdana" w:hAnsi="Verdana" w:cs="Tahoma"/>
          <w:color w:val="231F20"/>
          <w:spacing w:val="10"/>
        </w:rPr>
      </w:pPr>
    </w:p>
    <w:p w14:paraId="3CD67AFB" w14:textId="1E52A34E" w:rsidR="00B70031" w:rsidRPr="00B749AE" w:rsidRDefault="00B70031" w:rsidP="00B70031">
      <w:pPr>
        <w:rPr>
          <w:rFonts w:ascii="Verdana" w:hAnsi="Verdana" w:cs="Tahoma"/>
          <w:b/>
          <w:color w:val="231F20"/>
          <w:spacing w:val="10"/>
        </w:rPr>
      </w:pPr>
      <w:r w:rsidRPr="00B749AE">
        <w:rPr>
          <w:rFonts w:ascii="Verdana" w:hAnsi="Verdana" w:cs="Tahoma"/>
          <w:b/>
          <w:color w:val="231F20"/>
          <w:spacing w:val="10"/>
        </w:rPr>
        <w:t>Health, Safety and Hygiene</w:t>
      </w:r>
    </w:p>
    <w:p w14:paraId="634FAB4B" w14:textId="77777777" w:rsidR="00B70031" w:rsidRPr="00B749AE" w:rsidRDefault="00B70031" w:rsidP="00B70031">
      <w:pPr>
        <w:rPr>
          <w:rFonts w:ascii="Verdana" w:hAnsi="Verdana" w:cs="Tahoma"/>
          <w:b/>
          <w:color w:val="231F20"/>
          <w:spacing w:val="10"/>
        </w:rPr>
      </w:pPr>
    </w:p>
    <w:p w14:paraId="7A4645E2" w14:textId="77777777" w:rsidR="001A7AFC" w:rsidRPr="00B749AE" w:rsidRDefault="001A7AFC" w:rsidP="001A7AFC">
      <w:pPr>
        <w:widowControl/>
        <w:numPr>
          <w:ilvl w:val="0"/>
          <w:numId w:val="11"/>
        </w:numPr>
        <w:tabs>
          <w:tab w:val="left" w:pos="-720"/>
        </w:tabs>
        <w:suppressAutoHyphens/>
        <w:spacing w:line="240" w:lineRule="atLeast"/>
        <w:jc w:val="both"/>
        <w:rPr>
          <w:rFonts w:ascii="Verdana" w:hAnsi="Verdana"/>
          <w:spacing w:val="-3"/>
        </w:rPr>
      </w:pPr>
      <w:r w:rsidRPr="00B749AE">
        <w:rPr>
          <w:rFonts w:ascii="Verdana" w:hAnsi="Verdana"/>
          <w:spacing w:val="-3"/>
        </w:rPr>
        <w:t xml:space="preserve">Regularly inspects kitchen areas, storage areas and the general condition of production areas.  </w:t>
      </w:r>
      <w:proofErr w:type="gramStart"/>
      <w:r w:rsidRPr="00B749AE">
        <w:rPr>
          <w:rFonts w:ascii="Verdana" w:hAnsi="Verdana"/>
          <w:spacing w:val="-3"/>
        </w:rPr>
        <w:t>Particular attention</w:t>
      </w:r>
      <w:proofErr w:type="gramEnd"/>
      <w:r w:rsidRPr="00B749AE">
        <w:rPr>
          <w:rFonts w:ascii="Verdana" w:hAnsi="Verdana"/>
          <w:spacing w:val="-3"/>
        </w:rPr>
        <w:t xml:space="preserve"> must be paid to temperature control of food, cross contamination hazards, unsafe equipment and fire prevention.</w:t>
      </w:r>
    </w:p>
    <w:p w14:paraId="74F3EE41" w14:textId="77777777" w:rsidR="001A7AFC" w:rsidRPr="00B749AE" w:rsidRDefault="001A7AFC" w:rsidP="001A7AFC">
      <w:pPr>
        <w:widowControl/>
        <w:numPr>
          <w:ilvl w:val="0"/>
          <w:numId w:val="11"/>
        </w:numPr>
        <w:tabs>
          <w:tab w:val="left" w:pos="-720"/>
        </w:tabs>
        <w:suppressAutoHyphens/>
        <w:spacing w:line="240" w:lineRule="atLeast"/>
        <w:jc w:val="both"/>
        <w:rPr>
          <w:rFonts w:ascii="Verdana" w:hAnsi="Verdana"/>
          <w:spacing w:val="-3"/>
        </w:rPr>
      </w:pPr>
      <w:r w:rsidRPr="00B749AE">
        <w:rPr>
          <w:rFonts w:ascii="Verdana" w:hAnsi="Verdana"/>
          <w:spacing w:val="-3"/>
        </w:rPr>
        <w:t>Ensures COSHH and HACCP regulations are continuously adhered to.</w:t>
      </w:r>
    </w:p>
    <w:p w14:paraId="4D0816E5" w14:textId="77777777" w:rsidR="001A7AFC" w:rsidRPr="00B749AE" w:rsidRDefault="001A7AFC" w:rsidP="001A7AFC">
      <w:pPr>
        <w:widowControl/>
        <w:numPr>
          <w:ilvl w:val="0"/>
          <w:numId w:val="11"/>
        </w:numPr>
        <w:tabs>
          <w:tab w:val="left" w:pos="-720"/>
        </w:tabs>
        <w:suppressAutoHyphens/>
        <w:spacing w:line="240" w:lineRule="atLeast"/>
        <w:jc w:val="both"/>
        <w:rPr>
          <w:rFonts w:ascii="Verdana" w:hAnsi="Verdana"/>
          <w:spacing w:val="-3"/>
        </w:rPr>
      </w:pPr>
      <w:r w:rsidRPr="00B749AE">
        <w:rPr>
          <w:rFonts w:ascii="Verdana" w:hAnsi="Verdana"/>
          <w:spacing w:val="-3"/>
        </w:rPr>
        <w:t xml:space="preserve">Maintains a high standard of personal presentation </w:t>
      </w:r>
      <w:proofErr w:type="gramStart"/>
      <w:r w:rsidRPr="00B749AE">
        <w:rPr>
          <w:rFonts w:ascii="Verdana" w:hAnsi="Verdana"/>
          <w:spacing w:val="-3"/>
        </w:rPr>
        <w:t>at all times</w:t>
      </w:r>
      <w:proofErr w:type="gramEnd"/>
      <w:r w:rsidRPr="00B749AE">
        <w:rPr>
          <w:rFonts w:ascii="Verdana" w:hAnsi="Verdana"/>
          <w:spacing w:val="-3"/>
        </w:rPr>
        <w:t>.</w:t>
      </w:r>
    </w:p>
    <w:p w14:paraId="41136909" w14:textId="77777777" w:rsidR="00B70031" w:rsidRPr="00B749AE" w:rsidRDefault="00B70031" w:rsidP="00B70031">
      <w:pPr>
        <w:rPr>
          <w:rFonts w:ascii="Verdana" w:hAnsi="Verdana" w:cs="Tahoma"/>
          <w:color w:val="231F20"/>
          <w:spacing w:val="10"/>
        </w:rPr>
      </w:pPr>
    </w:p>
    <w:p w14:paraId="2D3430D0" w14:textId="77777777" w:rsidR="00B70031" w:rsidRPr="00B749AE" w:rsidRDefault="00B70031" w:rsidP="00B70031">
      <w:pPr>
        <w:rPr>
          <w:rFonts w:ascii="Verdana" w:hAnsi="Verdana" w:cs="Tahoma"/>
          <w:b/>
          <w:color w:val="231F20"/>
          <w:spacing w:val="10"/>
        </w:rPr>
      </w:pPr>
      <w:r w:rsidRPr="00B749AE">
        <w:rPr>
          <w:rFonts w:ascii="Verdana" w:hAnsi="Verdana" w:cs="Tahoma"/>
          <w:b/>
          <w:color w:val="231F20"/>
          <w:spacing w:val="10"/>
        </w:rPr>
        <w:t xml:space="preserve">Other duties </w:t>
      </w:r>
    </w:p>
    <w:p w14:paraId="57FCC531" w14:textId="77777777" w:rsidR="00B70031" w:rsidRPr="00B749AE" w:rsidRDefault="00B70031" w:rsidP="00B70031">
      <w:pPr>
        <w:rPr>
          <w:rFonts w:ascii="Verdana" w:hAnsi="Verdana" w:cs="Tahoma"/>
          <w:color w:val="231F20"/>
          <w:spacing w:val="10"/>
        </w:rPr>
      </w:pPr>
    </w:p>
    <w:p w14:paraId="4F4033D3" w14:textId="4641739A" w:rsidR="00B70031" w:rsidRPr="00B749AE" w:rsidRDefault="00B70031" w:rsidP="00B70031">
      <w:pPr>
        <w:pStyle w:val="ListParagraph"/>
        <w:numPr>
          <w:ilvl w:val="0"/>
          <w:numId w:val="6"/>
        </w:numPr>
        <w:rPr>
          <w:rFonts w:ascii="Verdana" w:hAnsi="Verdana" w:cs="Tahoma"/>
          <w:color w:val="231F20"/>
          <w:spacing w:val="10"/>
        </w:rPr>
      </w:pPr>
      <w:r w:rsidRPr="00B749AE">
        <w:rPr>
          <w:rFonts w:ascii="Verdana" w:hAnsi="Verdana" w:cs="Tahoma"/>
          <w:color w:val="231F20"/>
          <w:spacing w:val="10"/>
        </w:rPr>
        <w:t>Ensures that all equipment is kept in good order and stored away safely and securely.</w:t>
      </w:r>
    </w:p>
    <w:p w14:paraId="6D110C14" w14:textId="211A1365" w:rsidR="00B70031" w:rsidRPr="00B749AE" w:rsidRDefault="00B70031" w:rsidP="00B70031">
      <w:pPr>
        <w:pStyle w:val="ListParagraph"/>
        <w:numPr>
          <w:ilvl w:val="0"/>
          <w:numId w:val="6"/>
        </w:numPr>
        <w:rPr>
          <w:rFonts w:ascii="Verdana" w:hAnsi="Verdana" w:cs="Tahoma"/>
          <w:color w:val="231F20"/>
          <w:spacing w:val="10"/>
        </w:rPr>
      </w:pPr>
      <w:r w:rsidRPr="00B749AE">
        <w:rPr>
          <w:rFonts w:ascii="Verdana" w:hAnsi="Verdana" w:cs="Tahoma"/>
          <w:color w:val="231F20"/>
          <w:spacing w:val="10"/>
        </w:rPr>
        <w:t xml:space="preserve">Reports any broken or faulty equipment to senior kitchen staff. </w:t>
      </w:r>
    </w:p>
    <w:p w14:paraId="420940B8" w14:textId="77777777" w:rsidR="00B70031" w:rsidRPr="00B749AE" w:rsidRDefault="00B70031" w:rsidP="00B70031">
      <w:pPr>
        <w:rPr>
          <w:rFonts w:ascii="Verdana" w:hAnsi="Verdana" w:cs="Tahoma"/>
          <w:color w:val="231F20"/>
          <w:spacing w:val="10"/>
        </w:rPr>
      </w:pPr>
    </w:p>
    <w:p w14:paraId="7804AA95" w14:textId="77777777" w:rsidR="00B70031" w:rsidRPr="00B749AE" w:rsidRDefault="00B70031" w:rsidP="00B70031">
      <w:pPr>
        <w:rPr>
          <w:rFonts w:ascii="Verdana" w:hAnsi="Verdana" w:cs="Tahoma"/>
          <w:color w:val="231F20"/>
          <w:spacing w:val="10"/>
        </w:rPr>
      </w:pPr>
      <w:r w:rsidRPr="00B749AE">
        <w:rPr>
          <w:rFonts w:ascii="Verdana" w:hAnsi="Verdana" w:cs="Tahoma"/>
          <w:color w:val="231F20"/>
          <w:spacing w:val="10"/>
        </w:rPr>
        <w:t xml:space="preserve">You will also be expected to adhere to the following policies and procedures </w:t>
      </w:r>
      <w:proofErr w:type="gramStart"/>
      <w:r w:rsidRPr="00B749AE">
        <w:rPr>
          <w:rFonts w:ascii="Verdana" w:hAnsi="Verdana" w:cs="Tahoma"/>
          <w:color w:val="231F20"/>
          <w:spacing w:val="10"/>
        </w:rPr>
        <w:t>at all times</w:t>
      </w:r>
      <w:proofErr w:type="gramEnd"/>
      <w:r w:rsidRPr="00B749AE">
        <w:rPr>
          <w:rFonts w:ascii="Verdana" w:hAnsi="Verdana" w:cs="Tahoma"/>
          <w:color w:val="231F20"/>
          <w:spacing w:val="10"/>
        </w:rPr>
        <w:t xml:space="preserve"> whilst on duty:</w:t>
      </w:r>
    </w:p>
    <w:p w14:paraId="66110ADD" w14:textId="77777777" w:rsidR="00B70031" w:rsidRPr="00B749AE" w:rsidRDefault="00B70031" w:rsidP="00B70031">
      <w:pPr>
        <w:rPr>
          <w:rFonts w:ascii="Verdana" w:hAnsi="Verdana" w:cs="Tahoma"/>
          <w:color w:val="231F20"/>
          <w:spacing w:val="10"/>
        </w:rPr>
      </w:pPr>
      <w:r w:rsidRPr="00B749AE">
        <w:rPr>
          <w:rFonts w:ascii="Verdana" w:hAnsi="Verdana" w:cs="Tahoma"/>
          <w:color w:val="231F20"/>
          <w:spacing w:val="10"/>
        </w:rPr>
        <w:t xml:space="preserve">The Catering Jewelry Policy </w:t>
      </w:r>
    </w:p>
    <w:p w14:paraId="36DAC07D" w14:textId="77777777" w:rsidR="00B70031" w:rsidRPr="00B749AE" w:rsidRDefault="00B70031" w:rsidP="00B70031">
      <w:pPr>
        <w:rPr>
          <w:rFonts w:ascii="Verdana" w:hAnsi="Verdana" w:cs="Tahoma"/>
          <w:color w:val="231F20"/>
          <w:spacing w:val="10"/>
        </w:rPr>
      </w:pPr>
      <w:r w:rsidRPr="00B749AE">
        <w:rPr>
          <w:rFonts w:ascii="Verdana" w:hAnsi="Verdana" w:cs="Tahoma"/>
          <w:color w:val="231F20"/>
          <w:spacing w:val="10"/>
        </w:rPr>
        <w:t>Health, Safety and Hygiene Procedures</w:t>
      </w:r>
    </w:p>
    <w:p w14:paraId="01174D16" w14:textId="77777777" w:rsidR="00B70031" w:rsidRPr="00B749AE" w:rsidRDefault="00B70031" w:rsidP="00B70031">
      <w:pPr>
        <w:rPr>
          <w:rFonts w:ascii="Verdana" w:hAnsi="Verdana" w:cs="Tahoma"/>
          <w:color w:val="231F20"/>
          <w:spacing w:val="10"/>
        </w:rPr>
      </w:pPr>
      <w:r w:rsidRPr="00B749AE">
        <w:rPr>
          <w:rFonts w:ascii="Verdana" w:hAnsi="Verdana" w:cs="Tahoma"/>
          <w:color w:val="231F20"/>
          <w:spacing w:val="10"/>
        </w:rPr>
        <w:t xml:space="preserve">Security Procedures </w:t>
      </w:r>
    </w:p>
    <w:p w14:paraId="75F4F804" w14:textId="77777777" w:rsidR="00B70031" w:rsidRPr="00B749AE" w:rsidRDefault="00B70031" w:rsidP="00B70031">
      <w:pPr>
        <w:rPr>
          <w:rFonts w:ascii="Verdana" w:hAnsi="Verdana" w:cs="Tahoma"/>
          <w:color w:val="231F20"/>
          <w:spacing w:val="10"/>
        </w:rPr>
      </w:pPr>
      <w:r w:rsidRPr="00B749AE">
        <w:rPr>
          <w:rFonts w:ascii="Verdana" w:hAnsi="Verdana" w:cs="Tahoma"/>
          <w:color w:val="231F20"/>
          <w:spacing w:val="10"/>
        </w:rPr>
        <w:t>Department’s Food Safety Policy</w:t>
      </w:r>
    </w:p>
    <w:p w14:paraId="51DBA60B" w14:textId="77777777" w:rsidR="00B70031" w:rsidRPr="00B749AE" w:rsidRDefault="00B70031" w:rsidP="00B70031">
      <w:pPr>
        <w:rPr>
          <w:rFonts w:ascii="Verdana" w:hAnsi="Verdana" w:cs="Tahoma"/>
          <w:color w:val="231F20"/>
          <w:spacing w:val="10"/>
        </w:rPr>
      </w:pPr>
      <w:r w:rsidRPr="00B749AE">
        <w:rPr>
          <w:rFonts w:ascii="Verdana" w:hAnsi="Verdana" w:cs="Tahoma"/>
          <w:color w:val="231F20"/>
          <w:spacing w:val="10"/>
        </w:rPr>
        <w:t>Gift Handling Policy</w:t>
      </w:r>
    </w:p>
    <w:p w14:paraId="727DCB49" w14:textId="77777777" w:rsidR="00B70031" w:rsidRPr="00B749AE" w:rsidRDefault="00B70031" w:rsidP="00B70031">
      <w:pPr>
        <w:rPr>
          <w:rFonts w:ascii="Verdana" w:hAnsi="Verdana" w:cs="Tahoma"/>
          <w:color w:val="231F20"/>
          <w:spacing w:val="10"/>
        </w:rPr>
      </w:pPr>
      <w:r w:rsidRPr="00B749AE">
        <w:rPr>
          <w:rFonts w:ascii="Verdana" w:hAnsi="Verdana" w:cs="Tahoma"/>
          <w:color w:val="231F20"/>
          <w:spacing w:val="10"/>
        </w:rPr>
        <w:t>Cash Handling Policy</w:t>
      </w:r>
    </w:p>
    <w:p w14:paraId="5EECA0CF" w14:textId="77777777" w:rsidR="00B70031" w:rsidRPr="00B749AE" w:rsidRDefault="00B70031" w:rsidP="00B70031">
      <w:pPr>
        <w:rPr>
          <w:rFonts w:ascii="Verdana" w:hAnsi="Verdana" w:cs="Tahoma"/>
          <w:color w:val="231F20"/>
          <w:spacing w:val="10"/>
        </w:rPr>
      </w:pPr>
      <w:r w:rsidRPr="00B749AE">
        <w:rPr>
          <w:rFonts w:ascii="Verdana" w:hAnsi="Verdana" w:cs="Tahoma"/>
          <w:color w:val="231F20"/>
          <w:spacing w:val="10"/>
        </w:rPr>
        <w:t xml:space="preserve">Staff Meal Policy </w:t>
      </w:r>
    </w:p>
    <w:p w14:paraId="36E2179E" w14:textId="77777777" w:rsidR="00B70031" w:rsidRPr="00B749AE" w:rsidRDefault="00B70031" w:rsidP="00B70031">
      <w:pPr>
        <w:rPr>
          <w:rFonts w:ascii="Verdana" w:hAnsi="Verdana" w:cs="Tahoma"/>
          <w:color w:val="231F20"/>
          <w:spacing w:val="10"/>
        </w:rPr>
      </w:pPr>
      <w:r w:rsidRPr="00B749AE">
        <w:rPr>
          <w:rFonts w:ascii="Verdana" w:hAnsi="Verdana" w:cs="Tahoma"/>
          <w:color w:val="231F20"/>
          <w:spacing w:val="10"/>
        </w:rPr>
        <w:t>Departmental policy on reporting absence and late arrival to work.</w:t>
      </w:r>
    </w:p>
    <w:p w14:paraId="5EDBC94D" w14:textId="51E542E2" w:rsidR="00B70031" w:rsidRPr="00B749AE" w:rsidRDefault="00B70031" w:rsidP="00B70031">
      <w:pPr>
        <w:rPr>
          <w:rFonts w:ascii="Verdana" w:hAnsi="Verdana" w:cs="Tahoma"/>
          <w:color w:val="231F20"/>
          <w:spacing w:val="10"/>
        </w:rPr>
      </w:pPr>
    </w:p>
    <w:p w14:paraId="30C67CE5" w14:textId="77777777" w:rsidR="00B70031" w:rsidRPr="00B749AE" w:rsidRDefault="00B70031" w:rsidP="00B70031">
      <w:pPr>
        <w:rPr>
          <w:rFonts w:ascii="Verdana" w:hAnsi="Verdana" w:cs="Tahoma"/>
          <w:color w:val="231F20"/>
          <w:spacing w:val="10"/>
        </w:rPr>
      </w:pPr>
      <w:r w:rsidRPr="00B749AE">
        <w:rPr>
          <w:rFonts w:ascii="Verdana" w:hAnsi="Verdana" w:cs="Tahoma"/>
          <w:color w:val="231F20"/>
          <w:spacing w:val="10"/>
        </w:rPr>
        <w:t xml:space="preserve">The duties of this job role will be reviewed regularly and amended in accordance with the needs of the business. </w:t>
      </w:r>
    </w:p>
    <w:p w14:paraId="49B22293" w14:textId="77777777" w:rsidR="00B70031" w:rsidRPr="00B749AE" w:rsidRDefault="00B70031" w:rsidP="00B70031">
      <w:pPr>
        <w:rPr>
          <w:rFonts w:ascii="Verdana" w:hAnsi="Verdana" w:cs="Tahoma"/>
          <w:color w:val="231F20"/>
          <w:spacing w:val="10"/>
        </w:rPr>
      </w:pPr>
    </w:p>
    <w:p w14:paraId="131078F6" w14:textId="77777777" w:rsidR="00BE5746" w:rsidRPr="00B749AE" w:rsidRDefault="00BE5746">
      <w:pPr>
        <w:rPr>
          <w:rFonts w:ascii="Verdana" w:hAnsi="Verdana" w:cs="Tahoma"/>
          <w:b/>
          <w:color w:val="231F20"/>
          <w:spacing w:val="10"/>
        </w:rPr>
      </w:pPr>
    </w:p>
    <w:p w14:paraId="323A6B86" w14:textId="04F7549C" w:rsidR="00BE5746" w:rsidRPr="00B749AE" w:rsidRDefault="009543F2">
      <w:pPr>
        <w:rPr>
          <w:rFonts w:ascii="Verdana" w:hAnsi="Verdana"/>
        </w:rPr>
      </w:pPr>
      <w:r w:rsidRPr="00B749AE">
        <w:rPr>
          <w:rFonts w:ascii="Verdana" w:hAnsi="Verdana" w:cs="Tahoma"/>
          <w:b/>
          <w:color w:val="231F20"/>
          <w:spacing w:val="8"/>
        </w:rPr>
        <w:t>Qualifications:</w:t>
      </w:r>
    </w:p>
    <w:p w14:paraId="41D3093E" w14:textId="1CD9F080" w:rsidR="00B90A8A" w:rsidRPr="00B749AE" w:rsidRDefault="00B90A8A" w:rsidP="009543F2">
      <w:pPr>
        <w:pStyle w:val="TableParagraph"/>
        <w:spacing w:before="36"/>
        <w:rPr>
          <w:rFonts w:ascii="Verdana" w:hAnsi="Verdana" w:cs="Tahoma"/>
          <w:color w:val="231F20"/>
          <w:spacing w:val="10"/>
        </w:rPr>
      </w:pPr>
      <w:r w:rsidRPr="00B749AE">
        <w:rPr>
          <w:rFonts w:ascii="Verdana" w:hAnsi="Verdana" w:cs="Tahoma"/>
          <w:color w:val="231F20"/>
          <w:spacing w:val="10"/>
        </w:rPr>
        <w:t>The following qualifications are required for this role:</w:t>
      </w:r>
    </w:p>
    <w:p w14:paraId="3D8B1CBA" w14:textId="77777777" w:rsidR="00B90A8A" w:rsidRPr="00B749AE" w:rsidRDefault="00B90A8A" w:rsidP="009543F2">
      <w:pPr>
        <w:pStyle w:val="TableParagraph"/>
        <w:spacing w:before="36"/>
        <w:rPr>
          <w:rFonts w:ascii="Verdana" w:hAnsi="Verdana" w:cs="Tahoma"/>
          <w:b/>
          <w:color w:val="231F20"/>
          <w:spacing w:val="10"/>
        </w:rPr>
      </w:pPr>
    </w:p>
    <w:p w14:paraId="2D069878" w14:textId="27F0E8BD" w:rsidR="00BE5746" w:rsidRPr="00B749AE" w:rsidRDefault="009543F2" w:rsidP="009543F2">
      <w:pPr>
        <w:pStyle w:val="TableParagraph"/>
        <w:spacing w:before="36"/>
        <w:rPr>
          <w:rFonts w:ascii="Verdana" w:eastAsia="VAG Rounded Std Thin" w:hAnsi="Verdana" w:cs="Tahoma"/>
        </w:rPr>
      </w:pPr>
      <w:r w:rsidRPr="00B749AE">
        <w:rPr>
          <w:rFonts w:ascii="Verdana" w:hAnsi="Verdana" w:cs="Tahoma"/>
          <w:b/>
          <w:color w:val="231F20"/>
          <w:spacing w:val="10"/>
        </w:rPr>
        <w:t>Essential</w:t>
      </w:r>
    </w:p>
    <w:p w14:paraId="1DF71B5D" w14:textId="77777777" w:rsidR="009543F2" w:rsidRPr="00B749AE" w:rsidRDefault="009543F2" w:rsidP="00BE5746">
      <w:pPr>
        <w:rPr>
          <w:rFonts w:ascii="Verdana" w:eastAsia="Times New Roman" w:hAnsi="Verdana" w:cs="Tahoma"/>
        </w:rPr>
      </w:pPr>
    </w:p>
    <w:p w14:paraId="7F873D46" w14:textId="7229C014" w:rsidR="00B70031" w:rsidRPr="00B70031" w:rsidRDefault="00B70031" w:rsidP="00B70031">
      <w:pPr>
        <w:tabs>
          <w:tab w:val="center" w:pos="5113"/>
        </w:tabs>
        <w:suppressAutoHyphens/>
        <w:spacing w:before="90"/>
        <w:rPr>
          <w:rFonts w:ascii="Verdana" w:hAnsi="Verdana" w:cs="Tahoma"/>
        </w:rPr>
      </w:pPr>
      <w:r w:rsidRPr="00B70031">
        <w:rPr>
          <w:rFonts w:ascii="Verdana" w:hAnsi="Verdana" w:cs="Tahoma"/>
        </w:rPr>
        <w:t xml:space="preserve">must have relevant catering qualifications i.e. minimum NVQ level 1&amp; 2 or equivalent qualification(s). </w:t>
      </w:r>
    </w:p>
    <w:p w14:paraId="0246B3C0" w14:textId="77777777" w:rsidR="00B70031" w:rsidRPr="000C4C90" w:rsidRDefault="00B70031" w:rsidP="00B70031">
      <w:pPr>
        <w:pStyle w:val="TableParagraph"/>
        <w:rPr>
          <w:rFonts w:ascii="Verdana" w:eastAsia="Times New Roman" w:hAnsi="Verdana" w:cs="Tahoma"/>
        </w:rPr>
      </w:pPr>
    </w:p>
    <w:p w14:paraId="54A4CEC5" w14:textId="6D6A700A" w:rsidR="000C23EF" w:rsidRPr="00B90A8A" w:rsidRDefault="00B90A8A" w:rsidP="009543F2">
      <w:pPr>
        <w:tabs>
          <w:tab w:val="left" w:pos="1530"/>
        </w:tabs>
        <w:rPr>
          <w:rFonts w:ascii="Verdana" w:hAnsi="Verdana" w:cs="Tahoma"/>
        </w:rPr>
      </w:pPr>
      <w:r w:rsidRPr="00B90A8A">
        <w:rPr>
          <w:rFonts w:ascii="Verdana" w:hAnsi="Verdana" w:cs="Tahoma"/>
          <w:color w:val="231F20"/>
          <w:spacing w:val="10"/>
        </w:rPr>
        <w:t xml:space="preserve"> </w:t>
      </w:r>
      <w:r w:rsidR="000C23EF" w:rsidRPr="00B90A8A">
        <w:br w:type="page"/>
      </w:r>
    </w:p>
    <w:tbl>
      <w:tblPr>
        <w:tblW w:w="0" w:type="auto"/>
        <w:jc w:val="center"/>
        <w:tblLayout w:type="fixed"/>
        <w:tblCellMar>
          <w:left w:w="0" w:type="dxa"/>
          <w:right w:w="0" w:type="dxa"/>
        </w:tblCellMar>
        <w:tblLook w:val="01E0" w:firstRow="1" w:lastRow="1" w:firstColumn="1" w:lastColumn="1" w:noHBand="0" w:noVBand="0"/>
      </w:tblPr>
      <w:tblGrid>
        <w:gridCol w:w="7787"/>
        <w:gridCol w:w="1206"/>
        <w:gridCol w:w="737"/>
        <w:gridCol w:w="770"/>
      </w:tblGrid>
      <w:tr w:rsidR="00820A34" w:rsidRPr="000C4C90" w14:paraId="3E417E67" w14:textId="77777777" w:rsidTr="00B749AE">
        <w:trPr>
          <w:trHeight w:val="2490"/>
          <w:jc w:val="center"/>
        </w:trPr>
        <w:tc>
          <w:tcPr>
            <w:tcW w:w="7787" w:type="dxa"/>
            <w:tcBorders>
              <w:top w:val="single" w:sz="8" w:space="0" w:color="231F20"/>
              <w:left w:val="single" w:sz="8" w:space="0" w:color="231F20"/>
              <w:bottom w:val="single" w:sz="8" w:space="0" w:color="231F20"/>
              <w:right w:val="single" w:sz="8" w:space="0" w:color="231F20"/>
            </w:tcBorders>
            <w:shd w:val="clear" w:color="auto" w:fill="E1EBCB"/>
          </w:tcPr>
          <w:p w14:paraId="5FF5769A" w14:textId="2F1F08E4" w:rsidR="00820A34" w:rsidRPr="000C4C90" w:rsidRDefault="00820A34" w:rsidP="00820A34">
            <w:pPr>
              <w:pStyle w:val="TableParagraph"/>
              <w:spacing w:before="36" w:line="248" w:lineRule="exact"/>
              <w:ind w:left="70"/>
              <w:rPr>
                <w:rFonts w:ascii="Verdana" w:eastAsia="VAG Rounded Std Thin" w:hAnsi="Verdana" w:cs="Tahoma"/>
              </w:rPr>
            </w:pPr>
            <w:r w:rsidRPr="000C4C90">
              <w:rPr>
                <w:rFonts w:ascii="Verdana" w:hAnsi="Verdana" w:cs="Tahoma"/>
                <w:b/>
                <w:color w:val="231F20"/>
                <w:spacing w:val="8"/>
              </w:rPr>
              <w:lastRenderedPageBreak/>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49D88B35" w14:textId="77777777" w:rsidR="004A4F9A" w:rsidRDefault="004A4F9A" w:rsidP="002D0679">
            <w:pPr>
              <w:pStyle w:val="TableParagraph"/>
              <w:rPr>
                <w:rFonts w:ascii="Verdana" w:hAnsi="Verdana" w:cs="Tahoma"/>
                <w:i/>
                <w:color w:val="231F20"/>
                <w:spacing w:val="9"/>
              </w:rPr>
            </w:pPr>
          </w:p>
          <w:p w14:paraId="5BD5D4B5" w14:textId="529BE851" w:rsidR="00C04820" w:rsidRDefault="00C04820" w:rsidP="00C04820">
            <w:pPr>
              <w:pStyle w:val="TableParagraph"/>
              <w:spacing w:line="247" w:lineRule="auto"/>
              <w:ind w:right="793"/>
              <w:rPr>
                <w:rFonts w:ascii="Verdana" w:eastAsia="Frutiger LT Std 45 Light" w:hAnsi="Verdana" w:cs="Tahoma"/>
                <w:color w:val="FF0000"/>
              </w:rPr>
            </w:pPr>
            <w:r>
              <w:rPr>
                <w:rFonts w:ascii="Verdana" w:eastAsia="Frutiger LT Std 45 Light" w:hAnsi="Verdana" w:cs="Tahoma"/>
              </w:rPr>
              <w:t xml:space="preserve"> </w:t>
            </w:r>
          </w:p>
          <w:p w14:paraId="0EA163E4" w14:textId="77777777" w:rsidR="00C04820" w:rsidRDefault="00C04820" w:rsidP="00C04820">
            <w:pPr>
              <w:pStyle w:val="TableParagraph"/>
              <w:spacing w:line="247" w:lineRule="auto"/>
              <w:ind w:right="793"/>
              <w:rPr>
                <w:rFonts w:ascii="Verdana" w:eastAsia="Frutiger LT Std 45 Light" w:hAnsi="Verdana" w:cs="Tahoma"/>
                <w:color w:val="FF0000"/>
              </w:rPr>
            </w:pPr>
          </w:p>
          <w:p w14:paraId="658B4CC4" w14:textId="11BD21F4" w:rsidR="007D3894" w:rsidRPr="006F32DD" w:rsidRDefault="007D3894" w:rsidP="00BD1680">
            <w:pPr>
              <w:pStyle w:val="TableParagraph"/>
              <w:spacing w:line="247" w:lineRule="auto"/>
              <w:ind w:left="70" w:right="793"/>
              <w:rPr>
                <w:rFonts w:ascii="Verdana" w:hAnsi="Verdana" w:cs="Tahoma"/>
                <w:color w:val="231F20"/>
                <w:spacing w:val="9"/>
              </w:rPr>
            </w:pPr>
            <w:r w:rsidRPr="00BF09E9">
              <w:rPr>
                <w:rFonts w:ascii="Verdana" w:eastAsia="Frutiger LT Std 45 Light" w:hAnsi="Verdana" w:cs="Tahoma"/>
                <w:color w:val="FF0000"/>
                <w:spacing w:val="9"/>
              </w:rPr>
              <w:t xml:space="preserve">Please provide evidence of how </w:t>
            </w:r>
            <w:r>
              <w:rPr>
                <w:rFonts w:ascii="Verdana" w:eastAsia="Frutiger LT Std 45 Light" w:hAnsi="Verdana" w:cs="Tahoma"/>
                <w:color w:val="FF0000"/>
                <w:spacing w:val="9"/>
              </w:rPr>
              <w:t xml:space="preserve">you meet the </w:t>
            </w:r>
            <w:proofErr w:type="gramStart"/>
            <w:r>
              <w:rPr>
                <w:rFonts w:ascii="Verdana" w:eastAsia="Frutiger LT Std 45 Light" w:hAnsi="Verdana" w:cs="Tahoma"/>
                <w:color w:val="FF0000"/>
                <w:spacing w:val="9"/>
              </w:rPr>
              <w:t xml:space="preserve">following  </w:t>
            </w:r>
            <w:r w:rsidRPr="00BF09E9">
              <w:rPr>
                <w:rFonts w:ascii="Verdana" w:eastAsia="Frutiger LT Std 45 Light" w:hAnsi="Verdana" w:cs="Tahoma"/>
                <w:color w:val="FF0000"/>
                <w:spacing w:val="9"/>
              </w:rPr>
              <w:t>criteria’s</w:t>
            </w:r>
            <w:proofErr w:type="gramEnd"/>
            <w:r w:rsidRPr="00BF09E9">
              <w:rPr>
                <w:rFonts w:ascii="Verdana" w:eastAsia="Frutiger LT Std 45 Light" w:hAnsi="Verdana" w:cs="Tahoma"/>
                <w:color w:val="FF0000"/>
                <w:spacing w:val="9"/>
              </w:rPr>
              <w:t xml:space="preserve"> </w:t>
            </w:r>
            <w:r>
              <w:rPr>
                <w:rFonts w:ascii="Verdana" w:eastAsia="Frutiger LT Std 45 Light" w:hAnsi="Verdana" w:cs="Tahoma"/>
                <w:color w:val="FF0000"/>
                <w:spacing w:val="9"/>
              </w:rPr>
              <w:t xml:space="preserve">1,2,and 3 </w:t>
            </w:r>
            <w:r w:rsidRPr="00BF09E9">
              <w:rPr>
                <w:rFonts w:ascii="Verdana" w:eastAsia="Frutiger LT Std 45 Light" w:hAnsi="Verdana" w:cs="Tahoma"/>
                <w:color w:val="FF0000"/>
                <w:spacing w:val="9"/>
              </w:rPr>
              <w:t>in your supporting statement, as this will be used to take your application to the next stage of the recruitment process.</w:t>
            </w:r>
          </w:p>
          <w:p w14:paraId="70429E9C" w14:textId="74D9E0A0" w:rsidR="00C04820" w:rsidRDefault="00C04820" w:rsidP="00C04820">
            <w:pPr>
              <w:pStyle w:val="TableParagraph"/>
              <w:spacing w:line="247" w:lineRule="auto"/>
              <w:ind w:right="793"/>
              <w:rPr>
                <w:rFonts w:ascii="Verdana" w:eastAsia="Frutiger LT Std 45 Light" w:hAnsi="Verdana" w:cs="Tahoma"/>
                <w:color w:val="FF0000"/>
              </w:rPr>
            </w:pPr>
          </w:p>
          <w:p w14:paraId="2CD9BC81" w14:textId="6081D7DA" w:rsidR="00C04820" w:rsidRPr="000C4C90" w:rsidRDefault="00C04820" w:rsidP="00C04820">
            <w:pPr>
              <w:pStyle w:val="TableParagraph"/>
              <w:spacing w:line="247" w:lineRule="auto"/>
              <w:ind w:right="793"/>
              <w:rPr>
                <w:rFonts w:ascii="Verdana" w:eastAsia="Frutiger LT Std 45 Light" w:hAnsi="Verdana" w:cs="Tahoma"/>
              </w:rPr>
            </w:pPr>
            <w:bookmarkStart w:id="0" w:name="_GoBack"/>
            <w:bookmarkEnd w:id="0"/>
          </w:p>
        </w:tc>
        <w:tc>
          <w:tcPr>
            <w:tcW w:w="1206" w:type="dxa"/>
            <w:tcBorders>
              <w:top w:val="single" w:sz="8" w:space="0" w:color="231F20"/>
              <w:left w:val="single" w:sz="8" w:space="0" w:color="231F20"/>
              <w:bottom w:val="single" w:sz="8" w:space="0" w:color="231F20"/>
              <w:right w:val="single" w:sz="8" w:space="0" w:color="231F20"/>
            </w:tcBorders>
            <w:textDirection w:val="tbRl"/>
          </w:tcPr>
          <w:p w14:paraId="38217037" w14:textId="77777777" w:rsidR="00820A34" w:rsidRPr="000C4C90" w:rsidRDefault="00820A34" w:rsidP="00820A34">
            <w:pPr>
              <w:pStyle w:val="TableParagraph"/>
              <w:spacing w:before="4"/>
              <w:rPr>
                <w:rFonts w:ascii="Verdana" w:eastAsia="Times New Roman" w:hAnsi="Verdana" w:cs="Tahoma"/>
              </w:rPr>
            </w:pPr>
          </w:p>
          <w:p w14:paraId="75DAAF2A" w14:textId="065D5501" w:rsidR="00820A34" w:rsidRPr="00C04820" w:rsidRDefault="00C04820" w:rsidP="00820A34">
            <w:pPr>
              <w:pStyle w:val="TableParagraph"/>
              <w:ind w:left="298"/>
              <w:rPr>
                <w:rFonts w:ascii="Verdana" w:eastAsia="VAG Rounded Std Thin" w:hAnsi="Verdana" w:cs="Tahoma"/>
                <w:b/>
              </w:rPr>
            </w:pPr>
            <w:r>
              <w:rPr>
                <w:rFonts w:ascii="Verdana" w:eastAsia="VAG Rounded Std Thin" w:hAnsi="Verdana" w:cs="Tahoma"/>
                <w:b/>
              </w:rPr>
              <w:t>CV AND SUPPORTING STAEMENT</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617EDF82" w14:textId="77777777" w:rsidR="00820A34" w:rsidRPr="000C4C90" w:rsidRDefault="00820A34" w:rsidP="00820A34">
            <w:pPr>
              <w:pStyle w:val="TableParagraph"/>
              <w:spacing w:before="2"/>
              <w:rPr>
                <w:rFonts w:ascii="Verdana" w:eastAsia="Times New Roman" w:hAnsi="Verdana" w:cs="Tahoma"/>
              </w:rPr>
            </w:pPr>
          </w:p>
          <w:p w14:paraId="5B5164CD"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5C94FFDC" w14:textId="77777777" w:rsidR="00820A34" w:rsidRPr="000C4C90" w:rsidRDefault="00820A34" w:rsidP="00820A34">
            <w:pPr>
              <w:pStyle w:val="TableParagraph"/>
              <w:spacing w:before="6"/>
              <w:rPr>
                <w:rFonts w:ascii="Verdana" w:eastAsia="Times New Roman" w:hAnsi="Verdana" w:cs="Tahoma"/>
              </w:rPr>
            </w:pPr>
          </w:p>
          <w:p w14:paraId="5B2890A2"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820A34" w:rsidRPr="000C4C90" w14:paraId="56787DF9" w14:textId="77777777" w:rsidTr="00C04820">
        <w:trPr>
          <w:jc w:val="center"/>
        </w:trPr>
        <w:tc>
          <w:tcPr>
            <w:tcW w:w="7787" w:type="dxa"/>
            <w:tcBorders>
              <w:top w:val="single" w:sz="8" w:space="0" w:color="231F20"/>
              <w:left w:val="single" w:sz="8" w:space="0" w:color="231F20"/>
              <w:bottom w:val="single" w:sz="8" w:space="0" w:color="231F20"/>
              <w:right w:val="single" w:sz="8" w:space="0" w:color="231F20"/>
            </w:tcBorders>
          </w:tcPr>
          <w:p w14:paraId="2384CC7E" w14:textId="29DEEAD5" w:rsidR="000C4C90" w:rsidRPr="00234F34" w:rsidRDefault="00820A34" w:rsidP="00C04820">
            <w:pPr>
              <w:pStyle w:val="TableParagraph"/>
              <w:rPr>
                <w:rFonts w:ascii="Verdana" w:eastAsia="VAG Rounded Std Thin" w:hAnsi="Verdana" w:cs="Tahoma"/>
              </w:rPr>
            </w:pPr>
            <w:r w:rsidRPr="00234F34">
              <w:rPr>
                <w:rFonts w:ascii="Verdana" w:hAnsi="Verdana" w:cs="Tahoma"/>
                <w:b/>
                <w:color w:val="231F20"/>
                <w:spacing w:val="8"/>
              </w:rPr>
              <w:t>CRITERIA</w:t>
            </w:r>
            <w:r w:rsidRPr="00234F34">
              <w:rPr>
                <w:rFonts w:ascii="Verdana" w:hAnsi="Verdana" w:cs="Tahoma"/>
                <w:b/>
                <w:color w:val="231F20"/>
                <w:spacing w:val="26"/>
              </w:rPr>
              <w:t xml:space="preserve"> </w:t>
            </w:r>
            <w:r w:rsidRPr="00234F34">
              <w:rPr>
                <w:rFonts w:ascii="Verdana" w:hAnsi="Verdana" w:cs="Tahoma"/>
                <w:b/>
                <w:color w:val="231F20"/>
              </w:rPr>
              <w:t>1</w:t>
            </w:r>
          </w:p>
          <w:p w14:paraId="1B94CB07" w14:textId="77777777" w:rsidR="00C04820" w:rsidRPr="00234F34" w:rsidRDefault="00B749AE" w:rsidP="00B749AE">
            <w:pPr>
              <w:pStyle w:val="TableParagraph"/>
              <w:rPr>
                <w:rFonts w:ascii="Verdana" w:hAnsi="Verdana" w:cs="Tahoma"/>
              </w:rPr>
            </w:pPr>
            <w:r w:rsidRPr="00234F34">
              <w:rPr>
                <w:rFonts w:ascii="Verdana" w:hAnsi="Verdana" w:cs="Tahoma"/>
              </w:rPr>
              <w:t>Must have proven relevant kitchen experience in a similar position, working in all areas of the kitchen, working in a high volume, multi-outlet, high quality venue.</w:t>
            </w:r>
          </w:p>
          <w:p w14:paraId="64CD66D6" w14:textId="57B02553" w:rsidR="00B749AE" w:rsidRPr="00234F34" w:rsidRDefault="00B749AE" w:rsidP="00B749AE">
            <w:pPr>
              <w:pStyle w:val="TableParagraph"/>
              <w:rPr>
                <w:rFonts w:ascii="Verdana" w:eastAsia="VAG Rounded Std Thin" w:hAnsi="Verdana" w:cs="Tahoma"/>
              </w:rPr>
            </w:pPr>
          </w:p>
        </w:tc>
        <w:tc>
          <w:tcPr>
            <w:tcW w:w="1206" w:type="dxa"/>
            <w:tcBorders>
              <w:top w:val="single" w:sz="8" w:space="0" w:color="231F20"/>
              <w:left w:val="single" w:sz="8" w:space="0" w:color="231F20"/>
              <w:bottom w:val="single" w:sz="8" w:space="0" w:color="231F20"/>
              <w:right w:val="single" w:sz="8" w:space="0" w:color="231F20"/>
            </w:tcBorders>
          </w:tcPr>
          <w:p w14:paraId="36EF0C2A" w14:textId="77777777" w:rsidR="00820A34" w:rsidRPr="00234F34" w:rsidRDefault="00820A34" w:rsidP="00820A34">
            <w:pPr>
              <w:pStyle w:val="TableParagraph"/>
              <w:spacing w:line="289" w:lineRule="exact"/>
              <w:rPr>
                <w:rFonts w:ascii="Verdana" w:eastAsia="Times New Roman" w:hAnsi="Verdana" w:cs="Tahoma"/>
              </w:rPr>
            </w:pPr>
          </w:p>
          <w:p w14:paraId="0BB27ABB" w14:textId="10854DC3" w:rsidR="00820A34" w:rsidRPr="00234F34" w:rsidRDefault="00820A34" w:rsidP="00820A34">
            <w:pPr>
              <w:pStyle w:val="TableParagraph"/>
              <w:spacing w:line="289" w:lineRule="exact"/>
              <w:rPr>
                <w:rFonts w:ascii="Verdana" w:eastAsia="Times New Roman" w:hAnsi="Verdana" w:cs="Tahoma"/>
              </w:rPr>
            </w:pPr>
            <w:r w:rsidRPr="00234F34">
              <w:rPr>
                <w:rFonts w:ascii="Verdana" w:eastAsia="Times New Roman" w:hAnsi="Verdana" w:cs="Tahoma"/>
              </w:rPr>
              <w:t xml:space="preserve">    </w:t>
            </w:r>
            <w:r w:rsidRPr="00234F34">
              <w:rPr>
                <w:rFonts w:ascii="Verdana" w:eastAsia="Times New Roman" w:hAnsi="Verdana" w:cs="Tahoma"/>
              </w:rPr>
              <w:object w:dxaOrig="225" w:dyaOrig="225" w14:anchorId="593777B4">
                <v:shape id="_x0000_i1055" type="#_x0000_t75" style="width:15.6pt;height:18pt" o:ole="">
                  <v:imagedata r:id="rId18" o:title=""/>
                </v:shape>
                <w:control r:id="rId19" w:name="CheckBox19" w:shapeid="_x0000_i1055"/>
              </w:object>
            </w:r>
          </w:p>
        </w:tc>
        <w:tc>
          <w:tcPr>
            <w:tcW w:w="737" w:type="dxa"/>
            <w:tcBorders>
              <w:top w:val="single" w:sz="8" w:space="0" w:color="231F20"/>
              <w:left w:val="single" w:sz="8" w:space="0" w:color="231F20"/>
              <w:bottom w:val="single" w:sz="8" w:space="0" w:color="231F20"/>
              <w:right w:val="single" w:sz="8" w:space="0" w:color="231F20"/>
            </w:tcBorders>
          </w:tcPr>
          <w:p w14:paraId="591B18BF" w14:textId="77777777" w:rsidR="00820A34" w:rsidRPr="000C4C90" w:rsidRDefault="00820A34" w:rsidP="00820A34">
            <w:pPr>
              <w:pStyle w:val="TableParagraph"/>
              <w:spacing w:line="289" w:lineRule="exact"/>
              <w:rPr>
                <w:rFonts w:ascii="Verdana" w:eastAsia="Times New Roman" w:hAnsi="Verdana" w:cs="Tahoma"/>
              </w:rPr>
            </w:pPr>
          </w:p>
          <w:p w14:paraId="7F9135CB" w14:textId="1A64A0B2"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FF81473">
                <v:shape id="_x0000_i1057" type="#_x0000_t75" style="width:15.6pt;height:18pt" o:ole="">
                  <v:imagedata r:id="rId20" o:title=""/>
                </v:shape>
                <w:control r:id="rId21" w:name="CheckBox18" w:shapeid="_x0000_i1057"/>
              </w:object>
            </w:r>
          </w:p>
        </w:tc>
        <w:tc>
          <w:tcPr>
            <w:tcW w:w="770" w:type="dxa"/>
            <w:tcBorders>
              <w:top w:val="single" w:sz="8" w:space="0" w:color="231F20"/>
              <w:left w:val="single" w:sz="8" w:space="0" w:color="231F20"/>
              <w:bottom w:val="single" w:sz="8" w:space="0" w:color="231F20"/>
              <w:right w:val="single" w:sz="8" w:space="0" w:color="231F20"/>
            </w:tcBorders>
          </w:tcPr>
          <w:p w14:paraId="00C9A7DC" w14:textId="77777777" w:rsidR="00820A34" w:rsidRPr="000C4C90" w:rsidRDefault="00820A34" w:rsidP="00820A34">
            <w:pPr>
              <w:pStyle w:val="TableParagraph"/>
              <w:spacing w:line="289" w:lineRule="exact"/>
              <w:rPr>
                <w:rFonts w:ascii="Verdana" w:eastAsia="Times New Roman" w:hAnsi="Verdana" w:cs="Tahoma"/>
              </w:rPr>
            </w:pPr>
          </w:p>
          <w:p w14:paraId="533940D1" w14:textId="589643B1"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B35545F">
                <v:shape id="_x0000_i1059" type="#_x0000_t75" style="width:15.6pt;height:18pt" o:ole="">
                  <v:imagedata r:id="rId18" o:title=""/>
                </v:shape>
                <w:control r:id="rId22" w:name="CheckBox1" w:shapeid="_x0000_i1059"/>
              </w:object>
            </w:r>
          </w:p>
        </w:tc>
      </w:tr>
      <w:tr w:rsidR="00820A34" w:rsidRPr="000C4C90" w14:paraId="5ECD3B75" w14:textId="77777777" w:rsidTr="00C04820">
        <w:trPr>
          <w:jc w:val="center"/>
        </w:trPr>
        <w:tc>
          <w:tcPr>
            <w:tcW w:w="7787" w:type="dxa"/>
            <w:tcBorders>
              <w:top w:val="single" w:sz="8" w:space="0" w:color="231F20"/>
              <w:left w:val="single" w:sz="8" w:space="0" w:color="231F20"/>
              <w:bottom w:val="single" w:sz="8" w:space="0" w:color="231F20"/>
              <w:right w:val="single" w:sz="8" w:space="0" w:color="231F20"/>
            </w:tcBorders>
          </w:tcPr>
          <w:p w14:paraId="6E5D67D1" w14:textId="0536D1CD" w:rsidR="00C04820" w:rsidRPr="00234F34" w:rsidRDefault="00820A34" w:rsidP="00C04820">
            <w:pPr>
              <w:pStyle w:val="Default"/>
              <w:jc w:val="both"/>
              <w:rPr>
                <w:rFonts w:ascii="Verdana" w:hAnsi="Verdana" w:cs="Tahoma"/>
                <w:b/>
                <w:color w:val="auto"/>
                <w:sz w:val="22"/>
                <w:szCs w:val="22"/>
              </w:rPr>
            </w:pPr>
            <w:r w:rsidRPr="00234F34">
              <w:rPr>
                <w:rFonts w:ascii="Verdana" w:hAnsi="Verdana" w:cs="Tahoma"/>
                <w:b/>
                <w:color w:val="231F20"/>
                <w:spacing w:val="8"/>
                <w:sz w:val="22"/>
                <w:szCs w:val="22"/>
              </w:rPr>
              <w:t>CRITERIA</w:t>
            </w:r>
            <w:r w:rsidRPr="00234F34">
              <w:rPr>
                <w:rFonts w:ascii="Verdana" w:hAnsi="Verdana" w:cs="Tahoma"/>
                <w:b/>
                <w:color w:val="231F20"/>
                <w:spacing w:val="26"/>
                <w:sz w:val="22"/>
                <w:szCs w:val="22"/>
              </w:rPr>
              <w:t xml:space="preserve"> </w:t>
            </w:r>
            <w:r w:rsidRPr="00234F34">
              <w:rPr>
                <w:rFonts w:ascii="Verdana" w:hAnsi="Verdana" w:cs="Tahoma"/>
                <w:b/>
                <w:color w:val="231F20"/>
                <w:sz w:val="22"/>
                <w:szCs w:val="22"/>
              </w:rPr>
              <w:t>2</w:t>
            </w:r>
            <w:r w:rsidR="00C04820" w:rsidRPr="00234F34">
              <w:rPr>
                <w:rFonts w:ascii="Verdana" w:hAnsi="Verdana" w:cs="Tahoma"/>
                <w:b/>
                <w:color w:val="231F20"/>
                <w:sz w:val="22"/>
                <w:szCs w:val="22"/>
              </w:rPr>
              <w:t xml:space="preserve"> </w:t>
            </w:r>
          </w:p>
          <w:p w14:paraId="0BBB2D6A" w14:textId="0AD034BB" w:rsidR="00820A34" w:rsidRPr="00234F34" w:rsidRDefault="00C04820" w:rsidP="00C04820">
            <w:pPr>
              <w:pStyle w:val="TableParagraph"/>
              <w:rPr>
                <w:rFonts w:ascii="Verdana" w:hAnsi="Verdana" w:cs="Tahoma"/>
                <w:b/>
                <w:color w:val="231F20"/>
              </w:rPr>
            </w:pPr>
            <w:r w:rsidRPr="00234F34">
              <w:rPr>
                <w:rFonts w:ascii="Verdana" w:hAnsi="Verdana" w:cs="Tahoma"/>
              </w:rPr>
              <w:t>Good communication and interper</w:t>
            </w:r>
            <w:r w:rsidR="00B749AE" w:rsidRPr="00234F34">
              <w:rPr>
                <w:rFonts w:ascii="Verdana" w:hAnsi="Verdana" w:cs="Tahoma"/>
              </w:rPr>
              <w:t xml:space="preserve">sonal skills, and be </w:t>
            </w:r>
            <w:r w:rsidRPr="00234F34">
              <w:rPr>
                <w:rFonts w:ascii="Verdana" w:hAnsi="Verdana" w:cs="Tahoma"/>
              </w:rPr>
              <w:t>able to build effective relationships with, and to relate to people at all levels and with diverse backgrounds</w:t>
            </w:r>
          </w:p>
          <w:p w14:paraId="26C9E0F9" w14:textId="77777777" w:rsidR="00820A34" w:rsidRPr="00234F34" w:rsidRDefault="00820A34" w:rsidP="000C4C90">
            <w:pPr>
              <w:pStyle w:val="TableParagraph"/>
              <w:ind w:left="452"/>
              <w:rPr>
                <w:rFonts w:ascii="Verdana" w:eastAsia="VAG Rounded Std Thin" w:hAnsi="Verdana" w:cs="Tahoma"/>
              </w:rPr>
            </w:pPr>
          </w:p>
        </w:tc>
        <w:tc>
          <w:tcPr>
            <w:tcW w:w="1206" w:type="dxa"/>
            <w:tcBorders>
              <w:top w:val="single" w:sz="8" w:space="0" w:color="231F20"/>
              <w:left w:val="single" w:sz="8" w:space="0" w:color="231F20"/>
              <w:bottom w:val="single" w:sz="8" w:space="0" w:color="231F20"/>
              <w:right w:val="single" w:sz="8" w:space="0" w:color="231F20"/>
            </w:tcBorders>
          </w:tcPr>
          <w:p w14:paraId="29C88368" w14:textId="77777777" w:rsidR="00820A34" w:rsidRPr="00234F34" w:rsidRDefault="00820A34" w:rsidP="00820A34">
            <w:pPr>
              <w:rPr>
                <w:rFonts w:ascii="Verdana" w:eastAsia="Times New Roman" w:hAnsi="Verdana" w:cs="Tahoma"/>
              </w:rPr>
            </w:pPr>
            <w:r w:rsidRPr="00234F34">
              <w:rPr>
                <w:rFonts w:ascii="Verdana" w:eastAsia="Times New Roman" w:hAnsi="Verdana" w:cs="Tahoma"/>
              </w:rPr>
              <w:t xml:space="preserve">    </w:t>
            </w:r>
          </w:p>
          <w:p w14:paraId="0C65E32F" w14:textId="36C237A6" w:rsidR="00820A34" w:rsidRPr="00234F34" w:rsidRDefault="00820A34" w:rsidP="00820A34">
            <w:pPr>
              <w:rPr>
                <w:rFonts w:ascii="Verdana" w:hAnsi="Verdana"/>
              </w:rPr>
            </w:pPr>
            <w:r w:rsidRPr="00234F34">
              <w:rPr>
                <w:rFonts w:ascii="Verdana" w:eastAsia="Times New Roman" w:hAnsi="Verdana" w:cs="Tahoma"/>
              </w:rPr>
              <w:t xml:space="preserve">    </w:t>
            </w:r>
            <w:r w:rsidRPr="00234F34">
              <w:rPr>
                <w:rFonts w:ascii="Verdana" w:eastAsia="Times New Roman" w:hAnsi="Verdana" w:cs="Tahoma"/>
              </w:rPr>
              <w:object w:dxaOrig="225" w:dyaOrig="225" w14:anchorId="37F29D20">
                <v:shape id="_x0000_i1061" type="#_x0000_t75" style="width:15.6pt;height:18pt" o:ole="">
                  <v:imagedata r:id="rId18" o:title=""/>
                </v:shape>
                <w:control r:id="rId23" w:name="CheckBox172" w:shapeid="_x0000_i1061"/>
              </w:object>
            </w:r>
          </w:p>
        </w:tc>
        <w:tc>
          <w:tcPr>
            <w:tcW w:w="737" w:type="dxa"/>
            <w:tcBorders>
              <w:top w:val="single" w:sz="8" w:space="0" w:color="231F20"/>
              <w:left w:val="single" w:sz="8" w:space="0" w:color="231F20"/>
              <w:bottom w:val="single" w:sz="8" w:space="0" w:color="231F20"/>
              <w:right w:val="single" w:sz="8" w:space="0" w:color="231F20"/>
            </w:tcBorders>
          </w:tcPr>
          <w:p w14:paraId="3BC9309B"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305A7C6E" w14:textId="6F43D35A"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1829B94">
                <v:shape id="_x0000_i1063" type="#_x0000_t75" style="width:15.6pt;height:18pt" o:ole="">
                  <v:imagedata r:id="rId20" o:title=""/>
                </v:shape>
                <w:control r:id="rId24" w:name="CheckBox171" w:shapeid="_x0000_i1063"/>
              </w:object>
            </w:r>
          </w:p>
        </w:tc>
        <w:tc>
          <w:tcPr>
            <w:tcW w:w="770" w:type="dxa"/>
            <w:tcBorders>
              <w:top w:val="single" w:sz="8" w:space="0" w:color="231F20"/>
              <w:left w:val="single" w:sz="8" w:space="0" w:color="231F20"/>
              <w:bottom w:val="single" w:sz="8" w:space="0" w:color="231F20"/>
              <w:right w:val="single" w:sz="8" w:space="0" w:color="231F20"/>
            </w:tcBorders>
          </w:tcPr>
          <w:p w14:paraId="1A6464CD"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187BC1F9" w14:textId="0632518E"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A977D7E">
                <v:shape id="_x0000_i1065" type="#_x0000_t75" style="width:15.6pt;height:18pt" o:ole="">
                  <v:imagedata r:id="rId18" o:title=""/>
                </v:shape>
                <w:control r:id="rId25" w:name="CheckBox17" w:shapeid="_x0000_i1065"/>
              </w:object>
            </w:r>
          </w:p>
        </w:tc>
      </w:tr>
      <w:tr w:rsidR="00820A34" w:rsidRPr="000C4C90" w14:paraId="3799FAE5" w14:textId="77777777" w:rsidTr="00C04820">
        <w:trPr>
          <w:jc w:val="center"/>
        </w:trPr>
        <w:tc>
          <w:tcPr>
            <w:tcW w:w="7787" w:type="dxa"/>
            <w:tcBorders>
              <w:top w:val="single" w:sz="8" w:space="0" w:color="231F20"/>
              <w:left w:val="single" w:sz="8" w:space="0" w:color="231F20"/>
              <w:bottom w:val="single" w:sz="8" w:space="0" w:color="231F20"/>
              <w:right w:val="single" w:sz="8" w:space="0" w:color="231F20"/>
            </w:tcBorders>
          </w:tcPr>
          <w:p w14:paraId="15C910F7" w14:textId="231B6012" w:rsidR="00C04820" w:rsidRPr="00234F34" w:rsidRDefault="00820A34" w:rsidP="00C04820">
            <w:pPr>
              <w:pStyle w:val="TableParagraph"/>
              <w:rPr>
                <w:rFonts w:ascii="Verdana" w:hAnsi="Verdana" w:cs="Tahoma"/>
                <w:b/>
                <w:color w:val="231F20"/>
              </w:rPr>
            </w:pPr>
            <w:r w:rsidRPr="00234F34">
              <w:rPr>
                <w:rFonts w:ascii="Verdana" w:hAnsi="Verdana" w:cs="Tahoma"/>
                <w:b/>
                <w:color w:val="231F20"/>
                <w:spacing w:val="8"/>
              </w:rPr>
              <w:t>CRITERIA</w:t>
            </w:r>
            <w:r w:rsidRPr="00234F34">
              <w:rPr>
                <w:rFonts w:ascii="Verdana" w:hAnsi="Verdana" w:cs="Tahoma"/>
                <w:b/>
                <w:color w:val="231F20"/>
                <w:spacing w:val="26"/>
              </w:rPr>
              <w:t xml:space="preserve"> </w:t>
            </w:r>
            <w:r w:rsidRPr="00234F34">
              <w:rPr>
                <w:rFonts w:ascii="Verdana" w:hAnsi="Verdana" w:cs="Tahoma"/>
                <w:b/>
                <w:color w:val="231F20"/>
              </w:rPr>
              <w:t>3</w:t>
            </w:r>
            <w:r w:rsidR="00C04820" w:rsidRPr="00234F34">
              <w:rPr>
                <w:rFonts w:ascii="Verdana" w:hAnsi="Verdana" w:cs="Tahoma"/>
                <w:b/>
                <w:color w:val="231F20"/>
              </w:rPr>
              <w:t xml:space="preserve"> - </w:t>
            </w:r>
          </w:p>
          <w:p w14:paraId="6A584731" w14:textId="14CD0C9A" w:rsidR="00C04820" w:rsidRPr="00234F34" w:rsidRDefault="00B749AE" w:rsidP="00B749AE">
            <w:pPr>
              <w:pStyle w:val="TableParagraph"/>
              <w:rPr>
                <w:rFonts w:ascii="Verdana" w:hAnsi="Verdana" w:cs="Tahoma"/>
              </w:rPr>
            </w:pPr>
            <w:r w:rsidRPr="00234F34">
              <w:rPr>
                <w:rFonts w:ascii="Verdana" w:hAnsi="Verdana" w:cs="Tahoma"/>
              </w:rPr>
              <w:t xml:space="preserve">The ability to manage and motivate staff as part of a team often under pressure, and to </w:t>
            </w:r>
            <w:r w:rsidR="00DB16F4" w:rsidRPr="00234F34">
              <w:rPr>
                <w:rFonts w:ascii="Verdana" w:hAnsi="Verdana" w:cs="Tahoma"/>
              </w:rPr>
              <w:t>priorities’</w:t>
            </w:r>
            <w:r w:rsidRPr="00234F34">
              <w:rPr>
                <w:rFonts w:ascii="Verdana" w:hAnsi="Verdana" w:cs="Tahoma"/>
              </w:rPr>
              <w:t xml:space="preserve"> workload to deliver a </w:t>
            </w:r>
            <w:proofErr w:type="gramStart"/>
            <w:r w:rsidRPr="00234F34">
              <w:rPr>
                <w:rFonts w:ascii="Verdana" w:hAnsi="Verdana" w:cs="Tahoma"/>
              </w:rPr>
              <w:t>high quality</w:t>
            </w:r>
            <w:proofErr w:type="gramEnd"/>
            <w:r w:rsidRPr="00234F34">
              <w:rPr>
                <w:rFonts w:ascii="Verdana" w:hAnsi="Verdana" w:cs="Tahoma"/>
              </w:rPr>
              <w:t xml:space="preserve"> service.   </w:t>
            </w:r>
          </w:p>
          <w:p w14:paraId="70E348D1" w14:textId="5981F9C8" w:rsidR="00B749AE" w:rsidRPr="00234F34" w:rsidRDefault="00B749AE" w:rsidP="00B749AE">
            <w:pPr>
              <w:pStyle w:val="TableParagraph"/>
              <w:rPr>
                <w:rFonts w:ascii="Verdana" w:eastAsia="VAG Rounded Std Thin" w:hAnsi="Verdana" w:cs="Tahoma"/>
              </w:rPr>
            </w:pPr>
          </w:p>
        </w:tc>
        <w:tc>
          <w:tcPr>
            <w:tcW w:w="1206" w:type="dxa"/>
            <w:tcBorders>
              <w:top w:val="single" w:sz="8" w:space="0" w:color="231F20"/>
              <w:left w:val="single" w:sz="8" w:space="0" w:color="231F20"/>
              <w:bottom w:val="single" w:sz="8" w:space="0" w:color="231F20"/>
              <w:right w:val="single" w:sz="8" w:space="0" w:color="231F20"/>
            </w:tcBorders>
          </w:tcPr>
          <w:p w14:paraId="5A6D800C" w14:textId="77777777" w:rsidR="00820A34" w:rsidRPr="00234F34" w:rsidRDefault="00820A34" w:rsidP="00820A34">
            <w:pPr>
              <w:rPr>
                <w:rFonts w:ascii="Verdana" w:eastAsia="Times New Roman" w:hAnsi="Verdana" w:cs="Tahoma"/>
              </w:rPr>
            </w:pPr>
            <w:r w:rsidRPr="00234F34">
              <w:rPr>
                <w:rFonts w:ascii="Verdana" w:eastAsia="Times New Roman" w:hAnsi="Verdana" w:cs="Tahoma"/>
              </w:rPr>
              <w:t xml:space="preserve">    </w:t>
            </w:r>
          </w:p>
          <w:p w14:paraId="35D64286" w14:textId="5111E576" w:rsidR="00820A34" w:rsidRPr="00234F34" w:rsidRDefault="00820A34" w:rsidP="00820A34">
            <w:pPr>
              <w:rPr>
                <w:rFonts w:ascii="Verdana" w:hAnsi="Verdana"/>
              </w:rPr>
            </w:pPr>
            <w:r w:rsidRPr="00234F34">
              <w:rPr>
                <w:rFonts w:ascii="Verdana" w:eastAsia="Times New Roman" w:hAnsi="Verdana" w:cs="Tahoma"/>
              </w:rPr>
              <w:t xml:space="preserve">    </w:t>
            </w:r>
            <w:r w:rsidRPr="00234F34">
              <w:rPr>
                <w:rFonts w:ascii="Verdana" w:eastAsia="Times New Roman" w:hAnsi="Verdana" w:cs="Tahoma"/>
              </w:rPr>
              <w:object w:dxaOrig="225" w:dyaOrig="225" w14:anchorId="60B62702">
                <v:shape id="_x0000_i1067" type="#_x0000_t75" style="width:15.6pt;height:18pt" o:ole="">
                  <v:imagedata r:id="rId18" o:title=""/>
                </v:shape>
                <w:control r:id="rId26" w:name="CheckBox162"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77C2D350"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8318C97" w14:textId="47EFB280"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7036892">
                <v:shape id="_x0000_i1069" type="#_x0000_t75" style="width:15.6pt;height:18pt" o:ole="">
                  <v:imagedata r:id="rId20" o:title=""/>
                </v:shape>
                <w:control r:id="rId27" w:name="CheckBox161"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6FEB3F50"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2EE8E4B0" w14:textId="7262E105"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8CF71A4">
                <v:shape id="_x0000_i1071" type="#_x0000_t75" style="width:15.6pt;height:18pt" o:ole="">
                  <v:imagedata r:id="rId18" o:title=""/>
                </v:shape>
                <w:control r:id="rId28" w:name="CheckBox16" w:shapeid="_x0000_i1071"/>
              </w:object>
            </w:r>
          </w:p>
        </w:tc>
      </w:tr>
      <w:tr w:rsidR="00820A34" w:rsidRPr="000C4C90" w14:paraId="3D73203C" w14:textId="77777777" w:rsidTr="00C04820">
        <w:trPr>
          <w:jc w:val="center"/>
        </w:trPr>
        <w:tc>
          <w:tcPr>
            <w:tcW w:w="7787" w:type="dxa"/>
            <w:tcBorders>
              <w:top w:val="single" w:sz="8" w:space="0" w:color="231F20"/>
              <w:left w:val="single" w:sz="8" w:space="0" w:color="231F20"/>
              <w:bottom w:val="single" w:sz="8" w:space="0" w:color="231F20"/>
              <w:right w:val="single" w:sz="8" w:space="0" w:color="231F20"/>
            </w:tcBorders>
          </w:tcPr>
          <w:p w14:paraId="22CDD1E6" w14:textId="20019E24" w:rsidR="00C04820" w:rsidRPr="00234F34" w:rsidRDefault="00820A34" w:rsidP="00C04820">
            <w:pPr>
              <w:pStyle w:val="TableParagraph"/>
              <w:rPr>
                <w:rFonts w:ascii="Verdana" w:hAnsi="Verdana" w:cs="Tahoma"/>
                <w:b/>
                <w:color w:val="231F20"/>
              </w:rPr>
            </w:pPr>
            <w:r w:rsidRPr="00234F34">
              <w:rPr>
                <w:rFonts w:ascii="Verdana" w:hAnsi="Verdana" w:cs="Tahoma"/>
                <w:b/>
                <w:color w:val="231F20"/>
                <w:spacing w:val="8"/>
              </w:rPr>
              <w:t>CRITERIA</w:t>
            </w:r>
            <w:r w:rsidRPr="00234F34">
              <w:rPr>
                <w:rFonts w:ascii="Verdana" w:hAnsi="Verdana" w:cs="Tahoma"/>
                <w:b/>
                <w:color w:val="231F20"/>
                <w:spacing w:val="26"/>
              </w:rPr>
              <w:t xml:space="preserve"> </w:t>
            </w:r>
            <w:r w:rsidR="00294ED4" w:rsidRPr="00234F34">
              <w:rPr>
                <w:rFonts w:ascii="Verdana" w:hAnsi="Verdana" w:cs="Tahoma"/>
                <w:b/>
                <w:color w:val="231F20"/>
              </w:rPr>
              <w:t>4</w:t>
            </w:r>
            <w:r w:rsidR="00C04820" w:rsidRPr="00234F34">
              <w:rPr>
                <w:rFonts w:ascii="Verdana" w:hAnsi="Verdana" w:cs="Tahoma"/>
                <w:b/>
                <w:color w:val="231F20"/>
              </w:rPr>
              <w:t xml:space="preserve"> - </w:t>
            </w:r>
          </w:p>
          <w:p w14:paraId="04AF70AB" w14:textId="77777777" w:rsidR="00C04820" w:rsidRPr="00234F34" w:rsidRDefault="00B749AE" w:rsidP="00B749AE">
            <w:pPr>
              <w:pStyle w:val="TableParagraph"/>
              <w:rPr>
                <w:rFonts w:ascii="Verdana" w:hAnsi="Verdana" w:cs="Tahoma"/>
              </w:rPr>
            </w:pPr>
            <w:r w:rsidRPr="00234F34">
              <w:rPr>
                <w:rFonts w:ascii="Verdana" w:hAnsi="Verdana" w:cs="Tahoma"/>
              </w:rPr>
              <w:t>Must have a sound understanding of requirements in Food Hygiene and Health and Safety practices.</w:t>
            </w:r>
          </w:p>
          <w:p w14:paraId="4B2B1A29" w14:textId="67A6CA65" w:rsidR="00B749AE" w:rsidRPr="00234F34" w:rsidRDefault="00B749AE" w:rsidP="00B749AE">
            <w:pPr>
              <w:pStyle w:val="TableParagraph"/>
              <w:rPr>
                <w:rFonts w:ascii="Verdana" w:eastAsia="VAG Rounded Std Thin" w:hAnsi="Verdana" w:cs="Tahoma"/>
              </w:rPr>
            </w:pPr>
          </w:p>
        </w:tc>
        <w:tc>
          <w:tcPr>
            <w:tcW w:w="1206" w:type="dxa"/>
            <w:tcBorders>
              <w:top w:val="single" w:sz="8" w:space="0" w:color="231F20"/>
              <w:left w:val="single" w:sz="8" w:space="0" w:color="231F20"/>
              <w:bottom w:val="single" w:sz="8" w:space="0" w:color="231F20"/>
              <w:right w:val="single" w:sz="8" w:space="0" w:color="231F20"/>
            </w:tcBorders>
          </w:tcPr>
          <w:p w14:paraId="4F9776BA" w14:textId="77777777" w:rsidR="00820A34" w:rsidRPr="00234F34" w:rsidRDefault="00820A34" w:rsidP="00820A34">
            <w:pPr>
              <w:rPr>
                <w:rFonts w:ascii="Verdana" w:eastAsia="Times New Roman" w:hAnsi="Verdana" w:cs="Tahoma"/>
              </w:rPr>
            </w:pPr>
            <w:r w:rsidRPr="00234F34">
              <w:rPr>
                <w:rFonts w:ascii="Verdana" w:eastAsia="Times New Roman" w:hAnsi="Verdana" w:cs="Tahoma"/>
              </w:rPr>
              <w:t xml:space="preserve">    </w:t>
            </w:r>
          </w:p>
          <w:p w14:paraId="00B2A3A0" w14:textId="51A7B74B" w:rsidR="00820A34" w:rsidRPr="00234F34" w:rsidRDefault="00820A34" w:rsidP="00820A34">
            <w:pPr>
              <w:rPr>
                <w:rFonts w:ascii="Verdana" w:hAnsi="Verdana"/>
              </w:rPr>
            </w:pPr>
            <w:r w:rsidRPr="00234F34">
              <w:rPr>
                <w:rFonts w:ascii="Verdana" w:eastAsia="Times New Roman" w:hAnsi="Verdana" w:cs="Tahoma"/>
              </w:rPr>
              <w:t xml:space="preserve">    </w:t>
            </w:r>
            <w:r w:rsidRPr="00234F34">
              <w:rPr>
                <w:rFonts w:ascii="Verdana" w:eastAsia="Times New Roman" w:hAnsi="Verdana" w:cs="Tahoma"/>
              </w:rPr>
              <w:object w:dxaOrig="225" w:dyaOrig="225" w14:anchorId="1F881065">
                <v:shape id="_x0000_i1073" type="#_x0000_t75" style="width:15.6pt;height:18pt" o:ole="">
                  <v:imagedata r:id="rId20" o:title=""/>
                </v:shape>
                <w:control r:id="rId29" w:name="CheckBox14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603BF3BC"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77025F7E" w14:textId="5780657B"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1E9A8DD">
                <v:shape id="_x0000_i1075" type="#_x0000_t75" style="width:15.6pt;height:18pt" o:ole="">
                  <v:imagedata r:id="rId20" o:title=""/>
                </v:shape>
                <w:control r:id="rId30" w:name="CheckBox14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3116552B"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40CE17C8" w14:textId="16C63CF8"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C000CA3">
                <v:shape id="_x0000_i1077" type="#_x0000_t75" style="width:15.6pt;height:18pt" o:ole="">
                  <v:imagedata r:id="rId18" o:title=""/>
                </v:shape>
                <w:control r:id="rId31" w:name="CheckBox14" w:shapeid="_x0000_i1077"/>
              </w:object>
            </w:r>
          </w:p>
        </w:tc>
      </w:tr>
      <w:tr w:rsidR="00820A34" w:rsidRPr="000C4C90" w14:paraId="7278C0CC" w14:textId="77777777" w:rsidTr="00C04820">
        <w:trPr>
          <w:jc w:val="center"/>
        </w:trPr>
        <w:tc>
          <w:tcPr>
            <w:tcW w:w="7787" w:type="dxa"/>
            <w:tcBorders>
              <w:top w:val="single" w:sz="8" w:space="0" w:color="231F20"/>
              <w:left w:val="single" w:sz="8" w:space="0" w:color="231F20"/>
              <w:bottom w:val="single" w:sz="8" w:space="0" w:color="231F20"/>
              <w:right w:val="single" w:sz="8" w:space="0" w:color="231F20"/>
            </w:tcBorders>
          </w:tcPr>
          <w:p w14:paraId="4E470DDB" w14:textId="3B8547E0" w:rsidR="00820A34" w:rsidRPr="00234F34" w:rsidRDefault="00820A34" w:rsidP="00C04820">
            <w:pPr>
              <w:pStyle w:val="TableParagraph"/>
              <w:rPr>
                <w:rFonts w:ascii="Verdana" w:hAnsi="Verdana" w:cs="Tahoma"/>
                <w:b/>
                <w:color w:val="231F20"/>
              </w:rPr>
            </w:pPr>
            <w:bookmarkStart w:id="1" w:name="_Hlk530742861"/>
            <w:r w:rsidRPr="00234F34">
              <w:rPr>
                <w:rFonts w:ascii="Verdana" w:hAnsi="Verdana" w:cs="Tahoma"/>
                <w:b/>
                <w:color w:val="231F20"/>
                <w:spacing w:val="8"/>
              </w:rPr>
              <w:t>CRITERIA</w:t>
            </w:r>
            <w:r w:rsidRPr="00234F34">
              <w:rPr>
                <w:rFonts w:ascii="Verdana" w:hAnsi="Verdana" w:cs="Tahoma"/>
                <w:b/>
                <w:color w:val="231F20"/>
                <w:spacing w:val="26"/>
              </w:rPr>
              <w:t xml:space="preserve"> </w:t>
            </w:r>
            <w:r w:rsidR="00B749AE" w:rsidRPr="00234F34">
              <w:rPr>
                <w:rFonts w:ascii="Verdana" w:hAnsi="Verdana" w:cs="Tahoma"/>
                <w:b/>
                <w:color w:val="231F20"/>
                <w:spacing w:val="26"/>
              </w:rPr>
              <w:t>5</w:t>
            </w:r>
            <w:r w:rsidR="00B749AE" w:rsidRPr="00234F34">
              <w:rPr>
                <w:rFonts w:ascii="Verdana" w:hAnsi="Verdana" w:cs="Tahoma"/>
                <w:b/>
                <w:color w:val="231F20"/>
              </w:rPr>
              <w:t xml:space="preserve">- </w:t>
            </w:r>
            <w:r w:rsidR="00B749AE" w:rsidRPr="00234F34">
              <w:rPr>
                <w:rFonts w:ascii="Verdana" w:hAnsi="Verdana" w:cs="Tahoma"/>
                <w:b/>
                <w:u w:val="single"/>
              </w:rPr>
              <w:t>Desirable</w:t>
            </w:r>
          </w:p>
          <w:p w14:paraId="28606BA9" w14:textId="77777777" w:rsidR="00B749AE" w:rsidRDefault="00234F34" w:rsidP="00234F34">
            <w:pPr>
              <w:pStyle w:val="TableParagraph"/>
              <w:rPr>
                <w:rFonts w:ascii="Verdana" w:hAnsi="Verdana" w:cs="Tahoma"/>
              </w:rPr>
            </w:pPr>
            <w:r w:rsidRPr="00234F34">
              <w:rPr>
                <w:rFonts w:ascii="Verdana" w:hAnsi="Verdana" w:cs="Tahoma"/>
              </w:rPr>
              <w:t>Good awareness of current catering trends and catering practices.</w:t>
            </w:r>
          </w:p>
          <w:p w14:paraId="4511BAC1" w14:textId="7A0B8E56" w:rsidR="00DB16F4" w:rsidRPr="00234F34" w:rsidRDefault="00DB16F4" w:rsidP="00234F34">
            <w:pPr>
              <w:pStyle w:val="TableParagraph"/>
              <w:rPr>
                <w:rFonts w:ascii="Verdana" w:eastAsia="VAG Rounded Std Thin" w:hAnsi="Verdana" w:cs="Tahoma"/>
              </w:rPr>
            </w:pPr>
          </w:p>
        </w:tc>
        <w:tc>
          <w:tcPr>
            <w:tcW w:w="1206" w:type="dxa"/>
            <w:tcBorders>
              <w:top w:val="single" w:sz="8" w:space="0" w:color="231F20"/>
              <w:left w:val="single" w:sz="8" w:space="0" w:color="231F20"/>
              <w:bottom w:val="single" w:sz="8" w:space="0" w:color="231F20"/>
              <w:right w:val="single" w:sz="8" w:space="0" w:color="231F20"/>
            </w:tcBorders>
          </w:tcPr>
          <w:p w14:paraId="54364944" w14:textId="77777777" w:rsidR="00820A34" w:rsidRPr="00234F34" w:rsidRDefault="00820A34" w:rsidP="00820A34">
            <w:pPr>
              <w:rPr>
                <w:rFonts w:ascii="Verdana" w:eastAsia="Times New Roman" w:hAnsi="Verdana" w:cs="Tahoma"/>
              </w:rPr>
            </w:pPr>
            <w:r w:rsidRPr="00234F34">
              <w:rPr>
                <w:rFonts w:ascii="Verdana" w:eastAsia="Times New Roman" w:hAnsi="Verdana" w:cs="Tahoma"/>
              </w:rPr>
              <w:t xml:space="preserve">    </w:t>
            </w:r>
          </w:p>
          <w:p w14:paraId="41A596A9" w14:textId="6716DFD6" w:rsidR="00820A34" w:rsidRPr="00234F34" w:rsidRDefault="00820A34" w:rsidP="00820A34">
            <w:pPr>
              <w:rPr>
                <w:rFonts w:ascii="Verdana" w:hAnsi="Verdana"/>
              </w:rPr>
            </w:pPr>
            <w:r w:rsidRPr="00234F34">
              <w:rPr>
                <w:rFonts w:ascii="Verdana" w:eastAsia="Times New Roman" w:hAnsi="Verdana" w:cs="Tahoma"/>
              </w:rPr>
              <w:t xml:space="preserve">    </w:t>
            </w:r>
            <w:r w:rsidRPr="00234F34">
              <w:rPr>
                <w:rFonts w:ascii="Verdana" w:eastAsia="Times New Roman" w:hAnsi="Verdana" w:cs="Tahoma"/>
              </w:rPr>
              <w:object w:dxaOrig="225" w:dyaOrig="225" w14:anchorId="034DC773">
                <v:shape id="_x0000_i1079" type="#_x0000_t75" style="width:15.6pt;height:18pt" o:ole="">
                  <v:imagedata r:id="rId20" o:title=""/>
                </v:shape>
                <w:control r:id="rId32" w:name="CheckBox12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0891ACE3"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57A22B9F" w14:textId="40B9C18A"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9E93801">
                <v:shape id="_x0000_i1081" type="#_x0000_t75" style="width:15.6pt;height:18pt" o:ole="">
                  <v:imagedata r:id="rId20" o:title=""/>
                </v:shape>
                <w:control r:id="rId33" w:name="CheckBox12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03706495"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9CF583D" w14:textId="68C67605"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316652A">
                <v:shape id="_x0000_i1083" type="#_x0000_t75" style="width:15.6pt;height:18pt" o:ole="">
                  <v:imagedata r:id="rId18" o:title=""/>
                </v:shape>
                <w:control r:id="rId34" w:name="CheckBox12" w:shapeid="_x0000_i1083"/>
              </w:object>
            </w:r>
          </w:p>
        </w:tc>
      </w:tr>
      <w:bookmarkEnd w:id="1"/>
      <w:tr w:rsidR="00DB16F4" w:rsidRPr="000C4C90" w14:paraId="3145D8F5" w14:textId="77777777" w:rsidTr="005666EB">
        <w:trPr>
          <w:jc w:val="center"/>
        </w:trPr>
        <w:tc>
          <w:tcPr>
            <w:tcW w:w="7787" w:type="dxa"/>
            <w:tcBorders>
              <w:top w:val="single" w:sz="8" w:space="0" w:color="231F20"/>
              <w:left w:val="single" w:sz="8" w:space="0" w:color="231F20"/>
              <w:bottom w:val="single" w:sz="8" w:space="0" w:color="231F20"/>
              <w:right w:val="single" w:sz="8" w:space="0" w:color="231F20"/>
            </w:tcBorders>
          </w:tcPr>
          <w:p w14:paraId="4A01DC46" w14:textId="7FA1B78D" w:rsidR="00DB16F4" w:rsidRPr="00234F34" w:rsidRDefault="00DB16F4" w:rsidP="005666EB">
            <w:pPr>
              <w:pStyle w:val="TableParagraph"/>
              <w:rPr>
                <w:rFonts w:ascii="Verdana" w:hAnsi="Verdana" w:cs="Tahoma"/>
                <w:b/>
                <w:color w:val="231F20"/>
              </w:rPr>
            </w:pPr>
            <w:r w:rsidRPr="00234F34">
              <w:rPr>
                <w:rFonts w:ascii="Verdana" w:hAnsi="Verdana" w:cs="Tahoma"/>
                <w:b/>
                <w:color w:val="231F20"/>
                <w:spacing w:val="8"/>
              </w:rPr>
              <w:t>CRITERIA</w:t>
            </w:r>
            <w:r w:rsidRPr="00234F34">
              <w:rPr>
                <w:rFonts w:ascii="Verdana" w:hAnsi="Verdana" w:cs="Tahoma"/>
                <w:b/>
                <w:color w:val="231F20"/>
                <w:spacing w:val="26"/>
              </w:rPr>
              <w:t xml:space="preserve"> </w:t>
            </w:r>
            <w:r>
              <w:rPr>
                <w:rFonts w:ascii="Verdana" w:hAnsi="Verdana" w:cs="Tahoma"/>
                <w:b/>
                <w:color w:val="231F20"/>
                <w:spacing w:val="26"/>
              </w:rPr>
              <w:t>6</w:t>
            </w:r>
            <w:r w:rsidRPr="00234F34">
              <w:rPr>
                <w:rFonts w:ascii="Verdana" w:hAnsi="Verdana" w:cs="Tahoma"/>
                <w:b/>
                <w:color w:val="231F20"/>
              </w:rPr>
              <w:t xml:space="preserve">- </w:t>
            </w:r>
            <w:r w:rsidRPr="00234F34">
              <w:rPr>
                <w:rFonts w:ascii="Verdana" w:hAnsi="Verdana" w:cs="Tahoma"/>
                <w:b/>
                <w:u w:val="single"/>
              </w:rPr>
              <w:t>Desirable</w:t>
            </w:r>
          </w:p>
          <w:p w14:paraId="446C36E8" w14:textId="5A5A1A6F" w:rsidR="00DB16F4" w:rsidRPr="00234F34" w:rsidRDefault="00DB16F4" w:rsidP="00DB16F4">
            <w:pPr>
              <w:pStyle w:val="TableParagraph"/>
              <w:rPr>
                <w:rFonts w:ascii="Verdana" w:eastAsia="VAG Rounded Std Thin" w:hAnsi="Verdana" w:cs="Tahoma"/>
              </w:rPr>
            </w:pPr>
            <w:r>
              <w:rPr>
                <w:rFonts w:ascii="Verdana" w:eastAsia="VAG Rounded Std Thin" w:hAnsi="Verdana" w:cs="Tahoma"/>
              </w:rPr>
              <w:t>Working knowledge of MS office with some financial understanding of costing menu and purchasing stock.</w:t>
            </w:r>
          </w:p>
        </w:tc>
        <w:tc>
          <w:tcPr>
            <w:tcW w:w="1206" w:type="dxa"/>
            <w:tcBorders>
              <w:top w:val="single" w:sz="8" w:space="0" w:color="231F20"/>
              <w:left w:val="single" w:sz="8" w:space="0" w:color="231F20"/>
              <w:bottom w:val="single" w:sz="8" w:space="0" w:color="231F20"/>
              <w:right w:val="single" w:sz="8" w:space="0" w:color="231F20"/>
            </w:tcBorders>
          </w:tcPr>
          <w:p w14:paraId="06833515" w14:textId="77777777" w:rsidR="00DB16F4" w:rsidRPr="00234F34" w:rsidRDefault="00DB16F4" w:rsidP="005666EB">
            <w:pPr>
              <w:rPr>
                <w:rFonts w:ascii="Verdana" w:eastAsia="Times New Roman" w:hAnsi="Verdana" w:cs="Tahoma"/>
              </w:rPr>
            </w:pPr>
            <w:r w:rsidRPr="00234F34">
              <w:rPr>
                <w:rFonts w:ascii="Verdana" w:eastAsia="Times New Roman" w:hAnsi="Verdana" w:cs="Tahoma"/>
              </w:rPr>
              <w:t xml:space="preserve">    </w:t>
            </w:r>
          </w:p>
          <w:p w14:paraId="72980F16" w14:textId="58285800" w:rsidR="00DB16F4" w:rsidRPr="00234F34" w:rsidRDefault="00DB16F4" w:rsidP="005666EB">
            <w:pPr>
              <w:rPr>
                <w:rFonts w:ascii="Verdana" w:hAnsi="Verdana"/>
              </w:rPr>
            </w:pPr>
            <w:r w:rsidRPr="00234F34">
              <w:rPr>
                <w:rFonts w:ascii="Verdana" w:eastAsia="Times New Roman" w:hAnsi="Verdana" w:cs="Tahoma"/>
              </w:rPr>
              <w:t xml:space="preserve">    </w:t>
            </w:r>
            <w:r w:rsidRPr="00234F34">
              <w:rPr>
                <w:rFonts w:ascii="Verdana" w:eastAsia="Times New Roman" w:hAnsi="Verdana" w:cs="Tahoma"/>
              </w:rPr>
              <w:object w:dxaOrig="225" w:dyaOrig="225" w14:anchorId="3507A6C4">
                <v:shape id="_x0000_i1096" type="#_x0000_t75" style="width:15.6pt;height:18pt" o:ole="">
                  <v:imagedata r:id="rId20" o:title=""/>
                </v:shape>
                <w:control r:id="rId35" w:name="CheckBox1221" w:shapeid="_x0000_i1096"/>
              </w:object>
            </w:r>
          </w:p>
        </w:tc>
        <w:tc>
          <w:tcPr>
            <w:tcW w:w="737" w:type="dxa"/>
            <w:tcBorders>
              <w:top w:val="single" w:sz="8" w:space="0" w:color="231F20"/>
              <w:left w:val="single" w:sz="8" w:space="0" w:color="231F20"/>
              <w:bottom w:val="single" w:sz="8" w:space="0" w:color="231F20"/>
              <w:right w:val="single" w:sz="8" w:space="0" w:color="231F20"/>
            </w:tcBorders>
          </w:tcPr>
          <w:p w14:paraId="4E87C27E" w14:textId="77777777" w:rsidR="00DB16F4" w:rsidRPr="000C4C90" w:rsidRDefault="00DB16F4" w:rsidP="005666EB">
            <w:pPr>
              <w:rPr>
                <w:rFonts w:ascii="Verdana" w:eastAsia="Times New Roman" w:hAnsi="Verdana" w:cs="Tahoma"/>
              </w:rPr>
            </w:pPr>
            <w:r w:rsidRPr="000C4C90">
              <w:rPr>
                <w:rFonts w:ascii="Verdana" w:eastAsia="Times New Roman" w:hAnsi="Verdana" w:cs="Tahoma"/>
              </w:rPr>
              <w:t xml:space="preserve">    </w:t>
            </w:r>
          </w:p>
          <w:p w14:paraId="493D2D38" w14:textId="6E80C13A" w:rsidR="00DB16F4" w:rsidRPr="000C4C90" w:rsidRDefault="00DB16F4" w:rsidP="005666E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1957CEE">
                <v:shape id="_x0000_i1095" type="#_x0000_t75" style="width:15.6pt;height:18pt" o:ole="">
                  <v:imagedata r:id="rId20" o:title=""/>
                </v:shape>
                <w:control r:id="rId36" w:name="CheckBox1211" w:shapeid="_x0000_i1095"/>
              </w:object>
            </w:r>
          </w:p>
        </w:tc>
        <w:tc>
          <w:tcPr>
            <w:tcW w:w="770" w:type="dxa"/>
            <w:tcBorders>
              <w:top w:val="single" w:sz="8" w:space="0" w:color="231F20"/>
              <w:left w:val="single" w:sz="8" w:space="0" w:color="231F20"/>
              <w:bottom w:val="single" w:sz="8" w:space="0" w:color="231F20"/>
              <w:right w:val="single" w:sz="8" w:space="0" w:color="231F20"/>
            </w:tcBorders>
          </w:tcPr>
          <w:p w14:paraId="4AFCA831" w14:textId="77777777" w:rsidR="00DB16F4" w:rsidRPr="000C4C90" w:rsidRDefault="00DB16F4" w:rsidP="005666EB">
            <w:pPr>
              <w:rPr>
                <w:rFonts w:ascii="Verdana" w:eastAsia="Times New Roman" w:hAnsi="Verdana" w:cs="Tahoma"/>
              </w:rPr>
            </w:pPr>
            <w:r w:rsidRPr="000C4C90">
              <w:rPr>
                <w:rFonts w:ascii="Verdana" w:eastAsia="Times New Roman" w:hAnsi="Verdana" w:cs="Tahoma"/>
              </w:rPr>
              <w:t xml:space="preserve">    </w:t>
            </w:r>
          </w:p>
          <w:p w14:paraId="59CD3A63" w14:textId="20B66ACF" w:rsidR="00DB16F4" w:rsidRPr="000C4C90" w:rsidRDefault="00DB16F4" w:rsidP="005666E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EE67420">
                <v:shape id="_x0000_i1094" type="#_x0000_t75" style="width:15.6pt;height:18pt" o:ole="">
                  <v:imagedata r:id="rId18" o:title=""/>
                </v:shape>
                <w:control r:id="rId37" w:name="CheckBox123" w:shapeid="_x0000_i1094"/>
              </w:object>
            </w:r>
          </w:p>
        </w:tc>
      </w:tr>
    </w:tbl>
    <w:p w14:paraId="7E12D66F" w14:textId="77777777" w:rsidR="00BA61AC" w:rsidRDefault="00BA61AC" w:rsidP="00820A34">
      <w:pPr>
        <w:tabs>
          <w:tab w:val="left" w:pos="1245"/>
        </w:tabs>
        <w:rPr>
          <w:rFonts w:ascii="Verdana" w:hAnsi="Verdana" w:cs="Tahoma"/>
        </w:rPr>
      </w:pPr>
    </w:p>
    <w:p w14:paraId="283868AA" w14:textId="77777777" w:rsidR="00BA61AC" w:rsidRDefault="00BA61AC" w:rsidP="00820A34">
      <w:pPr>
        <w:tabs>
          <w:tab w:val="left" w:pos="1245"/>
        </w:tabs>
        <w:rPr>
          <w:rFonts w:ascii="Verdana" w:hAnsi="Verdana" w:cs="Tahoma"/>
        </w:rPr>
      </w:pPr>
    </w:p>
    <w:p w14:paraId="79280130" w14:textId="4C52A642" w:rsidR="006C625E" w:rsidRPr="00C04820" w:rsidRDefault="006C625E" w:rsidP="00C04820">
      <w:pPr>
        <w:tabs>
          <w:tab w:val="left" w:pos="1245"/>
        </w:tabs>
        <w:rPr>
          <w:rFonts w:ascii="Verdana" w:hAnsi="Verdana" w:cs="Tahoma"/>
        </w:rPr>
      </w:pPr>
    </w:p>
    <w:sectPr w:rsidR="006C625E" w:rsidRPr="00C04820" w:rsidSect="00DE0236">
      <w:headerReference w:type="even" r:id="rId38"/>
      <w:headerReference w:type="default" r:id="rId39"/>
      <w:footerReference w:type="even" r:id="rId40"/>
      <w:footerReference w:type="default" r:id="rId41"/>
      <w:headerReference w:type="first" r:id="rId42"/>
      <w:footerReference w:type="first" r:id="rId43"/>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72D3C" w14:textId="77777777" w:rsidR="000C4C90" w:rsidRDefault="000C4C90" w:rsidP="00D37EDD">
      <w:r>
        <w:separator/>
      </w:r>
    </w:p>
  </w:endnote>
  <w:endnote w:type="continuationSeparator" w:id="0">
    <w:p w14:paraId="44001CAB" w14:textId="77777777" w:rsidR="000C4C90" w:rsidRDefault="000C4C90"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183F1" w14:textId="77777777" w:rsidR="00BB34E4" w:rsidRDefault="00BB3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9F02" w14:textId="77777777" w:rsidR="000C4C90" w:rsidRDefault="000C4C9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5E414" w14:textId="77777777" w:rsidR="00BB34E4" w:rsidRDefault="00BB3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B58ED" w14:textId="77777777" w:rsidR="000C4C90" w:rsidRDefault="000C4C90" w:rsidP="00D37EDD">
      <w:r>
        <w:separator/>
      </w:r>
    </w:p>
  </w:footnote>
  <w:footnote w:type="continuationSeparator" w:id="0">
    <w:p w14:paraId="5ED7A492" w14:textId="77777777" w:rsidR="000C4C90" w:rsidRDefault="000C4C90"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A8EE" w14:textId="77777777" w:rsidR="00BB34E4" w:rsidRDefault="00BB3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D75D6" w14:textId="77777777" w:rsidR="00BB34E4" w:rsidRDefault="00BB3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23FC" w14:textId="77777777" w:rsidR="00BB34E4" w:rsidRDefault="00BB3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A52"/>
    <w:multiLevelType w:val="hybridMultilevel"/>
    <w:tmpl w:val="4D645FA8"/>
    <w:lvl w:ilvl="0" w:tplc="9AF0904C">
      <w:numFmt w:val="bullet"/>
      <w:lvlText w:val="•"/>
      <w:lvlJc w:val="left"/>
      <w:pPr>
        <w:ind w:left="1170" w:hanging="81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6675B"/>
    <w:multiLevelType w:val="hybridMultilevel"/>
    <w:tmpl w:val="B4D6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521EA"/>
    <w:multiLevelType w:val="hybridMultilevel"/>
    <w:tmpl w:val="76984730"/>
    <w:lvl w:ilvl="0" w:tplc="5052D562">
      <w:numFmt w:val="bullet"/>
      <w:lvlText w:val="•"/>
      <w:lvlJc w:val="left"/>
      <w:pPr>
        <w:ind w:left="1080" w:hanging="72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A7CC3"/>
    <w:multiLevelType w:val="hybridMultilevel"/>
    <w:tmpl w:val="4B80CAAA"/>
    <w:lvl w:ilvl="0" w:tplc="5052D562">
      <w:numFmt w:val="bullet"/>
      <w:lvlText w:val="•"/>
      <w:lvlJc w:val="left"/>
      <w:pPr>
        <w:ind w:left="1080" w:hanging="72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E628F"/>
    <w:multiLevelType w:val="hybridMultilevel"/>
    <w:tmpl w:val="52643E76"/>
    <w:lvl w:ilvl="0" w:tplc="9AF0904C">
      <w:numFmt w:val="bullet"/>
      <w:lvlText w:val="•"/>
      <w:lvlJc w:val="left"/>
      <w:pPr>
        <w:ind w:left="1170" w:hanging="81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24444"/>
    <w:multiLevelType w:val="hybridMultilevel"/>
    <w:tmpl w:val="94864900"/>
    <w:lvl w:ilvl="0" w:tplc="5052D562">
      <w:numFmt w:val="bullet"/>
      <w:lvlText w:val="•"/>
      <w:lvlJc w:val="left"/>
      <w:pPr>
        <w:ind w:left="1080" w:hanging="72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13930"/>
    <w:multiLevelType w:val="hybridMultilevel"/>
    <w:tmpl w:val="44D03B3E"/>
    <w:lvl w:ilvl="0" w:tplc="5052D562">
      <w:numFmt w:val="bullet"/>
      <w:lvlText w:val="•"/>
      <w:lvlJc w:val="left"/>
      <w:pPr>
        <w:ind w:left="1080" w:hanging="72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66E82"/>
    <w:multiLevelType w:val="hybridMultilevel"/>
    <w:tmpl w:val="C040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46AD8"/>
    <w:multiLevelType w:val="hybridMultilevel"/>
    <w:tmpl w:val="8288343C"/>
    <w:lvl w:ilvl="0" w:tplc="9AF0904C">
      <w:numFmt w:val="bullet"/>
      <w:lvlText w:val="•"/>
      <w:lvlJc w:val="left"/>
      <w:pPr>
        <w:ind w:left="1170" w:hanging="81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4238DC"/>
    <w:multiLevelType w:val="hybridMultilevel"/>
    <w:tmpl w:val="24E2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9C3C4C"/>
    <w:multiLevelType w:val="hybridMultilevel"/>
    <w:tmpl w:val="E0D29428"/>
    <w:lvl w:ilvl="0" w:tplc="5052D562">
      <w:numFmt w:val="bullet"/>
      <w:lvlText w:val="•"/>
      <w:lvlJc w:val="left"/>
      <w:pPr>
        <w:ind w:left="1080" w:hanging="72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10"/>
  </w:num>
  <w:num w:numId="5">
    <w:abstractNumId w:val="6"/>
  </w:num>
  <w:num w:numId="6">
    <w:abstractNumId w:val="2"/>
  </w:num>
  <w:num w:numId="7">
    <w:abstractNumId w:val="3"/>
  </w:num>
  <w:num w:numId="8">
    <w:abstractNumId w:val="4"/>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0FC0"/>
    <w:rsid w:val="000217F2"/>
    <w:rsid w:val="000529B1"/>
    <w:rsid w:val="00073D7F"/>
    <w:rsid w:val="000B31B9"/>
    <w:rsid w:val="000C23EF"/>
    <w:rsid w:val="000C4C90"/>
    <w:rsid w:val="000D4ABA"/>
    <w:rsid w:val="00111489"/>
    <w:rsid w:val="001311BC"/>
    <w:rsid w:val="00175D3A"/>
    <w:rsid w:val="001A2655"/>
    <w:rsid w:val="001A7AFC"/>
    <w:rsid w:val="001D5AE9"/>
    <w:rsid w:val="00207E8E"/>
    <w:rsid w:val="00224E9C"/>
    <w:rsid w:val="00234F34"/>
    <w:rsid w:val="00242FE7"/>
    <w:rsid w:val="00267BF9"/>
    <w:rsid w:val="00294ED4"/>
    <w:rsid w:val="002A4C2A"/>
    <w:rsid w:val="002D0679"/>
    <w:rsid w:val="002E261E"/>
    <w:rsid w:val="00305D54"/>
    <w:rsid w:val="00316BC5"/>
    <w:rsid w:val="00350C3B"/>
    <w:rsid w:val="0035142A"/>
    <w:rsid w:val="00380694"/>
    <w:rsid w:val="003B618C"/>
    <w:rsid w:val="003C6D80"/>
    <w:rsid w:val="003D28E8"/>
    <w:rsid w:val="004064AB"/>
    <w:rsid w:val="004412FE"/>
    <w:rsid w:val="00455A69"/>
    <w:rsid w:val="00461B9D"/>
    <w:rsid w:val="00473D4E"/>
    <w:rsid w:val="004A4F9A"/>
    <w:rsid w:val="004F3084"/>
    <w:rsid w:val="0051696D"/>
    <w:rsid w:val="005201B8"/>
    <w:rsid w:val="0058629A"/>
    <w:rsid w:val="0060432C"/>
    <w:rsid w:val="006A3BA2"/>
    <w:rsid w:val="006B6C4F"/>
    <w:rsid w:val="006C625E"/>
    <w:rsid w:val="006F1154"/>
    <w:rsid w:val="006F6E6C"/>
    <w:rsid w:val="00715F0A"/>
    <w:rsid w:val="0072164E"/>
    <w:rsid w:val="00746760"/>
    <w:rsid w:val="007533C4"/>
    <w:rsid w:val="00784169"/>
    <w:rsid w:val="007A24D4"/>
    <w:rsid w:val="007A5C29"/>
    <w:rsid w:val="007B5562"/>
    <w:rsid w:val="007D3894"/>
    <w:rsid w:val="00810B16"/>
    <w:rsid w:val="00820A34"/>
    <w:rsid w:val="00826049"/>
    <w:rsid w:val="00843A6A"/>
    <w:rsid w:val="008817C6"/>
    <w:rsid w:val="008E3832"/>
    <w:rsid w:val="00924E26"/>
    <w:rsid w:val="00932B68"/>
    <w:rsid w:val="009543F2"/>
    <w:rsid w:val="00960579"/>
    <w:rsid w:val="009E0AAF"/>
    <w:rsid w:val="00A10174"/>
    <w:rsid w:val="00A2566A"/>
    <w:rsid w:val="00A707B1"/>
    <w:rsid w:val="00AC55B6"/>
    <w:rsid w:val="00AE62C6"/>
    <w:rsid w:val="00B040C5"/>
    <w:rsid w:val="00B42A79"/>
    <w:rsid w:val="00B63FF9"/>
    <w:rsid w:val="00B70031"/>
    <w:rsid w:val="00B749AE"/>
    <w:rsid w:val="00B90A8A"/>
    <w:rsid w:val="00B94A67"/>
    <w:rsid w:val="00BA61AC"/>
    <w:rsid w:val="00BB34E4"/>
    <w:rsid w:val="00BC3ABA"/>
    <w:rsid w:val="00BE5746"/>
    <w:rsid w:val="00C04820"/>
    <w:rsid w:val="00C65B96"/>
    <w:rsid w:val="00CA2FC1"/>
    <w:rsid w:val="00CD6CA7"/>
    <w:rsid w:val="00D37EDD"/>
    <w:rsid w:val="00DB16F4"/>
    <w:rsid w:val="00DE0236"/>
    <w:rsid w:val="00E12F31"/>
    <w:rsid w:val="00E61621"/>
    <w:rsid w:val="00E72B8F"/>
    <w:rsid w:val="00EA04A9"/>
    <w:rsid w:val="00EC3C0C"/>
    <w:rsid w:val="00EE3B78"/>
    <w:rsid w:val="00F77674"/>
    <w:rsid w:val="00FB558E"/>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3191460A"/>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B1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70031"/>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B70031"/>
    <w:rPr>
      <w:rFonts w:ascii="Times New Roman" w:eastAsia="Times New Roman" w:hAnsi="Times New Roman" w:cs="Times New Roman"/>
      <w:b/>
      <w:spacing w:val="-3"/>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wmf"/><Relationship Id="rId26" Type="http://schemas.openxmlformats.org/officeDocument/2006/relationships/control" Target="activeX/activeX7.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control" Target="activeX/activeX2.xml"/><Relationship Id="rId34" Type="http://schemas.openxmlformats.org/officeDocument/2006/relationships/control" Target="activeX/activeX15.xm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Recruitment@parliament.uk" TargetMode="External"/><Relationship Id="rId25"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reers-houseofcommons.org/" TargetMode="External"/><Relationship Id="rId20" Type="http://schemas.openxmlformats.org/officeDocument/2006/relationships/image" Target="media/image10.wmf"/><Relationship Id="rId29" Type="http://schemas.openxmlformats.org/officeDocument/2006/relationships/control" Target="activeX/activeX10.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5.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control" Target="activeX/activeX17.xml"/><Relationship Id="rId10" Type="http://schemas.openxmlformats.org/officeDocument/2006/relationships/image" Target="media/image3.png"/><Relationship Id="rId19" Type="http://schemas.openxmlformats.org/officeDocument/2006/relationships/control" Target="activeX/activeX1.xml"/><Relationship Id="rId31" Type="http://schemas.openxmlformats.org/officeDocument/2006/relationships/control" Target="activeX/activeX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6.xml"/><Relationship Id="rId43"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D6D03-BFA5-4120-A961-05AC063C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Supporting a thriving parliamentary democracy</vt:lpstr>
    </vt:vector>
  </TitlesOfParts>
  <Company>Houses of Parliament</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a thriving parliamentary democracy</dc:title>
  <dc:creator>PELLING, Andrew</dc:creator>
  <cp:lastModifiedBy>MISTRY, Manjula</cp:lastModifiedBy>
  <cp:revision>9</cp:revision>
  <cp:lastPrinted>2018-06-20T10:22:00Z</cp:lastPrinted>
  <dcterms:created xsi:type="dcterms:W3CDTF">2018-11-21T10:01:00Z</dcterms:created>
  <dcterms:modified xsi:type="dcterms:W3CDTF">2018-11-23T13:34:00Z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ies>
</file>