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40149" w14:textId="77777777" w:rsidR="006C625E" w:rsidRPr="00CE4388" w:rsidRDefault="00C876E9" w:rsidP="00CE4388">
      <w:pPr>
        <w:rPr>
          <w:rFonts w:ascii="Verdana" w:eastAsia="Times New Roman" w:hAnsi="Verdana" w:cs="Times New Roman"/>
        </w:rPr>
      </w:pPr>
      <w:r w:rsidRPr="00CE4388">
        <w:rPr>
          <w:rFonts w:ascii="Verdana" w:hAnsi="Verdana"/>
          <w:noProof/>
        </w:rPr>
        <mc:AlternateContent>
          <mc:Choice Requires="wpg">
            <w:drawing>
              <wp:anchor distT="0" distB="0" distL="114300" distR="114300" simplePos="0" relativeHeight="1048" behindDoc="0" locked="0" layoutInCell="1" allowOverlap="1" wp14:anchorId="57B18157" wp14:editId="4FBBC829">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D0D27" w14:textId="77777777" w:rsidR="00D44CBB" w:rsidRDefault="00D44CBB">
                                <w:pPr>
                                  <w:rPr>
                                    <w:rFonts w:ascii="Times New Roman" w:eastAsia="Times New Roman" w:hAnsi="Times New Roman" w:cs="Times New Roman"/>
                                    <w:sz w:val="58"/>
                                    <w:szCs w:val="58"/>
                                  </w:rPr>
                                </w:pPr>
                              </w:p>
                              <w:p w14:paraId="5BCE6443" w14:textId="77777777" w:rsidR="00D44CBB" w:rsidRDefault="00D44CBB">
                                <w:pPr>
                                  <w:rPr>
                                    <w:rFonts w:ascii="Times New Roman" w:eastAsia="Times New Roman" w:hAnsi="Times New Roman" w:cs="Times New Roman"/>
                                    <w:sz w:val="58"/>
                                    <w:szCs w:val="58"/>
                                  </w:rPr>
                                </w:pPr>
                              </w:p>
                              <w:p w14:paraId="17E9490A" w14:textId="77777777" w:rsidR="00D44CBB" w:rsidRDefault="00D44CBB"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A3D148" w14:textId="77777777" w:rsidR="00D44CBB" w:rsidRDefault="00D44CBB" w:rsidP="00F77674">
                                <w:pPr>
                                  <w:spacing w:before="349"/>
                                  <w:rPr>
                                    <w:rFonts w:ascii="Verdana" w:eastAsia="VAG Rounded Std Thin" w:hAnsi="Verdana" w:cs="VAG Rounded Std Thin"/>
                                    <w:sz w:val="45"/>
                                    <w:szCs w:val="45"/>
                                  </w:rPr>
                                </w:pPr>
                              </w:p>
                              <w:p w14:paraId="06A0B065" w14:textId="77777777" w:rsidR="00D44CBB" w:rsidRDefault="00D44CBB" w:rsidP="00F77674">
                                <w:pPr>
                                  <w:spacing w:before="349"/>
                                  <w:rPr>
                                    <w:rFonts w:ascii="Verdana" w:eastAsia="VAG Rounded Std Thin" w:hAnsi="Verdana" w:cs="VAG Rounded Std Thin"/>
                                    <w:sz w:val="45"/>
                                    <w:szCs w:val="45"/>
                                  </w:rPr>
                                </w:pPr>
                              </w:p>
                              <w:p w14:paraId="5D9BC245" w14:textId="77777777" w:rsidR="00D44CBB" w:rsidRDefault="00D44CBB" w:rsidP="00F77674">
                                <w:pPr>
                                  <w:spacing w:before="349"/>
                                  <w:rPr>
                                    <w:rFonts w:ascii="Verdana" w:eastAsia="VAG Rounded Std Thin" w:hAnsi="Verdana" w:cs="VAG Rounded Std Thin"/>
                                    <w:sz w:val="45"/>
                                    <w:szCs w:val="45"/>
                                  </w:rPr>
                                </w:pPr>
                              </w:p>
                              <w:p w14:paraId="3B78B805" w14:textId="77777777" w:rsidR="00D44CBB" w:rsidRPr="002E261E" w:rsidRDefault="00D44CBB"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B18157"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6"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7"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8"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9"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1B5D0D27" w14:textId="77777777" w:rsidR="00D44CBB" w:rsidRDefault="00D44CBB">
                          <w:pPr>
                            <w:rPr>
                              <w:rFonts w:ascii="Times New Roman" w:eastAsia="Times New Roman" w:hAnsi="Times New Roman" w:cs="Times New Roman"/>
                              <w:sz w:val="58"/>
                              <w:szCs w:val="58"/>
                            </w:rPr>
                          </w:pPr>
                        </w:p>
                        <w:p w14:paraId="5BCE6443" w14:textId="77777777" w:rsidR="00D44CBB" w:rsidRDefault="00D44CBB">
                          <w:pPr>
                            <w:rPr>
                              <w:rFonts w:ascii="Times New Roman" w:eastAsia="Times New Roman" w:hAnsi="Times New Roman" w:cs="Times New Roman"/>
                              <w:sz w:val="58"/>
                              <w:szCs w:val="58"/>
                            </w:rPr>
                          </w:pPr>
                        </w:p>
                        <w:p w14:paraId="17E9490A" w14:textId="77777777" w:rsidR="00D44CBB" w:rsidRDefault="00D44CBB"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A3D148" w14:textId="77777777" w:rsidR="00D44CBB" w:rsidRDefault="00D44CBB" w:rsidP="00F77674">
                          <w:pPr>
                            <w:spacing w:before="349"/>
                            <w:rPr>
                              <w:rFonts w:ascii="Verdana" w:eastAsia="VAG Rounded Std Thin" w:hAnsi="Verdana" w:cs="VAG Rounded Std Thin"/>
                              <w:sz w:val="45"/>
                              <w:szCs w:val="45"/>
                            </w:rPr>
                          </w:pPr>
                        </w:p>
                        <w:p w14:paraId="06A0B065" w14:textId="77777777" w:rsidR="00D44CBB" w:rsidRDefault="00D44CBB" w:rsidP="00F77674">
                          <w:pPr>
                            <w:spacing w:before="349"/>
                            <w:rPr>
                              <w:rFonts w:ascii="Verdana" w:eastAsia="VAG Rounded Std Thin" w:hAnsi="Verdana" w:cs="VAG Rounded Std Thin"/>
                              <w:sz w:val="45"/>
                              <w:szCs w:val="45"/>
                            </w:rPr>
                          </w:pPr>
                        </w:p>
                        <w:p w14:paraId="5D9BC245" w14:textId="77777777" w:rsidR="00D44CBB" w:rsidRDefault="00D44CBB" w:rsidP="00F77674">
                          <w:pPr>
                            <w:spacing w:before="349"/>
                            <w:rPr>
                              <w:rFonts w:ascii="Verdana" w:eastAsia="VAG Rounded Std Thin" w:hAnsi="Verdana" w:cs="VAG Rounded Std Thin"/>
                              <w:sz w:val="45"/>
                              <w:szCs w:val="45"/>
                            </w:rPr>
                          </w:pPr>
                        </w:p>
                        <w:p w14:paraId="3B78B805" w14:textId="77777777" w:rsidR="00D44CBB" w:rsidRPr="002E261E" w:rsidRDefault="00D44CBB"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29122DCE" w14:textId="77777777" w:rsidR="006C625E" w:rsidRPr="00CE4388" w:rsidRDefault="006C625E" w:rsidP="00CE4388">
      <w:pPr>
        <w:rPr>
          <w:rFonts w:ascii="Verdana" w:eastAsia="Times New Roman" w:hAnsi="Verdana" w:cs="Times New Roman"/>
        </w:rPr>
      </w:pPr>
    </w:p>
    <w:p w14:paraId="3973FAF9" w14:textId="77777777" w:rsidR="006C625E" w:rsidRPr="00CE4388" w:rsidRDefault="006C625E" w:rsidP="00CE4388">
      <w:pPr>
        <w:rPr>
          <w:rFonts w:ascii="Verdana" w:eastAsia="Times New Roman" w:hAnsi="Verdana" w:cs="Times New Roman"/>
        </w:rPr>
      </w:pPr>
    </w:p>
    <w:p w14:paraId="316FF2B5" w14:textId="77777777" w:rsidR="006C625E" w:rsidRPr="00CE4388" w:rsidRDefault="006C625E" w:rsidP="00CE4388">
      <w:pPr>
        <w:rPr>
          <w:rFonts w:ascii="Verdana" w:eastAsia="Times New Roman" w:hAnsi="Verdana" w:cs="Times New Roman"/>
        </w:rPr>
      </w:pPr>
    </w:p>
    <w:p w14:paraId="2EBED1D6" w14:textId="77777777" w:rsidR="006C625E" w:rsidRPr="00CE4388" w:rsidRDefault="006C625E" w:rsidP="00CE4388">
      <w:pPr>
        <w:rPr>
          <w:rFonts w:ascii="Verdana" w:eastAsia="Times New Roman" w:hAnsi="Verdana" w:cs="Times New Roman"/>
        </w:rPr>
      </w:pPr>
    </w:p>
    <w:p w14:paraId="6984CE8A" w14:textId="77777777" w:rsidR="006C625E" w:rsidRPr="00CE4388" w:rsidRDefault="006C625E" w:rsidP="00CE4388">
      <w:pPr>
        <w:rPr>
          <w:rFonts w:ascii="Verdana" w:eastAsia="Times New Roman" w:hAnsi="Verdana" w:cs="Times New Roman"/>
        </w:rPr>
      </w:pPr>
    </w:p>
    <w:p w14:paraId="26F46F22" w14:textId="77777777" w:rsidR="006C625E" w:rsidRPr="00CE4388" w:rsidRDefault="006C625E" w:rsidP="00CE4388">
      <w:pPr>
        <w:rPr>
          <w:rFonts w:ascii="Verdana" w:eastAsia="Times New Roman" w:hAnsi="Verdana" w:cs="Times New Roman"/>
        </w:rPr>
      </w:pPr>
    </w:p>
    <w:p w14:paraId="0A582D84" w14:textId="77777777" w:rsidR="006C625E" w:rsidRPr="00CE4388" w:rsidRDefault="006C625E" w:rsidP="00CE4388">
      <w:pPr>
        <w:rPr>
          <w:rFonts w:ascii="Verdana" w:eastAsia="Times New Roman" w:hAnsi="Verdana" w:cs="Times New Roman"/>
        </w:rPr>
      </w:pPr>
    </w:p>
    <w:p w14:paraId="73D6E356" w14:textId="77777777" w:rsidR="006C625E" w:rsidRPr="00CE4388" w:rsidRDefault="006C625E" w:rsidP="00CE4388">
      <w:pPr>
        <w:rPr>
          <w:rFonts w:ascii="Verdana" w:eastAsia="Times New Roman" w:hAnsi="Verdana" w:cs="Times New Roman"/>
        </w:rPr>
      </w:pPr>
    </w:p>
    <w:p w14:paraId="15DC57E6" w14:textId="77777777" w:rsidR="006C625E" w:rsidRPr="00CE4388" w:rsidRDefault="006C625E" w:rsidP="00CE4388">
      <w:pPr>
        <w:spacing w:before="3"/>
        <w:rPr>
          <w:rFonts w:ascii="Verdana" w:eastAsia="Times New Roman" w:hAnsi="Verdana" w:cs="Times New Roman"/>
        </w:rPr>
      </w:pPr>
    </w:p>
    <w:p w14:paraId="4124DD8F" w14:textId="77777777" w:rsidR="000423B1" w:rsidRPr="00CE4388" w:rsidRDefault="000423B1" w:rsidP="00CE4388">
      <w:pPr>
        <w:rPr>
          <w:rFonts w:ascii="Verdana" w:hAnsi="Verdana" w:cs="Tahoma"/>
          <w:b/>
          <w:i/>
          <w:color w:val="231F20"/>
          <w:spacing w:val="8"/>
        </w:rPr>
      </w:pPr>
      <w:r w:rsidRPr="00CE4388">
        <w:rPr>
          <w:rFonts w:ascii="Verdana" w:hAnsi="Verdana" w:cs="Tahoma"/>
          <w:b/>
          <w:i/>
          <w:color w:val="231F20"/>
          <w:spacing w:val="8"/>
        </w:rPr>
        <w:t>Supporting a thriving parliamentary democracy</w:t>
      </w:r>
    </w:p>
    <w:p w14:paraId="3E5489F8" w14:textId="77777777" w:rsidR="000423B1" w:rsidRPr="00CE4388" w:rsidRDefault="000423B1" w:rsidP="00CE4388">
      <w:pPr>
        <w:rPr>
          <w:rFonts w:ascii="Verdana" w:hAnsi="Verdana" w:cs="Tahoma"/>
          <w:b/>
          <w:color w:val="231F20"/>
          <w:spacing w:val="8"/>
        </w:rPr>
      </w:pPr>
    </w:p>
    <w:tbl>
      <w:tblPr>
        <w:tblStyle w:val="TableGrid"/>
        <w:tblW w:w="0" w:type="auto"/>
        <w:tblLook w:val="04A0" w:firstRow="1" w:lastRow="0" w:firstColumn="1" w:lastColumn="0" w:noHBand="0" w:noVBand="1"/>
      </w:tblPr>
      <w:tblGrid>
        <w:gridCol w:w="4859"/>
        <w:gridCol w:w="5861"/>
      </w:tblGrid>
      <w:tr w:rsidR="002935CE" w:rsidRPr="00CE4388" w14:paraId="414F5D18" w14:textId="77777777" w:rsidTr="006F1C35">
        <w:tc>
          <w:tcPr>
            <w:tcW w:w="4859" w:type="dxa"/>
          </w:tcPr>
          <w:p w14:paraId="4C3DD2D3" w14:textId="77777777" w:rsidR="002935CE" w:rsidRDefault="002935CE" w:rsidP="002935CE">
            <w:pPr>
              <w:pStyle w:val="paragraph"/>
              <w:textAlignment w:val="baseline"/>
              <w:divId w:val="807164119"/>
              <w:rPr>
                <w:rFonts w:ascii="Segoe UI" w:hAnsi="Segoe UI" w:cs="Segoe UI"/>
                <w:sz w:val="18"/>
                <w:szCs w:val="18"/>
              </w:rPr>
            </w:pPr>
            <w:r>
              <w:rPr>
                <w:rStyle w:val="normaltextrun"/>
                <w:rFonts w:ascii="Verdana" w:hAnsi="Verdana" w:cs="Segoe UI"/>
                <w:b/>
                <w:bCs/>
                <w:color w:val="231F20"/>
                <w:lang w:val="en-US"/>
              </w:rPr>
              <w:t>Job title:</w:t>
            </w:r>
            <w:r>
              <w:rPr>
                <w:rStyle w:val="eop"/>
                <w:rFonts w:ascii="Verdana" w:hAnsi="Verdana" w:cs="Segoe UI"/>
              </w:rPr>
              <w:t> </w:t>
            </w:r>
          </w:p>
        </w:tc>
        <w:tc>
          <w:tcPr>
            <w:tcW w:w="5861" w:type="dxa"/>
          </w:tcPr>
          <w:p w14:paraId="7ACDB96C" w14:textId="77777777" w:rsidR="002935CE" w:rsidRDefault="002935CE" w:rsidP="002935CE">
            <w:pPr>
              <w:pStyle w:val="paragraph"/>
              <w:textAlignment w:val="baseline"/>
              <w:divId w:val="596444200"/>
              <w:rPr>
                <w:rFonts w:ascii="Segoe UI" w:hAnsi="Segoe UI" w:cs="Segoe UI"/>
                <w:sz w:val="18"/>
                <w:szCs w:val="18"/>
              </w:rPr>
            </w:pPr>
            <w:r>
              <w:rPr>
                <w:rStyle w:val="normaltextrun"/>
                <w:rFonts w:ascii="Verdana" w:hAnsi="Verdana" w:cs="Segoe UI"/>
                <w:b/>
                <w:bCs/>
                <w:color w:val="231F20"/>
                <w:lang w:val="en-US"/>
              </w:rPr>
              <w:t>Data and Taxonomy Librarian</w:t>
            </w:r>
            <w:r>
              <w:rPr>
                <w:rStyle w:val="eop"/>
                <w:rFonts w:ascii="Verdana" w:hAnsi="Verdana" w:cs="Segoe UI"/>
              </w:rPr>
              <w:t> </w:t>
            </w:r>
          </w:p>
        </w:tc>
      </w:tr>
      <w:tr w:rsidR="002935CE" w:rsidRPr="00CE4388" w14:paraId="569167CE" w14:textId="77777777" w:rsidTr="006F1C35">
        <w:tc>
          <w:tcPr>
            <w:tcW w:w="4859" w:type="dxa"/>
          </w:tcPr>
          <w:p w14:paraId="1CB33B1C" w14:textId="77777777" w:rsidR="002935CE" w:rsidRDefault="002935CE" w:rsidP="002935CE">
            <w:pPr>
              <w:pStyle w:val="paragraph"/>
              <w:textAlignment w:val="baseline"/>
              <w:divId w:val="599143923"/>
              <w:rPr>
                <w:rFonts w:ascii="Segoe UI" w:hAnsi="Segoe UI" w:cs="Segoe UI"/>
                <w:sz w:val="18"/>
                <w:szCs w:val="18"/>
              </w:rPr>
            </w:pPr>
            <w:r>
              <w:rPr>
                <w:rStyle w:val="normaltextrun"/>
                <w:rFonts w:ascii="Verdana" w:hAnsi="Verdana" w:cs="Segoe UI"/>
                <w:b/>
                <w:bCs/>
                <w:color w:val="231F20"/>
                <w:lang w:val="en-US"/>
              </w:rPr>
              <w:t>Campaign Type:</w:t>
            </w:r>
            <w:r>
              <w:rPr>
                <w:rStyle w:val="eop"/>
                <w:rFonts w:ascii="Verdana" w:hAnsi="Verdana" w:cs="Segoe UI"/>
              </w:rPr>
              <w:t> </w:t>
            </w:r>
          </w:p>
        </w:tc>
        <w:tc>
          <w:tcPr>
            <w:tcW w:w="5861" w:type="dxa"/>
          </w:tcPr>
          <w:p w14:paraId="22EF6F66" w14:textId="1173F811" w:rsidR="002935CE" w:rsidRDefault="002445FA" w:rsidP="002935CE">
            <w:pPr>
              <w:pStyle w:val="paragraph"/>
              <w:textAlignment w:val="baseline"/>
              <w:divId w:val="1783525398"/>
              <w:rPr>
                <w:rFonts w:ascii="Segoe UI" w:hAnsi="Segoe UI" w:cs="Segoe UI"/>
                <w:sz w:val="18"/>
                <w:szCs w:val="18"/>
              </w:rPr>
            </w:pPr>
            <w:r w:rsidRPr="002445FA">
              <w:rPr>
                <w:rStyle w:val="normaltextrun"/>
                <w:rFonts w:ascii="Verdana" w:hAnsi="Verdana" w:cs="Segoe UI"/>
                <w:b/>
                <w:bCs/>
                <w:color w:val="231F20"/>
                <w:lang w:val="en-US"/>
              </w:rPr>
              <w:t>Concurrent</w:t>
            </w:r>
          </w:p>
        </w:tc>
      </w:tr>
      <w:tr w:rsidR="002935CE" w:rsidRPr="00CE4388" w14:paraId="26D38AF4" w14:textId="77777777" w:rsidTr="006F1C35">
        <w:tc>
          <w:tcPr>
            <w:tcW w:w="4859" w:type="dxa"/>
          </w:tcPr>
          <w:p w14:paraId="23483C2E" w14:textId="77777777" w:rsidR="002935CE" w:rsidRDefault="002935CE" w:rsidP="002935CE">
            <w:pPr>
              <w:pStyle w:val="paragraph"/>
              <w:textAlignment w:val="baseline"/>
              <w:divId w:val="332494100"/>
              <w:rPr>
                <w:rFonts w:ascii="Segoe UI" w:hAnsi="Segoe UI" w:cs="Segoe UI"/>
                <w:sz w:val="18"/>
                <w:szCs w:val="18"/>
              </w:rPr>
            </w:pPr>
            <w:r>
              <w:rPr>
                <w:rStyle w:val="spellingerror"/>
                <w:rFonts w:ascii="Verdana" w:hAnsi="Verdana" w:cs="Segoe UI"/>
                <w:b/>
                <w:bCs/>
                <w:color w:val="231F20"/>
                <w:lang w:val="en-US"/>
              </w:rPr>
              <w:t>Payband</w:t>
            </w:r>
            <w:r>
              <w:rPr>
                <w:rStyle w:val="normaltextrun"/>
                <w:rFonts w:ascii="Verdana" w:hAnsi="Verdana" w:cs="Segoe UI"/>
                <w:b/>
                <w:bCs/>
                <w:color w:val="231F20"/>
                <w:lang w:val="en-US"/>
              </w:rPr>
              <w:t>:</w:t>
            </w:r>
            <w:r>
              <w:rPr>
                <w:rStyle w:val="eop"/>
                <w:rFonts w:ascii="Verdana" w:hAnsi="Verdana" w:cs="Segoe UI"/>
              </w:rPr>
              <w:t> </w:t>
            </w:r>
          </w:p>
        </w:tc>
        <w:tc>
          <w:tcPr>
            <w:tcW w:w="5861" w:type="dxa"/>
          </w:tcPr>
          <w:p w14:paraId="25396B3B" w14:textId="77777777" w:rsidR="002935CE" w:rsidRDefault="002935CE" w:rsidP="002935CE">
            <w:pPr>
              <w:pStyle w:val="paragraph"/>
              <w:textAlignment w:val="baseline"/>
              <w:divId w:val="701367149"/>
              <w:rPr>
                <w:rFonts w:ascii="Segoe UI" w:hAnsi="Segoe UI" w:cs="Segoe UI"/>
                <w:sz w:val="18"/>
                <w:szCs w:val="18"/>
              </w:rPr>
            </w:pPr>
            <w:r>
              <w:rPr>
                <w:rStyle w:val="normaltextrun"/>
                <w:rFonts w:ascii="Verdana" w:hAnsi="Verdana" w:cs="Segoe UI"/>
                <w:b/>
                <w:bCs/>
                <w:color w:val="231F20"/>
                <w:lang w:val="en-US"/>
              </w:rPr>
              <w:t>B2</w:t>
            </w:r>
            <w:r>
              <w:rPr>
                <w:rStyle w:val="eop"/>
                <w:rFonts w:ascii="Verdana" w:hAnsi="Verdana" w:cs="Segoe UI"/>
              </w:rPr>
              <w:t> </w:t>
            </w:r>
          </w:p>
        </w:tc>
      </w:tr>
      <w:tr w:rsidR="002935CE" w:rsidRPr="00CE4388" w14:paraId="288D7E93" w14:textId="77777777" w:rsidTr="006F1C35">
        <w:tc>
          <w:tcPr>
            <w:tcW w:w="4859" w:type="dxa"/>
          </w:tcPr>
          <w:p w14:paraId="1C868849" w14:textId="77777777" w:rsidR="002935CE" w:rsidRDefault="002935CE" w:rsidP="002935CE">
            <w:pPr>
              <w:pStyle w:val="paragraph"/>
              <w:textAlignment w:val="baseline"/>
              <w:divId w:val="529101894"/>
              <w:rPr>
                <w:rFonts w:ascii="Segoe UI" w:hAnsi="Segoe UI" w:cs="Segoe UI"/>
                <w:sz w:val="18"/>
                <w:szCs w:val="18"/>
              </w:rPr>
            </w:pPr>
            <w:r>
              <w:rPr>
                <w:rStyle w:val="normaltextrun"/>
                <w:rFonts w:ascii="Verdana" w:hAnsi="Verdana" w:cs="Segoe UI"/>
                <w:b/>
                <w:bCs/>
                <w:color w:val="231F20"/>
                <w:lang w:val="en-US"/>
              </w:rPr>
              <w:t>Pay range: </w:t>
            </w:r>
            <w:r>
              <w:rPr>
                <w:rStyle w:val="eop"/>
                <w:rFonts w:ascii="Verdana" w:hAnsi="Verdana" w:cs="Segoe UI"/>
              </w:rPr>
              <w:t> </w:t>
            </w:r>
          </w:p>
        </w:tc>
        <w:tc>
          <w:tcPr>
            <w:tcW w:w="5861" w:type="dxa"/>
          </w:tcPr>
          <w:p w14:paraId="70272398" w14:textId="50A92A57" w:rsidR="002935CE" w:rsidRDefault="002935CE" w:rsidP="002935CE">
            <w:pPr>
              <w:pStyle w:val="paragraph"/>
              <w:textAlignment w:val="baseline"/>
              <w:divId w:val="599483376"/>
              <w:rPr>
                <w:rFonts w:ascii="Segoe UI" w:hAnsi="Segoe UI" w:cs="Segoe UI"/>
                <w:sz w:val="18"/>
                <w:szCs w:val="18"/>
              </w:rPr>
            </w:pPr>
            <w:r>
              <w:rPr>
                <w:rStyle w:val="normaltextrun"/>
                <w:rFonts w:ascii="Verdana" w:hAnsi="Verdana" w:cs="Segoe UI"/>
                <w:b/>
                <w:bCs/>
                <w:color w:val="231F20"/>
                <w:lang w:val="en-US"/>
              </w:rPr>
              <w:t>£30,985 - £36,532 per annum </w:t>
            </w:r>
            <w:r>
              <w:rPr>
                <w:rStyle w:val="normaltextrun"/>
                <w:rFonts w:ascii="Verdana" w:hAnsi="Verdana" w:cs="Segoe UI"/>
                <w:i/>
                <w:iCs/>
                <w:color w:val="231F20"/>
                <w:lang w:val="en-US"/>
              </w:rPr>
              <w:t>(Appointment will normally be made at the minimum of the pay range)</w:t>
            </w:r>
            <w:r>
              <w:rPr>
                <w:rStyle w:val="eop"/>
                <w:rFonts w:ascii="Verdana" w:hAnsi="Verdana" w:cs="Segoe UI"/>
              </w:rPr>
              <w:t> </w:t>
            </w:r>
          </w:p>
        </w:tc>
      </w:tr>
      <w:tr w:rsidR="002935CE" w:rsidRPr="00CE4388" w14:paraId="63981E01" w14:textId="77777777" w:rsidTr="006F1C35">
        <w:tc>
          <w:tcPr>
            <w:tcW w:w="4859" w:type="dxa"/>
          </w:tcPr>
          <w:p w14:paraId="573D86B9" w14:textId="77777777" w:rsidR="002935CE" w:rsidRDefault="002935CE" w:rsidP="002935CE">
            <w:pPr>
              <w:pStyle w:val="paragraph"/>
              <w:textAlignment w:val="baseline"/>
              <w:divId w:val="139083415"/>
              <w:rPr>
                <w:rFonts w:ascii="Segoe UI" w:hAnsi="Segoe UI" w:cs="Segoe UI"/>
                <w:sz w:val="18"/>
                <w:szCs w:val="18"/>
              </w:rPr>
            </w:pPr>
            <w:r>
              <w:rPr>
                <w:rStyle w:val="normaltextrun"/>
                <w:rFonts w:ascii="Verdana" w:hAnsi="Verdana" w:cs="Segoe UI"/>
                <w:b/>
                <w:bCs/>
                <w:color w:val="231F20"/>
                <w:lang w:val="en-US"/>
              </w:rPr>
              <w:t>Team:</w:t>
            </w:r>
            <w:r>
              <w:rPr>
                <w:rStyle w:val="eop"/>
                <w:rFonts w:ascii="Verdana" w:hAnsi="Verdana" w:cs="Segoe UI"/>
              </w:rPr>
              <w:t> </w:t>
            </w:r>
          </w:p>
        </w:tc>
        <w:tc>
          <w:tcPr>
            <w:tcW w:w="5861" w:type="dxa"/>
          </w:tcPr>
          <w:p w14:paraId="6E663F52" w14:textId="77777777" w:rsidR="002935CE" w:rsidRDefault="002935CE" w:rsidP="002935CE">
            <w:pPr>
              <w:pStyle w:val="paragraph"/>
              <w:textAlignment w:val="baseline"/>
              <w:divId w:val="954485623"/>
              <w:rPr>
                <w:rFonts w:ascii="Segoe UI" w:hAnsi="Segoe UI" w:cs="Segoe UI"/>
                <w:sz w:val="18"/>
                <w:szCs w:val="18"/>
              </w:rPr>
            </w:pPr>
            <w:r>
              <w:rPr>
                <w:rStyle w:val="normaltextrun"/>
                <w:rFonts w:ascii="Verdana" w:hAnsi="Verdana" w:cs="Segoe UI"/>
                <w:b/>
                <w:bCs/>
                <w:color w:val="231F20"/>
                <w:lang w:val="en-US"/>
              </w:rPr>
              <w:t>Research and Information</w:t>
            </w:r>
            <w:r>
              <w:rPr>
                <w:rStyle w:val="eop"/>
                <w:rFonts w:ascii="Verdana" w:hAnsi="Verdana" w:cs="Segoe UI"/>
              </w:rPr>
              <w:t> </w:t>
            </w:r>
          </w:p>
        </w:tc>
      </w:tr>
      <w:tr w:rsidR="002935CE" w:rsidRPr="00CE4388" w14:paraId="034E4DE7" w14:textId="77777777" w:rsidTr="006F1C35">
        <w:tc>
          <w:tcPr>
            <w:tcW w:w="4859" w:type="dxa"/>
          </w:tcPr>
          <w:p w14:paraId="5DC3F7E2" w14:textId="77777777" w:rsidR="002935CE" w:rsidRDefault="002935CE" w:rsidP="002935CE">
            <w:pPr>
              <w:pStyle w:val="paragraph"/>
              <w:textAlignment w:val="baseline"/>
              <w:divId w:val="615790200"/>
              <w:rPr>
                <w:rFonts w:ascii="Segoe UI" w:hAnsi="Segoe UI" w:cs="Segoe UI"/>
                <w:sz w:val="18"/>
                <w:szCs w:val="18"/>
              </w:rPr>
            </w:pPr>
            <w:r>
              <w:rPr>
                <w:rStyle w:val="normaltextrun"/>
                <w:rFonts w:ascii="Verdana" w:hAnsi="Verdana" w:cs="Segoe UI"/>
                <w:b/>
                <w:bCs/>
                <w:color w:val="231F20"/>
                <w:lang w:val="en-US"/>
              </w:rPr>
              <w:t>Section:</w:t>
            </w:r>
            <w:r>
              <w:rPr>
                <w:rStyle w:val="eop"/>
                <w:rFonts w:ascii="Verdana" w:hAnsi="Verdana" w:cs="Segoe UI"/>
              </w:rPr>
              <w:t> </w:t>
            </w:r>
          </w:p>
        </w:tc>
        <w:tc>
          <w:tcPr>
            <w:tcW w:w="5861" w:type="dxa"/>
          </w:tcPr>
          <w:p w14:paraId="42098C0B" w14:textId="77777777" w:rsidR="002935CE" w:rsidRDefault="002935CE" w:rsidP="002935CE">
            <w:pPr>
              <w:pStyle w:val="paragraph"/>
              <w:textAlignment w:val="baseline"/>
              <w:divId w:val="2051571477"/>
              <w:rPr>
                <w:rFonts w:ascii="Segoe UI" w:hAnsi="Segoe UI" w:cs="Segoe UI"/>
                <w:sz w:val="18"/>
                <w:szCs w:val="18"/>
              </w:rPr>
            </w:pPr>
            <w:r>
              <w:rPr>
                <w:rStyle w:val="normaltextrun"/>
                <w:rFonts w:ascii="Verdana" w:hAnsi="Verdana" w:cs="Segoe UI"/>
                <w:b/>
                <w:bCs/>
                <w:color w:val="231F20"/>
                <w:lang w:val="en-US"/>
              </w:rPr>
              <w:t>Indexing and Data Management</w:t>
            </w:r>
            <w:r>
              <w:rPr>
                <w:rStyle w:val="eop"/>
                <w:rFonts w:ascii="Verdana" w:hAnsi="Verdana" w:cs="Segoe UI"/>
              </w:rPr>
              <w:t> </w:t>
            </w:r>
          </w:p>
        </w:tc>
      </w:tr>
      <w:tr w:rsidR="002935CE" w:rsidRPr="00CE4388" w14:paraId="72640811" w14:textId="77777777" w:rsidTr="006F1C35">
        <w:tc>
          <w:tcPr>
            <w:tcW w:w="4859" w:type="dxa"/>
          </w:tcPr>
          <w:p w14:paraId="6E0F4A77" w14:textId="77777777" w:rsidR="002935CE" w:rsidRDefault="002935CE" w:rsidP="002935CE">
            <w:pPr>
              <w:pStyle w:val="paragraph"/>
              <w:textAlignment w:val="baseline"/>
              <w:divId w:val="513963207"/>
              <w:rPr>
                <w:rFonts w:ascii="Segoe UI" w:hAnsi="Segoe UI" w:cs="Segoe UI"/>
                <w:sz w:val="18"/>
                <w:szCs w:val="18"/>
              </w:rPr>
            </w:pPr>
            <w:r>
              <w:rPr>
                <w:rStyle w:val="normaltextrun"/>
                <w:rFonts w:ascii="Verdana" w:hAnsi="Verdana" w:cs="Segoe UI"/>
                <w:b/>
                <w:bCs/>
                <w:color w:val="231F20"/>
                <w:lang w:val="en-US"/>
              </w:rPr>
              <w:t>Reports to:</w:t>
            </w:r>
            <w:r>
              <w:rPr>
                <w:rStyle w:val="eop"/>
                <w:rFonts w:ascii="Verdana" w:hAnsi="Verdana" w:cs="Segoe UI"/>
              </w:rPr>
              <w:t> </w:t>
            </w:r>
          </w:p>
        </w:tc>
        <w:tc>
          <w:tcPr>
            <w:tcW w:w="5861" w:type="dxa"/>
          </w:tcPr>
          <w:p w14:paraId="5BA8B63C" w14:textId="77777777" w:rsidR="002935CE" w:rsidRDefault="002935CE" w:rsidP="002935CE">
            <w:pPr>
              <w:pStyle w:val="paragraph"/>
              <w:textAlignment w:val="baseline"/>
              <w:divId w:val="1211184940"/>
              <w:rPr>
                <w:rFonts w:ascii="Segoe UI" w:hAnsi="Segoe UI" w:cs="Segoe UI"/>
                <w:sz w:val="18"/>
                <w:szCs w:val="18"/>
              </w:rPr>
            </w:pPr>
            <w:r>
              <w:rPr>
                <w:rStyle w:val="normaltextrun"/>
                <w:rFonts w:ascii="Verdana" w:hAnsi="Verdana" w:cs="Segoe UI"/>
                <w:b/>
                <w:bCs/>
                <w:color w:val="231F20"/>
                <w:lang w:val="en-US"/>
              </w:rPr>
              <w:t>Data Quality Manager</w:t>
            </w:r>
            <w:r>
              <w:rPr>
                <w:rStyle w:val="eop"/>
                <w:rFonts w:ascii="Verdana" w:hAnsi="Verdana" w:cs="Segoe UI"/>
              </w:rPr>
              <w:t> </w:t>
            </w:r>
          </w:p>
        </w:tc>
      </w:tr>
      <w:tr w:rsidR="002935CE" w:rsidRPr="00CE4388" w14:paraId="6EB671AA" w14:textId="77777777" w:rsidTr="006F1C35">
        <w:tc>
          <w:tcPr>
            <w:tcW w:w="4859" w:type="dxa"/>
          </w:tcPr>
          <w:p w14:paraId="02966014" w14:textId="77777777" w:rsidR="002935CE" w:rsidRDefault="002935CE" w:rsidP="002935CE">
            <w:pPr>
              <w:pStyle w:val="paragraph"/>
              <w:textAlignment w:val="baseline"/>
              <w:divId w:val="1460146633"/>
              <w:rPr>
                <w:rFonts w:ascii="Segoe UI" w:hAnsi="Segoe UI" w:cs="Segoe UI"/>
                <w:sz w:val="18"/>
                <w:szCs w:val="18"/>
              </w:rPr>
            </w:pPr>
            <w:r>
              <w:rPr>
                <w:rStyle w:val="normaltextrun"/>
                <w:rFonts w:ascii="Verdana" w:hAnsi="Verdana" w:cs="Segoe UI"/>
                <w:b/>
                <w:bCs/>
                <w:color w:val="231F20"/>
                <w:lang w:val="en-US"/>
              </w:rPr>
              <w:t>Number of posts:</w:t>
            </w:r>
            <w:r>
              <w:rPr>
                <w:rStyle w:val="eop"/>
                <w:rFonts w:ascii="Verdana" w:hAnsi="Verdana" w:cs="Segoe UI"/>
              </w:rPr>
              <w:t> </w:t>
            </w:r>
          </w:p>
        </w:tc>
        <w:tc>
          <w:tcPr>
            <w:tcW w:w="5861" w:type="dxa"/>
          </w:tcPr>
          <w:p w14:paraId="5DF081F5" w14:textId="77777777" w:rsidR="002935CE" w:rsidRDefault="002935CE" w:rsidP="002935CE">
            <w:pPr>
              <w:pStyle w:val="paragraph"/>
              <w:textAlignment w:val="baseline"/>
              <w:divId w:val="1660038327"/>
              <w:rPr>
                <w:rFonts w:ascii="Segoe UI" w:hAnsi="Segoe UI" w:cs="Segoe UI"/>
                <w:sz w:val="18"/>
                <w:szCs w:val="18"/>
              </w:rPr>
            </w:pPr>
            <w:r>
              <w:rPr>
                <w:rStyle w:val="normaltextrun"/>
                <w:rFonts w:ascii="Verdana" w:hAnsi="Verdana" w:cs="Segoe UI"/>
                <w:b/>
                <w:bCs/>
                <w:color w:val="231F20"/>
                <w:lang w:val="en-US"/>
              </w:rPr>
              <w:t>1</w:t>
            </w:r>
            <w:r>
              <w:rPr>
                <w:rStyle w:val="eop"/>
                <w:rFonts w:ascii="Verdana" w:hAnsi="Verdana" w:cs="Segoe UI"/>
              </w:rPr>
              <w:t> </w:t>
            </w:r>
          </w:p>
        </w:tc>
      </w:tr>
      <w:tr w:rsidR="002935CE" w:rsidRPr="00CE4388" w14:paraId="153B1799" w14:textId="77777777" w:rsidTr="006F1C35">
        <w:tc>
          <w:tcPr>
            <w:tcW w:w="4859" w:type="dxa"/>
          </w:tcPr>
          <w:p w14:paraId="6833798C" w14:textId="77777777" w:rsidR="002935CE" w:rsidRDefault="002935CE" w:rsidP="002935CE">
            <w:pPr>
              <w:pStyle w:val="paragraph"/>
              <w:textAlignment w:val="baseline"/>
              <w:divId w:val="335351898"/>
              <w:rPr>
                <w:rFonts w:ascii="Segoe UI" w:hAnsi="Segoe UI" w:cs="Segoe UI"/>
                <w:sz w:val="18"/>
                <w:szCs w:val="18"/>
              </w:rPr>
            </w:pPr>
            <w:r>
              <w:rPr>
                <w:rStyle w:val="normaltextrun"/>
                <w:rFonts w:ascii="Verdana" w:hAnsi="Verdana" w:cs="Segoe UI"/>
                <w:b/>
                <w:bCs/>
                <w:color w:val="231F20"/>
                <w:lang w:val="en-US"/>
              </w:rPr>
              <w:t>Hours:</w:t>
            </w:r>
            <w:r>
              <w:rPr>
                <w:rStyle w:val="eop"/>
                <w:rFonts w:ascii="Verdana" w:hAnsi="Verdana" w:cs="Segoe UI"/>
              </w:rPr>
              <w:t> </w:t>
            </w:r>
          </w:p>
        </w:tc>
        <w:tc>
          <w:tcPr>
            <w:tcW w:w="5861" w:type="dxa"/>
          </w:tcPr>
          <w:p w14:paraId="19CAD431" w14:textId="1AC202E1" w:rsidR="002935CE" w:rsidRDefault="00550929" w:rsidP="002935CE">
            <w:pPr>
              <w:pStyle w:val="paragraph"/>
              <w:textAlignment w:val="baseline"/>
              <w:divId w:val="570045207"/>
              <w:rPr>
                <w:rFonts w:ascii="Segoe UI" w:hAnsi="Segoe UI" w:cs="Segoe UI"/>
                <w:sz w:val="18"/>
                <w:szCs w:val="18"/>
              </w:rPr>
            </w:pPr>
            <w:r>
              <w:rPr>
                <w:rStyle w:val="normaltextrun"/>
                <w:rFonts w:ascii="Verdana" w:hAnsi="Verdana" w:cs="Segoe UI"/>
                <w:b/>
                <w:bCs/>
                <w:color w:val="231F20"/>
                <w:lang w:val="en-US"/>
              </w:rPr>
              <w:t xml:space="preserve">Full time, </w:t>
            </w:r>
            <w:bookmarkStart w:id="0" w:name="_GoBack"/>
            <w:bookmarkEnd w:id="0"/>
            <w:r w:rsidR="002935CE">
              <w:rPr>
                <w:rStyle w:val="normaltextrun"/>
                <w:rFonts w:ascii="Verdana" w:hAnsi="Verdana" w:cs="Segoe UI"/>
                <w:b/>
                <w:bCs/>
                <w:color w:val="231F20"/>
                <w:lang w:val="en-US"/>
              </w:rPr>
              <w:t>36 hours per week</w:t>
            </w:r>
            <w:r w:rsidR="002935CE">
              <w:rPr>
                <w:rStyle w:val="normaltextrun"/>
                <w:rFonts w:ascii="Verdana" w:hAnsi="Verdana" w:cs="Segoe UI"/>
                <w:color w:val="000000"/>
              </w:rPr>
              <w:t> </w:t>
            </w:r>
            <w:r w:rsidR="002935CE">
              <w:rPr>
                <w:rStyle w:val="eop"/>
                <w:rFonts w:ascii="Verdana" w:hAnsi="Verdana" w:cs="Segoe UI"/>
              </w:rPr>
              <w:t> </w:t>
            </w:r>
          </w:p>
        </w:tc>
      </w:tr>
      <w:tr w:rsidR="002935CE" w:rsidRPr="00CE4388" w14:paraId="3DDFC67F" w14:textId="77777777" w:rsidTr="006F1C35">
        <w:tc>
          <w:tcPr>
            <w:tcW w:w="4859" w:type="dxa"/>
          </w:tcPr>
          <w:p w14:paraId="1704FA1D" w14:textId="77777777" w:rsidR="002935CE" w:rsidRDefault="002935CE" w:rsidP="002935CE">
            <w:pPr>
              <w:pStyle w:val="paragraph"/>
              <w:textAlignment w:val="baseline"/>
              <w:divId w:val="1325819781"/>
              <w:rPr>
                <w:rFonts w:ascii="Segoe UI" w:hAnsi="Segoe UI" w:cs="Segoe UI"/>
                <w:sz w:val="18"/>
                <w:szCs w:val="18"/>
              </w:rPr>
            </w:pPr>
            <w:r>
              <w:rPr>
                <w:rStyle w:val="normaltextrun"/>
                <w:rFonts w:ascii="Verdana" w:hAnsi="Verdana" w:cs="Segoe UI"/>
                <w:b/>
                <w:bCs/>
                <w:color w:val="231F20"/>
                <w:lang w:val="en-US"/>
              </w:rPr>
              <w:t>Contract type/ duration: </w:t>
            </w:r>
            <w:r>
              <w:rPr>
                <w:rStyle w:val="eop"/>
                <w:rFonts w:ascii="Verdana" w:hAnsi="Verdana" w:cs="Segoe UI"/>
              </w:rPr>
              <w:t> </w:t>
            </w:r>
          </w:p>
        </w:tc>
        <w:tc>
          <w:tcPr>
            <w:tcW w:w="5861" w:type="dxa"/>
          </w:tcPr>
          <w:p w14:paraId="34FBE07C" w14:textId="77777777" w:rsidR="002935CE" w:rsidRDefault="002935CE" w:rsidP="002935CE">
            <w:pPr>
              <w:pStyle w:val="paragraph"/>
              <w:textAlignment w:val="baseline"/>
              <w:divId w:val="758600549"/>
              <w:rPr>
                <w:rFonts w:ascii="Segoe UI" w:hAnsi="Segoe UI" w:cs="Segoe UI"/>
                <w:sz w:val="18"/>
                <w:szCs w:val="18"/>
              </w:rPr>
            </w:pPr>
            <w:r>
              <w:rPr>
                <w:rStyle w:val="normaltextrun"/>
                <w:rFonts w:ascii="Verdana" w:hAnsi="Verdana" w:cs="Segoe UI"/>
                <w:b/>
                <w:bCs/>
                <w:color w:val="231F20"/>
                <w:lang w:val="en-US"/>
              </w:rPr>
              <w:t>Permanent</w:t>
            </w:r>
            <w:r>
              <w:rPr>
                <w:rStyle w:val="eop"/>
                <w:rFonts w:ascii="Verdana" w:hAnsi="Verdana" w:cs="Segoe UI"/>
              </w:rPr>
              <w:t> </w:t>
            </w:r>
          </w:p>
        </w:tc>
      </w:tr>
      <w:tr w:rsidR="000423B1" w:rsidRPr="00CE4388" w14:paraId="1CE38754" w14:textId="77777777" w:rsidTr="006F1C35">
        <w:tc>
          <w:tcPr>
            <w:tcW w:w="4859" w:type="dxa"/>
          </w:tcPr>
          <w:p w14:paraId="4CCEBA9F" w14:textId="77777777" w:rsidR="000423B1" w:rsidRPr="00CE4388" w:rsidRDefault="000423B1" w:rsidP="00CE4388">
            <w:pPr>
              <w:rPr>
                <w:rFonts w:ascii="Verdana" w:hAnsi="Verdana" w:cs="Tahoma"/>
                <w:b/>
                <w:color w:val="231F20"/>
                <w:spacing w:val="2"/>
              </w:rPr>
            </w:pPr>
            <w:r w:rsidRPr="00CE4388">
              <w:rPr>
                <w:rFonts w:ascii="Verdana" w:hAnsi="Verdana" w:cs="Tahoma"/>
                <w:b/>
                <w:color w:val="231F20"/>
                <w:spacing w:val="8"/>
              </w:rPr>
              <w:t>Issue date:</w:t>
            </w:r>
          </w:p>
        </w:tc>
        <w:tc>
          <w:tcPr>
            <w:tcW w:w="5861" w:type="dxa"/>
          </w:tcPr>
          <w:p w14:paraId="31DA405A" w14:textId="3787CF26" w:rsidR="000423B1" w:rsidRPr="00CE4388" w:rsidRDefault="00BA677A" w:rsidP="00CE4388">
            <w:pPr>
              <w:rPr>
                <w:rFonts w:ascii="Verdana" w:hAnsi="Verdana" w:cs="Tahoma"/>
                <w:b/>
                <w:color w:val="231F20"/>
                <w:spacing w:val="8"/>
              </w:rPr>
            </w:pPr>
            <w:r>
              <w:rPr>
                <w:rFonts w:ascii="Verdana" w:hAnsi="Verdana" w:cs="Tahoma"/>
                <w:b/>
                <w:color w:val="231F20"/>
                <w:spacing w:val="8"/>
              </w:rPr>
              <w:t>01/05/2019</w:t>
            </w:r>
          </w:p>
        </w:tc>
      </w:tr>
      <w:tr w:rsidR="000423B1" w:rsidRPr="00CE4388" w14:paraId="15A19B1E" w14:textId="77777777" w:rsidTr="006F1C35">
        <w:tc>
          <w:tcPr>
            <w:tcW w:w="4859" w:type="dxa"/>
          </w:tcPr>
          <w:p w14:paraId="5FCB51B1" w14:textId="77777777" w:rsidR="000423B1" w:rsidRPr="00CE4388" w:rsidRDefault="000423B1" w:rsidP="00CE4388">
            <w:pPr>
              <w:rPr>
                <w:rFonts w:ascii="Verdana" w:hAnsi="Verdana" w:cs="Tahoma"/>
                <w:b/>
                <w:color w:val="231F20"/>
                <w:spacing w:val="8"/>
              </w:rPr>
            </w:pPr>
            <w:r w:rsidRPr="00CE4388">
              <w:rPr>
                <w:rFonts w:ascii="Verdana" w:hAnsi="Verdana" w:cs="Tahoma"/>
                <w:b/>
                <w:color w:val="231F20"/>
                <w:spacing w:val="8"/>
              </w:rPr>
              <w:t>Closing date:</w:t>
            </w:r>
          </w:p>
        </w:tc>
        <w:tc>
          <w:tcPr>
            <w:tcW w:w="5861" w:type="dxa"/>
          </w:tcPr>
          <w:p w14:paraId="1609EBA3" w14:textId="40A4CBCB" w:rsidR="000423B1" w:rsidRPr="00CE4388" w:rsidRDefault="00BA677A" w:rsidP="00CE4388">
            <w:pPr>
              <w:rPr>
                <w:rFonts w:ascii="Verdana" w:hAnsi="Verdana" w:cs="Tahoma"/>
                <w:b/>
                <w:color w:val="231F20"/>
                <w:spacing w:val="8"/>
              </w:rPr>
            </w:pPr>
            <w:r>
              <w:rPr>
                <w:rFonts w:ascii="Verdana" w:hAnsi="Verdana" w:cs="Tahoma"/>
                <w:b/>
                <w:color w:val="231F20"/>
                <w:spacing w:val="8"/>
              </w:rPr>
              <w:t>26/05/2019</w:t>
            </w:r>
          </w:p>
        </w:tc>
      </w:tr>
    </w:tbl>
    <w:p w14:paraId="73C88BA3" w14:textId="77777777" w:rsidR="000423B1" w:rsidRPr="00CE4388" w:rsidRDefault="000423B1" w:rsidP="00CE4388">
      <w:pPr>
        <w:spacing w:before="1"/>
        <w:rPr>
          <w:rFonts w:ascii="Verdana" w:hAnsi="Verdana"/>
        </w:rPr>
      </w:pPr>
    </w:p>
    <w:p w14:paraId="6FA1DFD4" w14:textId="77777777" w:rsidR="000423B1" w:rsidRPr="00CE4388" w:rsidRDefault="000423B1" w:rsidP="00CE4388">
      <w:pPr>
        <w:spacing w:before="1"/>
        <w:rPr>
          <w:rFonts w:ascii="Verdana" w:hAnsi="Verdana" w:cs="Tahoma"/>
          <w:b/>
          <w:color w:val="231F20"/>
          <w:spacing w:val="7"/>
        </w:rPr>
      </w:pPr>
    </w:p>
    <w:p w14:paraId="3014AC59" w14:textId="77777777" w:rsidR="000423B1" w:rsidRPr="00CE4388" w:rsidRDefault="000423B1" w:rsidP="00CE4388">
      <w:pPr>
        <w:spacing w:before="1"/>
        <w:rPr>
          <w:rFonts w:ascii="Verdana" w:hAnsi="Verdana" w:cs="Tahoma"/>
          <w:b/>
          <w:color w:val="231F20"/>
          <w:spacing w:val="22"/>
        </w:rPr>
      </w:pPr>
      <w:r w:rsidRPr="00CE4388">
        <w:rPr>
          <w:rFonts w:ascii="Verdana" w:hAnsi="Verdana" w:cs="Tahoma"/>
          <w:b/>
          <w:color w:val="231F20"/>
          <w:spacing w:val="22"/>
        </w:rPr>
        <w:t>The House of Commons</w:t>
      </w:r>
    </w:p>
    <w:p w14:paraId="19E43272" w14:textId="77777777" w:rsidR="002445FA" w:rsidRDefault="002445FA" w:rsidP="002445FA">
      <w:pPr>
        <w:pStyle w:val="TableParagraph"/>
        <w:rPr>
          <w:rFonts w:ascii="Verdana" w:hAnsi="Verdana"/>
        </w:rPr>
      </w:pPr>
      <w:r>
        <w:rPr>
          <w:rFonts w:ascii="Verdana" w:hAnsi="Verdana"/>
        </w:rPr>
        <w:t xml:space="preserve">The House of Commons and the iconic Palace of Westminster are key elements of the UK Parliaments. Around 2,500 staff work behind the scenes at the House of Commons, supporting the democratic process in </w:t>
      </w:r>
      <w:proofErr w:type="gramStart"/>
      <w:r>
        <w:rPr>
          <w:rFonts w:ascii="Verdana" w:hAnsi="Verdana"/>
        </w:rPr>
        <w:t>many different ways</w:t>
      </w:r>
      <w:proofErr w:type="gramEnd"/>
      <w:r>
        <w:rPr>
          <w:rFonts w:ascii="Verdana" w:hAnsi="Verdana"/>
        </w:rPr>
        <w:t xml:space="preserve">. We are politically impartial and take great pride in the vision and values which guide our work. </w:t>
      </w:r>
    </w:p>
    <w:p w14:paraId="626FF2BD" w14:textId="77777777" w:rsidR="002445FA" w:rsidRDefault="002445FA" w:rsidP="002445FA">
      <w:pPr>
        <w:pStyle w:val="TableParagraph"/>
        <w:rPr>
          <w:rFonts w:ascii="Verdana" w:hAnsi="Verdana"/>
        </w:rPr>
      </w:pPr>
    </w:p>
    <w:p w14:paraId="7BC026C1" w14:textId="77777777" w:rsidR="002445FA" w:rsidRDefault="002445FA" w:rsidP="002445FA">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5A393665" w14:textId="77777777" w:rsidR="000423B1" w:rsidRPr="00CE4388" w:rsidRDefault="000423B1" w:rsidP="00CE4388">
      <w:pPr>
        <w:spacing w:before="1"/>
        <w:rPr>
          <w:rFonts w:ascii="Verdana" w:hAnsi="Verdana" w:cs="Tahoma"/>
          <w:b/>
          <w:color w:val="231F20"/>
          <w:spacing w:val="7"/>
        </w:rPr>
      </w:pPr>
    </w:p>
    <w:p w14:paraId="5FE8A086" w14:textId="77777777" w:rsidR="000423B1" w:rsidRPr="00CE4388" w:rsidRDefault="000423B1" w:rsidP="00CE4388">
      <w:pPr>
        <w:spacing w:before="1"/>
        <w:rPr>
          <w:rFonts w:ascii="Verdana" w:hAnsi="Verdana" w:cs="Tahoma"/>
          <w:b/>
          <w:color w:val="231F20"/>
          <w:spacing w:val="22"/>
        </w:rPr>
      </w:pPr>
      <w:r w:rsidRPr="00CE4388">
        <w:rPr>
          <w:rFonts w:ascii="Verdana" w:hAnsi="Verdana" w:cs="Tahoma"/>
          <w:b/>
          <w:color w:val="231F20"/>
          <w:spacing w:val="22"/>
        </w:rPr>
        <w:t>Team information</w:t>
      </w:r>
    </w:p>
    <w:p w14:paraId="33759550" w14:textId="77777777" w:rsidR="002445FA" w:rsidRPr="00CE4388" w:rsidRDefault="002445FA" w:rsidP="002445FA">
      <w:pPr>
        <w:spacing w:before="1"/>
        <w:rPr>
          <w:rStyle w:val="normaltextrun1"/>
          <w:rFonts w:ascii="Verdana" w:hAnsi="Verdana" w:cs="Calibri"/>
          <w:lang w:val="en-GB" w:eastAsia="en-GB"/>
        </w:rPr>
      </w:pPr>
      <w:r w:rsidRPr="00CE4388">
        <w:rPr>
          <w:rStyle w:val="normaltextrun1"/>
          <w:rFonts w:ascii="Verdana" w:hAnsi="Verdana" w:cs="Calibri"/>
          <w:lang w:val="en-GB" w:eastAsia="en-GB"/>
        </w:rPr>
        <w:t>The Research and Information team delivers research, enquiry and information services for Members</w:t>
      </w:r>
      <w:r>
        <w:rPr>
          <w:rStyle w:val="normaltextrun1"/>
          <w:rFonts w:ascii="Verdana" w:hAnsi="Verdana" w:cs="Calibri"/>
          <w:lang w:val="en-GB" w:eastAsia="en-GB"/>
        </w:rPr>
        <w:t xml:space="preserve"> of Parliament</w:t>
      </w:r>
      <w:r w:rsidRPr="00CE4388">
        <w:rPr>
          <w:rStyle w:val="normaltextrun1"/>
          <w:rFonts w:ascii="Verdana" w:hAnsi="Verdana" w:cs="Calibri"/>
          <w:lang w:val="en-GB" w:eastAsia="en-GB"/>
        </w:rPr>
        <w:t xml:space="preserve">, their staff and House staff. </w:t>
      </w:r>
    </w:p>
    <w:p w14:paraId="40EDEF6F" w14:textId="77777777" w:rsidR="002445FA" w:rsidRPr="00CE4388" w:rsidRDefault="002445FA" w:rsidP="002445FA">
      <w:pPr>
        <w:spacing w:before="1"/>
        <w:rPr>
          <w:rStyle w:val="normaltextrun1"/>
          <w:rFonts w:ascii="Verdana" w:hAnsi="Verdana" w:cs="Calibri"/>
          <w:lang w:val="en-GB" w:eastAsia="en-GB"/>
        </w:rPr>
      </w:pPr>
    </w:p>
    <w:p w14:paraId="03075935" w14:textId="77777777" w:rsidR="002445FA" w:rsidRPr="00CE4388" w:rsidRDefault="002445FA" w:rsidP="002445FA">
      <w:pPr>
        <w:spacing w:before="1"/>
        <w:rPr>
          <w:rStyle w:val="normaltextrun1"/>
          <w:rFonts w:ascii="Verdana" w:hAnsi="Verdana" w:cs="Calibri"/>
          <w:lang w:val="en-GB" w:eastAsia="en-GB"/>
        </w:rPr>
      </w:pPr>
      <w:r w:rsidRPr="00CE4388">
        <w:rPr>
          <w:rStyle w:val="normaltextrun1"/>
          <w:rFonts w:ascii="Verdana" w:hAnsi="Verdana" w:cs="Calibri"/>
          <w:lang w:val="en-GB" w:eastAsia="en-GB"/>
        </w:rPr>
        <w:t xml:space="preserve">This post is based in the Indexing and Data Management Section (IDMS) of the House of Commons Library. IDMS manages parliamentary business data, adding value and creating context by linking disparate data sets, and adding subject indexing and other metadata. We also manage the </w:t>
      </w:r>
      <w:hyperlink r:id="rId20" w:history="1">
        <w:r w:rsidRPr="00CE4388">
          <w:rPr>
            <w:rStyle w:val="Hyperlink"/>
            <w:rFonts w:ascii="Verdana" w:hAnsi="Verdana" w:cs="Calibri"/>
            <w:lang w:val="en-GB" w:eastAsia="en-GB"/>
          </w:rPr>
          <w:t>UK Parliament controlled vocabulary</w:t>
        </w:r>
      </w:hyperlink>
      <w:r w:rsidRPr="00CE4388">
        <w:rPr>
          <w:rStyle w:val="normaltextrun1"/>
          <w:rFonts w:ascii="Verdana" w:hAnsi="Verdana" w:cs="Calibri"/>
          <w:lang w:val="en-GB" w:eastAsia="en-GB"/>
        </w:rPr>
        <w:t>. We're working with colleagues in the Parliamentary Digital Service and with our users to make parliamentary information easier to find and re-use.</w:t>
      </w:r>
    </w:p>
    <w:p w14:paraId="6AAD5D1E" w14:textId="0CBAA999" w:rsidR="00190C9C" w:rsidRDefault="00190C9C" w:rsidP="00CE4388">
      <w:pPr>
        <w:spacing w:before="1"/>
        <w:rPr>
          <w:rFonts w:ascii="Verdana" w:hAnsi="Verdana" w:cs="Tahoma"/>
          <w:b/>
          <w:color w:val="231F20"/>
          <w:spacing w:val="22"/>
        </w:rPr>
      </w:pPr>
    </w:p>
    <w:p w14:paraId="25C718C9" w14:textId="77777777" w:rsidR="002445FA" w:rsidRPr="00C149B9" w:rsidRDefault="002445FA" w:rsidP="002445FA">
      <w:pPr>
        <w:widowControl/>
        <w:textAlignment w:val="baseline"/>
        <w:rPr>
          <w:rFonts w:ascii="Segoe UI" w:eastAsia="Times New Roman" w:hAnsi="Segoe UI" w:cs="Segoe UI"/>
          <w:sz w:val="18"/>
          <w:szCs w:val="18"/>
          <w:lang w:val="en-GB" w:eastAsia="en-GB"/>
        </w:rPr>
      </w:pPr>
      <w:r w:rsidRPr="00C149B9">
        <w:rPr>
          <w:rFonts w:ascii="Verdana" w:eastAsia="Times New Roman" w:hAnsi="Verdana" w:cs="Segoe UI"/>
          <w:b/>
          <w:bCs/>
          <w:color w:val="231F20"/>
          <w:lang w:eastAsia="en-GB"/>
        </w:rPr>
        <w:t>Job introduction</w:t>
      </w:r>
      <w:r w:rsidRPr="00C149B9">
        <w:rPr>
          <w:rFonts w:ascii="Verdana" w:eastAsia="Times New Roman" w:hAnsi="Verdana" w:cs="Segoe UI"/>
          <w:lang w:val="en-GB" w:eastAsia="en-GB"/>
        </w:rPr>
        <w:t> </w:t>
      </w:r>
    </w:p>
    <w:p w14:paraId="620EA65E" w14:textId="32DE0C04" w:rsidR="002445FA" w:rsidRPr="00C149B9" w:rsidRDefault="002445FA" w:rsidP="002445FA">
      <w:pPr>
        <w:widowControl/>
        <w:textAlignment w:val="baseline"/>
        <w:rPr>
          <w:rFonts w:ascii="Segoe UI" w:eastAsia="Times New Roman" w:hAnsi="Segoe UI" w:cs="Segoe UI"/>
          <w:sz w:val="18"/>
          <w:szCs w:val="18"/>
          <w:lang w:val="en-GB" w:eastAsia="en-GB"/>
        </w:rPr>
      </w:pPr>
      <w:r w:rsidRPr="00C149B9">
        <w:rPr>
          <w:rFonts w:ascii="Verdana" w:eastAsia="Times New Roman" w:hAnsi="Verdana" w:cs="Segoe UI"/>
          <w:lang w:val="en-GB" w:eastAsia="en-GB"/>
        </w:rPr>
        <w:t xml:space="preserve">As Data and Taxonomy </w:t>
      </w:r>
      <w:r>
        <w:rPr>
          <w:rFonts w:ascii="Verdana" w:eastAsia="Times New Roman" w:hAnsi="Verdana" w:cs="Segoe UI"/>
          <w:lang w:val="en-GB" w:eastAsia="en-GB"/>
        </w:rPr>
        <w:t>Librarian</w:t>
      </w:r>
      <w:r w:rsidRPr="00C149B9">
        <w:rPr>
          <w:rFonts w:ascii="Verdana" w:eastAsia="Times New Roman" w:hAnsi="Verdana" w:cs="Segoe UI"/>
          <w:lang w:val="en-GB" w:eastAsia="en-GB"/>
        </w:rPr>
        <w:t xml:space="preserve"> you will</w:t>
      </w:r>
      <w:r>
        <w:rPr>
          <w:rFonts w:ascii="Verdana" w:eastAsia="Times New Roman" w:hAnsi="Verdana" w:cs="Segoe UI"/>
          <w:lang w:val="en-GB" w:eastAsia="en-GB"/>
        </w:rPr>
        <w:t xml:space="preserve"> join a small team with responsibility for the quality assurance of parliamentary business data. You will also w</w:t>
      </w:r>
      <w:r w:rsidRPr="002445FA">
        <w:rPr>
          <w:rFonts w:ascii="Verdana" w:eastAsia="Times New Roman" w:hAnsi="Verdana" w:cs="Segoe UI"/>
          <w:lang w:val="en-GB" w:eastAsia="en-GB"/>
        </w:rPr>
        <w:t>ork closely with the Thesaurus Editor on the creation and maintenance of the UK Parliament controlled vocabulary and supporting its users, including deputising for the Thesaurus Editor in their absence.</w:t>
      </w:r>
      <w:r>
        <w:rPr>
          <w:rFonts w:ascii="Verdana" w:eastAsia="Times New Roman" w:hAnsi="Verdana" w:cs="Segoe UI"/>
          <w:lang w:val="en-GB" w:eastAsia="en-GB"/>
        </w:rPr>
        <w:t xml:space="preserve"> </w:t>
      </w:r>
      <w:r w:rsidRPr="00C149B9">
        <w:rPr>
          <w:rFonts w:ascii="Verdana" w:eastAsia="Times New Roman" w:hAnsi="Verdana" w:cs="Segoe UI"/>
          <w:lang w:val="en-GB" w:eastAsia="en-GB"/>
        </w:rPr>
        <w:t>You'll help us to ensure that standards remain high, and that our approach to</w:t>
      </w:r>
      <w:r>
        <w:rPr>
          <w:rFonts w:ascii="Verdana" w:eastAsia="Times New Roman" w:hAnsi="Verdana" w:cs="Segoe UI"/>
          <w:lang w:val="en-GB" w:eastAsia="en-GB"/>
        </w:rPr>
        <w:t xml:space="preserve"> </w:t>
      </w:r>
      <w:r w:rsidRPr="00C149B9">
        <w:rPr>
          <w:rFonts w:ascii="Verdana" w:eastAsia="Times New Roman" w:hAnsi="Verdana" w:cs="Segoe UI"/>
          <w:lang w:val="en-GB" w:eastAsia="en-GB"/>
        </w:rPr>
        <w:t>vocabulary management</w:t>
      </w:r>
      <w:r>
        <w:rPr>
          <w:rFonts w:ascii="Verdana" w:eastAsia="Times New Roman" w:hAnsi="Verdana" w:cs="Segoe UI"/>
          <w:lang w:val="en-GB" w:eastAsia="en-GB"/>
        </w:rPr>
        <w:t>, subject indexing</w:t>
      </w:r>
      <w:r w:rsidRPr="00C149B9">
        <w:rPr>
          <w:rFonts w:ascii="Verdana" w:eastAsia="Times New Roman" w:hAnsi="Verdana" w:cs="Segoe UI"/>
          <w:lang w:val="en-GB" w:eastAsia="en-GB"/>
        </w:rPr>
        <w:t xml:space="preserve"> and </w:t>
      </w:r>
      <w:r>
        <w:rPr>
          <w:rFonts w:ascii="Verdana" w:eastAsia="Times New Roman" w:hAnsi="Verdana" w:cs="Segoe UI"/>
          <w:lang w:val="en-GB" w:eastAsia="en-GB"/>
        </w:rPr>
        <w:t xml:space="preserve">the </w:t>
      </w:r>
      <w:r w:rsidRPr="00C149B9">
        <w:rPr>
          <w:rFonts w:ascii="Verdana" w:eastAsia="Times New Roman" w:hAnsi="Verdana" w:cs="Segoe UI"/>
          <w:lang w:val="en-GB" w:eastAsia="en-GB"/>
        </w:rPr>
        <w:t xml:space="preserve">management of parliamentary </w:t>
      </w:r>
      <w:r>
        <w:rPr>
          <w:rFonts w:ascii="Verdana" w:eastAsia="Times New Roman" w:hAnsi="Verdana" w:cs="Segoe UI"/>
          <w:lang w:val="en-GB" w:eastAsia="en-GB"/>
        </w:rPr>
        <w:t>information</w:t>
      </w:r>
      <w:r w:rsidRPr="00C149B9">
        <w:rPr>
          <w:rFonts w:ascii="Verdana" w:eastAsia="Times New Roman" w:hAnsi="Verdana" w:cs="Segoe UI"/>
          <w:lang w:val="en-GB" w:eastAsia="en-GB"/>
        </w:rPr>
        <w:t xml:space="preserve"> meets the needs of our users. </w:t>
      </w:r>
    </w:p>
    <w:p w14:paraId="700909BA" w14:textId="77777777" w:rsidR="002445FA" w:rsidRPr="00CE4388" w:rsidRDefault="002445FA" w:rsidP="00CE4388">
      <w:pPr>
        <w:spacing w:before="1"/>
        <w:rPr>
          <w:rFonts w:ascii="Verdana" w:hAnsi="Verdana" w:cs="Tahoma"/>
          <w:b/>
          <w:color w:val="231F20"/>
          <w:spacing w:val="22"/>
        </w:rPr>
      </w:pPr>
    </w:p>
    <w:p w14:paraId="17DA3752" w14:textId="77777777" w:rsidR="00CE4388" w:rsidRDefault="00CE4388" w:rsidP="00CE4388">
      <w:pPr>
        <w:spacing w:before="1"/>
        <w:rPr>
          <w:rFonts w:ascii="Verdana" w:hAnsi="Verdana" w:cs="Tahoma"/>
          <w:b/>
          <w:color w:val="231F20"/>
          <w:spacing w:val="6"/>
        </w:rPr>
      </w:pPr>
    </w:p>
    <w:p w14:paraId="200F2F46" w14:textId="3DC809E1" w:rsidR="002935CE" w:rsidRPr="002935CE" w:rsidRDefault="002935CE" w:rsidP="002935CE">
      <w:pPr>
        <w:widowControl/>
        <w:textAlignment w:val="baseline"/>
        <w:rPr>
          <w:rFonts w:ascii="Segoe UI" w:eastAsia="Times New Roman" w:hAnsi="Segoe UI" w:cs="Segoe UI"/>
          <w:sz w:val="18"/>
          <w:szCs w:val="18"/>
          <w:lang w:val="en-GB" w:eastAsia="en-GB"/>
        </w:rPr>
      </w:pPr>
      <w:r w:rsidRPr="002935CE">
        <w:rPr>
          <w:rFonts w:ascii="Verdana" w:eastAsia="Times New Roman" w:hAnsi="Verdana" w:cs="Segoe UI"/>
          <w:b/>
          <w:bCs/>
          <w:color w:val="231F20"/>
          <w:lang w:eastAsia="en-GB"/>
        </w:rPr>
        <w:t>Key stakeholder relationships</w:t>
      </w:r>
      <w:r w:rsidRPr="002935CE">
        <w:rPr>
          <w:rFonts w:ascii="Verdana" w:eastAsia="Times New Roman" w:hAnsi="Verdana" w:cs="Segoe UI"/>
          <w:lang w:val="en-GB" w:eastAsia="en-GB"/>
        </w:rPr>
        <w:t> </w:t>
      </w:r>
    </w:p>
    <w:p w14:paraId="01954209" w14:textId="77777777" w:rsidR="002935CE" w:rsidRPr="002935CE" w:rsidRDefault="002935CE" w:rsidP="002935CE">
      <w:pPr>
        <w:widowControl/>
        <w:textAlignment w:val="baseline"/>
        <w:rPr>
          <w:rFonts w:ascii="Segoe UI" w:eastAsia="Times New Roman" w:hAnsi="Segoe UI" w:cs="Segoe UI"/>
          <w:sz w:val="18"/>
          <w:szCs w:val="18"/>
          <w:lang w:val="en-GB" w:eastAsia="en-GB"/>
        </w:rPr>
      </w:pPr>
      <w:r w:rsidRPr="002935CE">
        <w:rPr>
          <w:rFonts w:ascii="Verdana" w:eastAsia="Times New Roman" w:hAnsi="Verdana" w:cs="Segoe UI"/>
          <w:color w:val="000000"/>
          <w:lang w:val="en-GB" w:eastAsia="en-GB"/>
        </w:rPr>
        <w:t>Indexers, researchers and information specialists in the Commons and Lords Libraries </w:t>
      </w:r>
      <w:r w:rsidRPr="002935CE">
        <w:rPr>
          <w:rFonts w:ascii="Verdana" w:eastAsia="Times New Roman" w:hAnsi="Verdana" w:cs="Segoe UI"/>
          <w:b/>
          <w:bCs/>
          <w:color w:val="000000"/>
          <w:lang w:val="en-GB" w:eastAsia="en-GB"/>
        </w:rPr>
        <w:t> </w:t>
      </w:r>
      <w:r w:rsidRPr="002935CE">
        <w:rPr>
          <w:rFonts w:ascii="Verdana" w:eastAsia="Times New Roman" w:hAnsi="Verdana" w:cs="Segoe UI"/>
          <w:lang w:val="en-GB" w:eastAsia="en-GB"/>
        </w:rPr>
        <w:t> </w:t>
      </w:r>
    </w:p>
    <w:p w14:paraId="5613102F" w14:textId="77777777" w:rsidR="002935CE" w:rsidRPr="002935CE" w:rsidRDefault="002935CE" w:rsidP="002935CE">
      <w:pPr>
        <w:widowControl/>
        <w:textAlignment w:val="baseline"/>
        <w:rPr>
          <w:rFonts w:ascii="Segoe UI" w:eastAsia="Times New Roman" w:hAnsi="Segoe UI" w:cs="Segoe UI"/>
          <w:sz w:val="18"/>
          <w:szCs w:val="18"/>
          <w:lang w:val="en-GB" w:eastAsia="en-GB"/>
        </w:rPr>
      </w:pPr>
      <w:r w:rsidRPr="002935CE">
        <w:rPr>
          <w:rFonts w:ascii="Verdana" w:eastAsia="Times New Roman" w:hAnsi="Verdana" w:cs="Segoe UI"/>
          <w:color w:val="000000"/>
          <w:lang w:val="en-GB" w:eastAsia="en-GB"/>
        </w:rPr>
        <w:t>Users of our internal search service, such as Members and their staff and the staff of both Houses</w:t>
      </w:r>
      <w:r w:rsidRPr="002935CE">
        <w:rPr>
          <w:rFonts w:ascii="Verdana" w:eastAsia="Times New Roman" w:hAnsi="Verdana" w:cs="Segoe UI"/>
          <w:b/>
          <w:bCs/>
          <w:color w:val="000000"/>
          <w:lang w:val="en-GB" w:eastAsia="en-GB"/>
        </w:rPr>
        <w:t> </w:t>
      </w:r>
      <w:r w:rsidRPr="002935CE">
        <w:rPr>
          <w:rFonts w:ascii="Verdana" w:eastAsia="Times New Roman" w:hAnsi="Verdana" w:cs="Segoe UI"/>
          <w:lang w:val="en-GB" w:eastAsia="en-GB"/>
        </w:rPr>
        <w:t> </w:t>
      </w:r>
    </w:p>
    <w:p w14:paraId="3460CEC4" w14:textId="77777777" w:rsidR="002935CE" w:rsidRPr="002935CE" w:rsidRDefault="002935CE" w:rsidP="002935CE">
      <w:pPr>
        <w:widowControl/>
        <w:textAlignment w:val="baseline"/>
        <w:rPr>
          <w:rFonts w:ascii="Segoe UI" w:eastAsia="Times New Roman" w:hAnsi="Segoe UI" w:cs="Segoe UI"/>
          <w:sz w:val="18"/>
          <w:szCs w:val="18"/>
          <w:lang w:val="en-GB" w:eastAsia="en-GB"/>
        </w:rPr>
      </w:pPr>
      <w:r w:rsidRPr="002935CE">
        <w:rPr>
          <w:rFonts w:ascii="Verdana" w:eastAsia="Times New Roman" w:hAnsi="Verdana" w:cs="Segoe UI"/>
          <w:color w:val="000000"/>
          <w:lang w:val="en-GB" w:eastAsia="en-GB"/>
        </w:rPr>
        <w:t>Users of our </w:t>
      </w:r>
      <w:hyperlink r:id="rId21" w:tgtFrame="_blank" w:history="1">
        <w:r w:rsidRPr="002935CE">
          <w:rPr>
            <w:rFonts w:ascii="Verdana" w:eastAsia="Times New Roman" w:hAnsi="Verdana" w:cs="Segoe UI"/>
            <w:color w:val="0000FF"/>
            <w:u w:val="single"/>
            <w:lang w:val="en-GB" w:eastAsia="en-GB"/>
          </w:rPr>
          <w:t>external search service</w:t>
        </w:r>
      </w:hyperlink>
      <w:r w:rsidRPr="002935CE">
        <w:rPr>
          <w:rFonts w:ascii="Verdana" w:eastAsia="Times New Roman" w:hAnsi="Verdana" w:cs="Segoe UI"/>
          <w:color w:val="000000"/>
          <w:lang w:val="en-GB" w:eastAsia="en-GB"/>
        </w:rPr>
        <w:t> and the </w:t>
      </w:r>
      <w:hyperlink r:id="rId22" w:tgtFrame="_blank" w:history="1">
        <w:r w:rsidRPr="002935CE">
          <w:rPr>
            <w:rFonts w:ascii="Verdana" w:eastAsia="Times New Roman" w:hAnsi="Verdana" w:cs="Segoe UI"/>
            <w:color w:val="0000FF"/>
            <w:u w:val="single"/>
            <w:lang w:val="en-GB" w:eastAsia="en-GB"/>
          </w:rPr>
          <w:t>written question and answer pages</w:t>
        </w:r>
      </w:hyperlink>
      <w:r w:rsidRPr="002935CE">
        <w:rPr>
          <w:rFonts w:ascii="Verdana" w:eastAsia="Times New Roman" w:hAnsi="Verdana" w:cs="Segoe UI"/>
          <w:b/>
          <w:bCs/>
          <w:color w:val="000000"/>
          <w:lang w:val="en-GB" w:eastAsia="en-GB"/>
        </w:rPr>
        <w:t> </w:t>
      </w:r>
      <w:r w:rsidRPr="002935CE">
        <w:rPr>
          <w:rFonts w:ascii="Verdana" w:eastAsia="Times New Roman" w:hAnsi="Verdana" w:cs="Segoe UI"/>
          <w:lang w:val="en-GB" w:eastAsia="en-GB"/>
        </w:rPr>
        <w:t> </w:t>
      </w:r>
    </w:p>
    <w:p w14:paraId="00E90588" w14:textId="77777777" w:rsidR="002935CE" w:rsidRPr="002935CE" w:rsidRDefault="002935CE" w:rsidP="002935CE">
      <w:pPr>
        <w:widowControl/>
        <w:textAlignment w:val="baseline"/>
        <w:rPr>
          <w:rFonts w:ascii="Segoe UI" w:eastAsia="Times New Roman" w:hAnsi="Segoe UI" w:cs="Segoe UI"/>
          <w:sz w:val="18"/>
          <w:szCs w:val="18"/>
          <w:lang w:val="en-GB" w:eastAsia="en-GB"/>
        </w:rPr>
      </w:pPr>
      <w:r w:rsidRPr="002935CE">
        <w:rPr>
          <w:rFonts w:ascii="Verdana" w:eastAsia="Times New Roman" w:hAnsi="Verdana" w:cs="Segoe UI"/>
          <w:color w:val="000000"/>
          <w:lang w:val="en-GB" w:eastAsia="en-GB"/>
        </w:rPr>
        <w:t>Colleagues in the Parliamentary Digital Service, particularly the Digital Development Directorate </w:t>
      </w:r>
      <w:r w:rsidRPr="002935CE">
        <w:rPr>
          <w:rFonts w:ascii="Verdana" w:eastAsia="Times New Roman" w:hAnsi="Verdana" w:cs="Segoe UI"/>
          <w:b/>
          <w:bCs/>
          <w:color w:val="000000"/>
          <w:lang w:val="en-GB" w:eastAsia="en-GB"/>
        </w:rPr>
        <w:t> </w:t>
      </w:r>
      <w:r w:rsidRPr="002935CE">
        <w:rPr>
          <w:rFonts w:ascii="Verdana" w:eastAsia="Times New Roman" w:hAnsi="Verdana" w:cs="Segoe UI"/>
          <w:lang w:val="en-GB" w:eastAsia="en-GB"/>
        </w:rPr>
        <w:t> </w:t>
      </w:r>
    </w:p>
    <w:p w14:paraId="0685DB19" w14:textId="77777777" w:rsidR="002935CE" w:rsidRPr="002935CE" w:rsidRDefault="002935CE" w:rsidP="002935CE">
      <w:pPr>
        <w:widowControl/>
        <w:textAlignment w:val="baseline"/>
        <w:rPr>
          <w:rFonts w:ascii="Segoe UI" w:eastAsia="Times New Roman" w:hAnsi="Segoe UI" w:cs="Segoe UI"/>
          <w:sz w:val="18"/>
          <w:szCs w:val="18"/>
          <w:lang w:val="en-GB" w:eastAsia="en-GB"/>
        </w:rPr>
      </w:pPr>
      <w:r w:rsidRPr="002935CE">
        <w:rPr>
          <w:rFonts w:ascii="Verdana" w:eastAsia="Times New Roman" w:hAnsi="Verdana" w:cs="Segoe UI"/>
          <w:lang w:val="en-GB" w:eastAsia="en-GB"/>
        </w:rPr>
        <w:t> </w:t>
      </w:r>
    </w:p>
    <w:p w14:paraId="5832F365" w14:textId="77777777" w:rsidR="002935CE" w:rsidRPr="002935CE" w:rsidRDefault="002935CE" w:rsidP="002935CE">
      <w:pPr>
        <w:widowControl/>
        <w:textAlignment w:val="baseline"/>
        <w:rPr>
          <w:rFonts w:ascii="Segoe UI" w:eastAsia="Times New Roman" w:hAnsi="Segoe UI" w:cs="Segoe UI"/>
          <w:sz w:val="18"/>
          <w:szCs w:val="18"/>
          <w:lang w:val="en-GB" w:eastAsia="en-GB"/>
        </w:rPr>
      </w:pPr>
      <w:r w:rsidRPr="002935CE">
        <w:rPr>
          <w:rFonts w:ascii="Verdana" w:eastAsia="Times New Roman" w:hAnsi="Verdana" w:cs="Segoe UI"/>
          <w:b/>
          <w:bCs/>
          <w:color w:val="231F20"/>
          <w:lang w:eastAsia="en-GB"/>
        </w:rPr>
        <w:t>Management responsibility </w:t>
      </w:r>
      <w:r w:rsidRPr="002935CE">
        <w:rPr>
          <w:rFonts w:ascii="Verdana" w:eastAsia="Times New Roman" w:hAnsi="Verdana" w:cs="Segoe UI"/>
          <w:lang w:val="en-GB" w:eastAsia="en-GB"/>
        </w:rPr>
        <w:t> </w:t>
      </w:r>
    </w:p>
    <w:p w14:paraId="35B06090" w14:textId="1B9DFC14" w:rsidR="002935CE" w:rsidRPr="002935CE" w:rsidRDefault="002445FA" w:rsidP="002935CE">
      <w:pPr>
        <w:widowControl/>
        <w:textAlignment w:val="baseline"/>
        <w:rPr>
          <w:rFonts w:ascii="Segoe UI" w:eastAsia="Times New Roman" w:hAnsi="Segoe UI" w:cs="Segoe UI"/>
          <w:sz w:val="18"/>
          <w:szCs w:val="18"/>
          <w:lang w:val="en-GB" w:eastAsia="en-GB"/>
        </w:rPr>
      </w:pPr>
      <w:r>
        <w:rPr>
          <w:rFonts w:ascii="Verdana" w:eastAsia="Times New Roman" w:hAnsi="Verdana" w:cs="Segoe UI"/>
          <w:lang w:val="en-GB" w:eastAsia="en-GB"/>
        </w:rPr>
        <w:t>This post does not involve formal line management. The post involves coaching and providing feedback to other members of the team.</w:t>
      </w:r>
    </w:p>
    <w:p w14:paraId="4A7539FF" w14:textId="77777777" w:rsidR="00190C9C" w:rsidRPr="00CE4388" w:rsidRDefault="00190C9C" w:rsidP="00CE4388">
      <w:pPr>
        <w:rPr>
          <w:rFonts w:ascii="Verdana" w:hAnsi="Verdana"/>
        </w:rPr>
      </w:pPr>
    </w:p>
    <w:p w14:paraId="0E3EC2A2" w14:textId="77777777" w:rsidR="000423B1" w:rsidRPr="00CE4388" w:rsidRDefault="000423B1" w:rsidP="00CE4388">
      <w:pPr>
        <w:pStyle w:val="TableParagraph"/>
        <w:rPr>
          <w:rFonts w:ascii="Verdana" w:eastAsia="Frutiger LT Std 45 Light" w:hAnsi="Verdana" w:cs="Tahoma"/>
        </w:rPr>
      </w:pPr>
      <w:r w:rsidRPr="00CE4388">
        <w:rPr>
          <w:rFonts w:ascii="Verdana" w:hAnsi="Verdana" w:cs="Tahoma"/>
          <w:b/>
          <w:color w:val="231F20"/>
          <w:spacing w:val="10"/>
        </w:rPr>
        <w:t>Location</w:t>
      </w:r>
    </w:p>
    <w:p w14:paraId="18BD6FE9" w14:textId="77777777" w:rsidR="000423B1" w:rsidRPr="00CE4388" w:rsidRDefault="000423B1" w:rsidP="00CE4388">
      <w:pPr>
        <w:pStyle w:val="TableParagraph"/>
        <w:spacing w:before="7"/>
        <w:rPr>
          <w:rStyle w:val="normaltextrun1"/>
          <w:rFonts w:ascii="Verdana" w:hAnsi="Verdana" w:cs="Calibri"/>
          <w:lang w:val="en-GB" w:eastAsia="en-GB"/>
        </w:rPr>
      </w:pPr>
      <w:r w:rsidRPr="00CE4388">
        <w:rPr>
          <w:rStyle w:val="normaltextrun1"/>
          <w:rFonts w:ascii="Verdana" w:hAnsi="Verdana" w:cs="Calibri"/>
          <w:lang w:val="en-GB" w:eastAsia="en-GB"/>
        </w:rPr>
        <w:t>This post will be located on the Parliamentary Estate, Westminster, London.</w:t>
      </w:r>
    </w:p>
    <w:p w14:paraId="367AF3D2" w14:textId="77777777" w:rsidR="000423B1" w:rsidRPr="00CE4388" w:rsidRDefault="000423B1" w:rsidP="00CE4388">
      <w:pPr>
        <w:pStyle w:val="TableParagraph"/>
        <w:spacing w:before="7"/>
        <w:rPr>
          <w:rFonts w:ascii="Verdana" w:hAnsi="Verdana" w:cs="Tahoma"/>
          <w:color w:val="231F20"/>
          <w:spacing w:val="10"/>
        </w:rPr>
      </w:pPr>
    </w:p>
    <w:p w14:paraId="25E87F48" w14:textId="77777777" w:rsidR="000423B1" w:rsidRPr="00CE4388" w:rsidRDefault="000423B1" w:rsidP="00CE4388">
      <w:pPr>
        <w:pStyle w:val="TableParagraph"/>
        <w:rPr>
          <w:rFonts w:ascii="Verdana" w:hAnsi="Verdana"/>
          <w:b/>
        </w:rPr>
      </w:pPr>
      <w:r w:rsidRPr="00CE4388">
        <w:rPr>
          <w:rFonts w:ascii="Verdana" w:hAnsi="Verdana"/>
          <w:b/>
        </w:rPr>
        <w:t>Security</w:t>
      </w:r>
    </w:p>
    <w:p w14:paraId="6367A547" w14:textId="77777777" w:rsidR="000423B1" w:rsidRPr="00CE4388" w:rsidRDefault="000423B1" w:rsidP="00CE4388">
      <w:pPr>
        <w:pStyle w:val="TableParagraph"/>
        <w:rPr>
          <w:rFonts w:ascii="Verdana" w:hAnsi="Verdana"/>
        </w:rPr>
      </w:pPr>
      <w:r w:rsidRPr="00CE4388">
        <w:rPr>
          <w:rFonts w:ascii="Verdana" w:hAnsi="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1A3C7082" w14:textId="77777777" w:rsidR="000423B1" w:rsidRPr="00CE4388" w:rsidRDefault="000423B1" w:rsidP="00CE4388">
      <w:pPr>
        <w:pStyle w:val="TableParagraph"/>
        <w:rPr>
          <w:rFonts w:ascii="Verdana" w:hAnsi="Verdana"/>
        </w:rPr>
      </w:pPr>
    </w:p>
    <w:p w14:paraId="1BB4EB4B" w14:textId="23986778" w:rsidR="000423B1" w:rsidRDefault="000423B1" w:rsidP="00CE4388">
      <w:pPr>
        <w:pStyle w:val="TableParagraph"/>
        <w:rPr>
          <w:rFonts w:ascii="Verdana" w:hAnsi="Verdana"/>
        </w:rPr>
      </w:pPr>
      <w:r w:rsidRPr="00CE4388">
        <w:rPr>
          <w:rFonts w:ascii="Verdana" w:hAnsi="Verdana"/>
        </w:rPr>
        <w:t xml:space="preserve">Applicants should be aware that if they have resided outside of the UK for a total of more </w:t>
      </w:r>
      <w:r w:rsidR="00CE4388" w:rsidRPr="00CE4388">
        <w:rPr>
          <w:rFonts w:ascii="Verdana" w:hAnsi="Verdana"/>
        </w:rPr>
        <w:t>than two</w:t>
      </w:r>
      <w:r w:rsidRPr="00CE4388">
        <w:rPr>
          <w:rFonts w:ascii="Verdana" w:hAnsi="Verdana"/>
        </w:rPr>
        <w:t xml:space="preserve"> of the last five years they are not usually eligible for vetting (but we assess each case individually).</w:t>
      </w:r>
    </w:p>
    <w:p w14:paraId="28C627C8" w14:textId="54F0FE8B" w:rsidR="002445FA" w:rsidRDefault="002445FA" w:rsidP="00CE4388">
      <w:pPr>
        <w:pStyle w:val="TableParagraph"/>
        <w:rPr>
          <w:rFonts w:ascii="Verdana" w:hAnsi="Verdana"/>
        </w:rPr>
      </w:pPr>
    </w:p>
    <w:p w14:paraId="16CD2310" w14:textId="77777777" w:rsidR="002445FA" w:rsidRPr="00953FF2" w:rsidRDefault="002445FA" w:rsidP="002445FA">
      <w:r w:rsidRPr="6D9E7013">
        <w:rPr>
          <w:rFonts w:ascii="Verdana" w:eastAsia="Verdana" w:hAnsi="Verdana" w:cs="Verdana"/>
        </w:rPr>
        <w:t xml:space="preserve">Please visit </w:t>
      </w:r>
      <w:hyperlink r:id="rId23">
        <w:r w:rsidRPr="6D9E7013">
          <w:rPr>
            <w:rStyle w:val="Hyperlink"/>
            <w:rFonts w:ascii="Verdana" w:eastAsia="Verdana" w:hAnsi="Verdana" w:cs="Verdana"/>
            <w:color w:val="0563C1"/>
          </w:rPr>
          <w:t>https://www.parliament.uk/documents/PSD-Security-Vetting-booklet.pdf</w:t>
        </w:r>
      </w:hyperlink>
      <w:r w:rsidRPr="00953FF2">
        <w:rPr>
          <w:rFonts w:ascii="Verdana" w:eastAsia="Verdana" w:hAnsi="Verdana" w:cs="Verdana"/>
          <w:color w:val="0563C1"/>
        </w:rPr>
        <w:t xml:space="preserve"> </w:t>
      </w:r>
      <w:r w:rsidRPr="00953FF2">
        <w:rPr>
          <w:rFonts w:ascii="Verdana" w:eastAsia="Verdana" w:hAnsi="Verdana" w:cs="Verdana"/>
        </w:rPr>
        <w:t>for further information.</w:t>
      </w:r>
    </w:p>
    <w:p w14:paraId="3C620100" w14:textId="77777777" w:rsidR="002445FA" w:rsidRPr="00CE4388" w:rsidRDefault="002445FA" w:rsidP="00CE4388">
      <w:pPr>
        <w:pStyle w:val="TableParagraph"/>
        <w:rPr>
          <w:rFonts w:ascii="Verdana" w:hAnsi="Verdana"/>
        </w:rPr>
      </w:pPr>
    </w:p>
    <w:p w14:paraId="29C3C9D6" w14:textId="77777777" w:rsidR="000423B1" w:rsidRPr="00CE4388" w:rsidRDefault="000423B1" w:rsidP="00CE4388">
      <w:pPr>
        <w:pStyle w:val="TableParagraph"/>
        <w:rPr>
          <w:rFonts w:ascii="Verdana" w:eastAsia="Frutiger LT Std 45 Light" w:hAnsi="Verdana" w:cs="Tahoma"/>
        </w:rPr>
      </w:pPr>
      <w:r w:rsidRPr="00CE4388">
        <w:rPr>
          <w:rFonts w:ascii="Verdana" w:hAnsi="Verdana" w:cs="Tahoma"/>
          <w:b/>
          <w:color w:val="231F20"/>
          <w:spacing w:val="10"/>
        </w:rPr>
        <w:t>Hours</w:t>
      </w:r>
    </w:p>
    <w:p w14:paraId="5722D72E" w14:textId="77777777" w:rsidR="000423B1" w:rsidRPr="00CE4388" w:rsidRDefault="000423B1" w:rsidP="00CE4388">
      <w:pPr>
        <w:pStyle w:val="TableParagraph"/>
        <w:spacing w:before="7"/>
        <w:ind w:right="287"/>
        <w:rPr>
          <w:rFonts w:ascii="Verdana" w:hAnsi="Verdana"/>
        </w:rPr>
      </w:pPr>
      <w:r w:rsidRPr="00CE4388">
        <w:rPr>
          <w:rFonts w:ascii="Verdana" w:hAnsi="Verdana"/>
        </w:rPr>
        <w:t>Consideration will be given to candidates who wish to work part-time or as part of a job share. If you are selected for interview please inform the panel of the days/hours you are available to work, alternatively you can inform the recruitment team at any stage of the process.</w:t>
      </w:r>
    </w:p>
    <w:p w14:paraId="6EA5E1A4" w14:textId="77777777" w:rsidR="000423B1" w:rsidRPr="00CE4388" w:rsidRDefault="000423B1" w:rsidP="00CE4388">
      <w:pPr>
        <w:pStyle w:val="TableParagraph"/>
        <w:spacing w:before="7"/>
        <w:ind w:right="287"/>
        <w:rPr>
          <w:rFonts w:ascii="Verdana" w:hAnsi="Verdana" w:cs="Tahoma"/>
          <w:color w:val="231F20"/>
          <w:spacing w:val="10"/>
        </w:rPr>
      </w:pPr>
    </w:p>
    <w:p w14:paraId="6CCE39ED" w14:textId="77777777" w:rsidR="000423B1" w:rsidRDefault="000423B1" w:rsidP="00CE4388">
      <w:pPr>
        <w:pStyle w:val="TableParagraph"/>
        <w:spacing w:before="7"/>
        <w:ind w:right="233"/>
        <w:rPr>
          <w:rFonts w:ascii="Verdana" w:hAnsi="Verdana"/>
        </w:rPr>
      </w:pPr>
      <w:r w:rsidRPr="00CE4388">
        <w:rPr>
          <w:rFonts w:ascii="Verdana" w:hAnsi="Verdana"/>
        </w:rPr>
        <w:t>Net conditioned full-time working hours for staff of the House are usually 36 per week. This excludes daily meal breaks of one hour.</w:t>
      </w:r>
    </w:p>
    <w:p w14:paraId="3E9121EC" w14:textId="77777777" w:rsidR="00CE4388" w:rsidRPr="00CE4388" w:rsidRDefault="00CE4388" w:rsidP="00CE4388">
      <w:pPr>
        <w:pStyle w:val="TableParagraph"/>
        <w:spacing w:before="7"/>
        <w:ind w:right="233"/>
        <w:rPr>
          <w:rFonts w:ascii="Verdana" w:hAnsi="Verdana"/>
        </w:rPr>
      </w:pPr>
    </w:p>
    <w:p w14:paraId="60CF3911" w14:textId="77777777" w:rsidR="000423B1" w:rsidRPr="00CE4388" w:rsidRDefault="000423B1" w:rsidP="00CE4388">
      <w:pPr>
        <w:rPr>
          <w:rFonts w:ascii="Verdana" w:hAnsi="Verdana"/>
        </w:rPr>
      </w:pPr>
      <w:r w:rsidRPr="00CE4388">
        <w:rPr>
          <w:rFonts w:ascii="Verdana" w:hAnsi="Verdana"/>
        </w:rPr>
        <w:t xml:space="preserve">The exact daily times of attendance will be agreed with line management. </w:t>
      </w:r>
    </w:p>
    <w:p w14:paraId="08CD3551" w14:textId="77777777" w:rsidR="000423B1" w:rsidRPr="00CE4388" w:rsidRDefault="000423B1" w:rsidP="00CE4388">
      <w:pPr>
        <w:rPr>
          <w:rFonts w:ascii="Verdana" w:hAnsi="Verdana" w:cs="Tahoma"/>
          <w:b/>
          <w:color w:val="231F20"/>
          <w:spacing w:val="10"/>
        </w:rPr>
      </w:pPr>
    </w:p>
    <w:p w14:paraId="1A57E6A4" w14:textId="77777777" w:rsidR="000423B1" w:rsidRPr="00CE4388" w:rsidRDefault="000423B1" w:rsidP="00CE4388">
      <w:pPr>
        <w:pStyle w:val="TableParagraph"/>
        <w:rPr>
          <w:rFonts w:ascii="Verdana" w:eastAsia="Frutiger LT Std 45 Light" w:hAnsi="Verdana" w:cs="Tahoma"/>
        </w:rPr>
      </w:pPr>
      <w:r w:rsidRPr="00CE4388">
        <w:rPr>
          <w:rFonts w:ascii="Verdana" w:hAnsi="Verdana" w:cs="Tahoma"/>
          <w:b/>
          <w:color w:val="231F20"/>
          <w:spacing w:val="6"/>
        </w:rPr>
        <w:t xml:space="preserve">For </w:t>
      </w:r>
      <w:r w:rsidRPr="00CE4388">
        <w:rPr>
          <w:rFonts w:ascii="Verdana" w:hAnsi="Verdana" w:cs="Tahoma"/>
          <w:b/>
          <w:color w:val="231F20"/>
          <w:spacing w:val="8"/>
        </w:rPr>
        <w:t>further</w:t>
      </w:r>
      <w:r w:rsidRPr="00CE4388">
        <w:rPr>
          <w:rFonts w:ascii="Verdana" w:hAnsi="Verdana" w:cs="Tahoma"/>
          <w:b/>
          <w:color w:val="231F20"/>
          <w:spacing w:val="40"/>
        </w:rPr>
        <w:t xml:space="preserve"> </w:t>
      </w:r>
      <w:r w:rsidRPr="00CE4388">
        <w:rPr>
          <w:rFonts w:ascii="Verdana" w:hAnsi="Verdana" w:cs="Tahoma"/>
          <w:b/>
          <w:color w:val="231F20"/>
          <w:spacing w:val="10"/>
        </w:rPr>
        <w:t>information:</w:t>
      </w:r>
    </w:p>
    <w:p w14:paraId="3937D9DA" w14:textId="77777777" w:rsidR="000423B1" w:rsidRPr="00CE4388" w:rsidRDefault="000423B1" w:rsidP="00CE4388">
      <w:pPr>
        <w:pStyle w:val="TableParagraph"/>
        <w:spacing w:before="2"/>
        <w:rPr>
          <w:rFonts w:ascii="Verdana" w:hAnsi="Verdana" w:cs="Tahoma"/>
          <w:b/>
          <w:color w:val="016836"/>
          <w:spacing w:val="5"/>
        </w:rPr>
      </w:pPr>
      <w:r w:rsidRPr="00CE4388">
        <w:rPr>
          <w:rFonts w:ascii="Verdana" w:hAnsi="Verdana"/>
        </w:rPr>
        <w:t>Candidates should refer to the House of Commons careers website</w:t>
      </w:r>
      <w:r w:rsidRPr="00CE4388">
        <w:rPr>
          <w:rFonts w:ascii="Verdana" w:hAnsi="Verdana" w:cs="Tahoma"/>
          <w:color w:val="231F20"/>
          <w:spacing w:val="5"/>
        </w:rPr>
        <w:t xml:space="preserve"> </w:t>
      </w:r>
      <w:hyperlink r:id="rId24" w:history="1">
        <w:r w:rsidR="004F6D81" w:rsidRPr="00CE4388">
          <w:rPr>
            <w:rStyle w:val="Hyperlink"/>
            <w:rFonts w:ascii="Verdana" w:hAnsi="Verdana" w:cs="Tahoma"/>
            <w:spacing w:val="5"/>
          </w:rPr>
          <w:t>https://www.parliament.uk/about/working/jobs/</w:t>
        </w:r>
      </w:hyperlink>
      <w:r w:rsidR="004F6D81" w:rsidRPr="00CE4388">
        <w:rPr>
          <w:rFonts w:ascii="Verdana" w:hAnsi="Verdana" w:cs="Tahoma"/>
          <w:color w:val="231F20"/>
          <w:spacing w:val="5"/>
        </w:rPr>
        <w:t xml:space="preserve"> </w:t>
      </w:r>
      <w:r w:rsidRPr="00CE4388">
        <w:rPr>
          <w:rFonts w:ascii="Verdana" w:hAnsi="Verdana"/>
        </w:rPr>
        <w:t>or contact</w:t>
      </w:r>
      <w:r w:rsidRPr="00CE4388">
        <w:rPr>
          <w:rFonts w:ascii="Verdana" w:hAnsi="Verdana" w:cs="Tahoma"/>
          <w:color w:val="231F20"/>
          <w:spacing w:val="3"/>
        </w:rPr>
        <w:t xml:space="preserve"> </w:t>
      </w:r>
      <w:hyperlink r:id="rId25" w:history="1">
        <w:r w:rsidR="002D4CBC" w:rsidRPr="00CE4388">
          <w:rPr>
            <w:rStyle w:val="Hyperlink"/>
            <w:rFonts w:ascii="Verdana" w:eastAsia="VAG Rounded Std Thin" w:hAnsi="Verdana" w:cs="Tahoma"/>
          </w:rPr>
          <w:t>recruitment@parliament.uk</w:t>
        </w:r>
      </w:hyperlink>
      <w:r w:rsidRPr="00CE4388">
        <w:rPr>
          <w:rFonts w:ascii="Verdana" w:eastAsia="VAG Rounded Std Thin" w:hAnsi="Verdana" w:cs="Tahoma"/>
          <w:b/>
        </w:rPr>
        <w:t xml:space="preserve"> </w:t>
      </w:r>
      <w:r w:rsidRPr="00CE4388">
        <w:rPr>
          <w:rFonts w:ascii="Verdana" w:eastAsia="VAG Rounded Std Thin" w:hAnsi="Verdana" w:cs="Tahoma"/>
        </w:rPr>
        <w:t xml:space="preserve">or 020 7219 6011. </w:t>
      </w:r>
    </w:p>
    <w:p w14:paraId="2EAD437B" w14:textId="77777777" w:rsidR="000423B1" w:rsidRPr="00CE4388" w:rsidRDefault="000423B1" w:rsidP="00CE4388">
      <w:pPr>
        <w:pStyle w:val="TableParagraph"/>
        <w:spacing w:before="2"/>
        <w:rPr>
          <w:rFonts w:ascii="Verdana" w:eastAsia="VAG Rounded Std Thin" w:hAnsi="Verdana" w:cs="Tahoma"/>
        </w:rPr>
      </w:pPr>
    </w:p>
    <w:p w14:paraId="4802A3DE" w14:textId="77777777" w:rsidR="000423B1" w:rsidRPr="00CE4388" w:rsidRDefault="000423B1" w:rsidP="00CE4388">
      <w:pPr>
        <w:pStyle w:val="TableParagraph"/>
        <w:spacing w:before="5"/>
        <w:rPr>
          <w:rFonts w:ascii="Verdana" w:eastAsia="VAG Rounded Std Thin" w:hAnsi="Verdana" w:cs="Tahoma"/>
          <w:b/>
        </w:rPr>
      </w:pPr>
      <w:r w:rsidRPr="00CE4388">
        <w:rPr>
          <w:rFonts w:ascii="Verdana" w:eastAsia="VAG Rounded Std Thin" w:hAnsi="Verdana" w:cs="Tahoma"/>
          <w:b/>
        </w:rPr>
        <w:t>Application and selection process</w:t>
      </w:r>
    </w:p>
    <w:p w14:paraId="285561DA" w14:textId="77777777" w:rsidR="000423B1" w:rsidRPr="00CE4388" w:rsidRDefault="000423B1" w:rsidP="00CE4388">
      <w:pPr>
        <w:pStyle w:val="TableParagraph"/>
        <w:spacing w:before="5"/>
        <w:rPr>
          <w:rFonts w:ascii="Verdana" w:eastAsia="VAG Rounded Std Thin" w:hAnsi="Verdana" w:cs="Tahoma"/>
        </w:rPr>
      </w:pPr>
      <w:r w:rsidRPr="00CE4388">
        <w:rPr>
          <w:rFonts w:ascii="Verdana" w:eastAsia="VAG Rounded Std Thin" w:hAnsi="Verdana" w:cs="Tahoma"/>
        </w:rPr>
        <w:t xml:space="preserve">We will conduct a sift based on the criteria set out in the skills and experience section and successful candidates will be invited to attend a </w:t>
      </w:r>
      <w:r w:rsidR="00CE4388" w:rsidRPr="00CE4388">
        <w:rPr>
          <w:rFonts w:ascii="Verdana" w:eastAsia="VAG Rounded Std Thin" w:hAnsi="Verdana" w:cs="Tahoma"/>
        </w:rPr>
        <w:t>competency-based</w:t>
      </w:r>
      <w:r w:rsidRPr="00CE4388">
        <w:rPr>
          <w:rFonts w:ascii="Verdana" w:eastAsia="VAG Rounded Std Thin" w:hAnsi="Verdana" w:cs="Tahoma"/>
        </w:rPr>
        <w:t xml:space="preserve"> interview. </w:t>
      </w:r>
    </w:p>
    <w:p w14:paraId="6E97B8BE" w14:textId="56C6C9EB" w:rsidR="000423B1" w:rsidRDefault="000423B1" w:rsidP="00CE4388">
      <w:pPr>
        <w:pStyle w:val="TableParagraph"/>
        <w:spacing w:before="5"/>
        <w:rPr>
          <w:rFonts w:ascii="Verdana" w:eastAsia="VAG Rounded Std Thin" w:hAnsi="Verdana" w:cs="Tahoma"/>
          <w:b/>
        </w:rPr>
      </w:pPr>
    </w:p>
    <w:p w14:paraId="233D238D" w14:textId="7B899044" w:rsidR="002445FA" w:rsidRDefault="002445FA" w:rsidP="00CE4388">
      <w:pPr>
        <w:pStyle w:val="TableParagraph"/>
        <w:spacing w:before="5"/>
        <w:rPr>
          <w:rFonts w:ascii="Verdana" w:eastAsia="VAG Rounded Std Thin" w:hAnsi="Verdana" w:cs="Tahoma"/>
          <w:b/>
        </w:rPr>
      </w:pPr>
    </w:p>
    <w:p w14:paraId="67707BCF" w14:textId="614A9ED2" w:rsidR="002445FA" w:rsidRDefault="002445FA" w:rsidP="00CE4388">
      <w:pPr>
        <w:pStyle w:val="TableParagraph"/>
        <w:spacing w:before="5"/>
        <w:rPr>
          <w:rFonts w:ascii="Verdana" w:eastAsia="VAG Rounded Std Thin" w:hAnsi="Verdana" w:cs="Tahoma"/>
          <w:b/>
        </w:rPr>
      </w:pPr>
    </w:p>
    <w:p w14:paraId="06BBCA57" w14:textId="77777777" w:rsidR="002445FA" w:rsidRPr="00CE4388" w:rsidRDefault="002445FA" w:rsidP="00CE4388">
      <w:pPr>
        <w:pStyle w:val="TableParagraph"/>
        <w:spacing w:before="5"/>
        <w:rPr>
          <w:rFonts w:ascii="Verdana" w:eastAsia="VAG Rounded Std Thin" w:hAnsi="Verdana" w:cs="Tahoma"/>
          <w:b/>
        </w:rPr>
      </w:pPr>
    </w:p>
    <w:p w14:paraId="4D9734FA" w14:textId="77777777" w:rsidR="000423B1" w:rsidRDefault="000423B1" w:rsidP="00CE4388">
      <w:pPr>
        <w:rPr>
          <w:rFonts w:ascii="Verdana" w:hAnsi="Verdana" w:cs="Tahoma"/>
          <w:b/>
          <w:color w:val="231F20"/>
          <w:spacing w:val="10"/>
        </w:rPr>
      </w:pPr>
    </w:p>
    <w:p w14:paraId="3CD840A6" w14:textId="77777777" w:rsidR="00B759DE" w:rsidRDefault="00B759DE" w:rsidP="00CE4388">
      <w:pPr>
        <w:rPr>
          <w:rFonts w:ascii="Verdana" w:hAnsi="Verdana" w:cs="Tahoma"/>
          <w:b/>
          <w:color w:val="231F20"/>
          <w:spacing w:val="10"/>
        </w:rPr>
      </w:pPr>
    </w:p>
    <w:p w14:paraId="4F34F460" w14:textId="77777777" w:rsidR="00B759DE" w:rsidRPr="00CE4388" w:rsidRDefault="00B759DE" w:rsidP="00CE4388">
      <w:pPr>
        <w:rPr>
          <w:rFonts w:ascii="Verdana" w:hAnsi="Verdana" w:cs="Tahoma"/>
          <w:b/>
          <w:color w:val="231F20"/>
          <w:spacing w:val="10"/>
        </w:rPr>
      </w:pPr>
    </w:p>
    <w:p w14:paraId="4519DD09" w14:textId="77777777" w:rsidR="00BA677A" w:rsidRDefault="00BA677A" w:rsidP="00CE4388">
      <w:pPr>
        <w:rPr>
          <w:rFonts w:ascii="Verdana" w:hAnsi="Verdana" w:cs="Tahoma"/>
          <w:b/>
          <w:color w:val="231F20"/>
          <w:spacing w:val="9"/>
        </w:rPr>
      </w:pPr>
    </w:p>
    <w:p w14:paraId="46A7D6D4" w14:textId="77777777" w:rsidR="00BA677A" w:rsidRDefault="00BA677A" w:rsidP="00CE4388">
      <w:pPr>
        <w:rPr>
          <w:rFonts w:ascii="Verdana" w:hAnsi="Verdana" w:cs="Tahoma"/>
          <w:b/>
          <w:color w:val="231F20"/>
          <w:spacing w:val="9"/>
        </w:rPr>
      </w:pPr>
    </w:p>
    <w:p w14:paraId="3D8FD912" w14:textId="0C417811" w:rsidR="000423B1" w:rsidRDefault="000423B1" w:rsidP="00CE4388">
      <w:pPr>
        <w:rPr>
          <w:rFonts w:ascii="Verdana" w:hAnsi="Verdana" w:cs="Tahoma"/>
          <w:b/>
          <w:color w:val="231F20"/>
          <w:spacing w:val="9"/>
        </w:rPr>
      </w:pPr>
      <w:r w:rsidRPr="00CE4388">
        <w:rPr>
          <w:rFonts w:ascii="Verdana" w:hAnsi="Verdana" w:cs="Tahoma"/>
          <w:b/>
          <w:color w:val="231F20"/>
          <w:spacing w:val="9"/>
        </w:rPr>
        <w:lastRenderedPageBreak/>
        <w:t>Key responsibilities</w:t>
      </w:r>
    </w:p>
    <w:p w14:paraId="52876B58" w14:textId="77777777" w:rsidR="00CE4388" w:rsidRPr="00CE4388" w:rsidRDefault="00CE4388" w:rsidP="00CE4388">
      <w:pPr>
        <w:rPr>
          <w:rFonts w:ascii="Verdana" w:hAnsi="Verdana" w:cs="Tahoma"/>
          <w:b/>
          <w:color w:val="231F20"/>
          <w:spacing w:val="9"/>
        </w:rPr>
      </w:pPr>
    </w:p>
    <w:p w14:paraId="302DE6B6" w14:textId="77777777" w:rsidR="002935CE" w:rsidRPr="002935CE" w:rsidRDefault="002935CE" w:rsidP="002935CE">
      <w:pPr>
        <w:widowControl/>
        <w:textAlignment w:val="baseline"/>
        <w:rPr>
          <w:rFonts w:ascii="Verdana" w:eastAsia="Times New Roman" w:hAnsi="Verdana" w:cs="Times New Roman"/>
          <w:lang w:val="en-GB" w:eastAsia="en-GB"/>
        </w:rPr>
      </w:pPr>
      <w:r w:rsidRPr="002935CE">
        <w:rPr>
          <w:rFonts w:ascii="Verdana" w:eastAsia="Times New Roman" w:hAnsi="Verdana" w:cs="Times New Roman"/>
          <w:b/>
          <w:bCs/>
          <w:lang w:eastAsia="en-GB"/>
        </w:rPr>
        <w:t>Information management: </w:t>
      </w:r>
      <w:r w:rsidRPr="002935CE">
        <w:rPr>
          <w:rFonts w:ascii="Verdana" w:eastAsia="Times New Roman" w:hAnsi="Verdana" w:cs="Times New Roman"/>
          <w:lang w:val="en-GB" w:eastAsia="en-GB"/>
        </w:rPr>
        <w:t> </w:t>
      </w:r>
    </w:p>
    <w:p w14:paraId="6BF8A27D" w14:textId="49810A3B" w:rsidR="002935CE" w:rsidRPr="002445FA" w:rsidRDefault="002935CE" w:rsidP="00EE1B2A">
      <w:pPr>
        <w:pStyle w:val="ListParagraph"/>
        <w:widowControl/>
        <w:numPr>
          <w:ilvl w:val="0"/>
          <w:numId w:val="7"/>
        </w:numPr>
        <w:spacing w:before="120" w:after="100" w:afterAutospacing="1"/>
        <w:ind w:left="714" w:hanging="357"/>
        <w:textAlignment w:val="baseline"/>
        <w:rPr>
          <w:rFonts w:ascii="Verdana" w:eastAsia="Times New Roman" w:hAnsi="Verdana" w:cs="Times New Roman"/>
          <w:lang w:val="en-GB" w:eastAsia="en-GB"/>
        </w:rPr>
      </w:pPr>
      <w:r w:rsidRPr="002445FA">
        <w:rPr>
          <w:rFonts w:ascii="Verdana" w:eastAsia="Times New Roman" w:hAnsi="Verdana" w:cs="Times New Roman"/>
          <w:lang w:eastAsia="en-GB"/>
        </w:rPr>
        <w:t xml:space="preserve">Assess and maintain the quality, validity and timeliness of </w:t>
      </w:r>
      <w:r w:rsidR="006B17C2">
        <w:rPr>
          <w:rFonts w:ascii="Verdana" w:eastAsia="Times New Roman" w:hAnsi="Verdana" w:cs="Times New Roman"/>
          <w:lang w:eastAsia="en-GB"/>
        </w:rPr>
        <w:t xml:space="preserve">subject </w:t>
      </w:r>
      <w:r w:rsidRPr="002445FA">
        <w:rPr>
          <w:rFonts w:ascii="Verdana" w:eastAsia="Times New Roman" w:hAnsi="Verdana" w:cs="Times New Roman"/>
          <w:lang w:eastAsia="en-GB"/>
        </w:rPr>
        <w:t>indexing undertaken by the indexing team.  Ensure standards are followed and understood.</w:t>
      </w:r>
      <w:r w:rsidRPr="002445FA">
        <w:rPr>
          <w:rFonts w:ascii="Verdana" w:eastAsia="Times New Roman" w:hAnsi="Verdana" w:cs="Times New Roman"/>
          <w:lang w:val="en-GB" w:eastAsia="en-GB"/>
        </w:rPr>
        <w:t> </w:t>
      </w:r>
    </w:p>
    <w:p w14:paraId="3C7E9577" w14:textId="77777777" w:rsidR="002935CE" w:rsidRPr="002445FA" w:rsidRDefault="002935CE" w:rsidP="00EE1B2A">
      <w:pPr>
        <w:pStyle w:val="ListParagraph"/>
        <w:widowControl/>
        <w:numPr>
          <w:ilvl w:val="0"/>
          <w:numId w:val="7"/>
        </w:numPr>
        <w:spacing w:before="120" w:after="100" w:afterAutospacing="1"/>
        <w:ind w:left="714" w:hanging="357"/>
        <w:textAlignment w:val="baseline"/>
        <w:rPr>
          <w:rFonts w:ascii="Verdana" w:eastAsia="Times New Roman" w:hAnsi="Verdana" w:cs="Times New Roman"/>
          <w:lang w:val="en-GB" w:eastAsia="en-GB"/>
        </w:rPr>
      </w:pPr>
      <w:proofErr w:type="spellStart"/>
      <w:r w:rsidRPr="002445FA">
        <w:rPr>
          <w:rFonts w:ascii="Verdana" w:eastAsia="Times New Roman" w:hAnsi="Verdana" w:cs="Times New Roman"/>
          <w:lang w:eastAsia="en-GB"/>
        </w:rPr>
        <w:t>Deputise</w:t>
      </w:r>
      <w:proofErr w:type="spellEnd"/>
      <w:r w:rsidRPr="002445FA">
        <w:rPr>
          <w:rFonts w:ascii="Verdana" w:eastAsia="Times New Roman" w:hAnsi="Verdana" w:cs="Times New Roman"/>
          <w:lang w:eastAsia="en-GB"/>
        </w:rPr>
        <w:t> for the Data Quality Manager in their absence, ensuring that currency is </w:t>
      </w:r>
      <w:proofErr w:type="spellStart"/>
      <w:r w:rsidRPr="002445FA">
        <w:rPr>
          <w:rFonts w:ascii="Verdana" w:eastAsia="Times New Roman" w:hAnsi="Verdana" w:cs="Times New Roman"/>
          <w:lang w:eastAsia="en-GB"/>
        </w:rPr>
        <w:t>maximised</w:t>
      </w:r>
      <w:proofErr w:type="spellEnd"/>
      <w:r w:rsidRPr="002445FA">
        <w:rPr>
          <w:rFonts w:ascii="Verdana" w:eastAsia="Times New Roman" w:hAnsi="Verdana" w:cs="Times New Roman"/>
          <w:lang w:eastAsia="en-GB"/>
        </w:rPr>
        <w:t> and production deadlines and quality targets are met.</w:t>
      </w:r>
      <w:r w:rsidRPr="002445FA">
        <w:rPr>
          <w:rFonts w:ascii="Verdana" w:eastAsia="Times New Roman" w:hAnsi="Verdana" w:cs="Times New Roman"/>
          <w:lang w:val="en-GB" w:eastAsia="en-GB"/>
        </w:rPr>
        <w:t> </w:t>
      </w:r>
    </w:p>
    <w:p w14:paraId="5F38BA0A" w14:textId="77777777" w:rsidR="002935CE" w:rsidRPr="002445FA" w:rsidRDefault="002935CE" w:rsidP="00EE1B2A">
      <w:pPr>
        <w:pStyle w:val="ListParagraph"/>
        <w:widowControl/>
        <w:numPr>
          <w:ilvl w:val="0"/>
          <w:numId w:val="7"/>
        </w:numPr>
        <w:spacing w:before="120" w:after="100" w:afterAutospacing="1"/>
        <w:ind w:left="714" w:hanging="357"/>
        <w:textAlignment w:val="baseline"/>
        <w:rPr>
          <w:rFonts w:ascii="Verdana" w:eastAsia="Times New Roman" w:hAnsi="Verdana" w:cs="Times New Roman"/>
          <w:lang w:val="en-GB" w:eastAsia="en-GB"/>
        </w:rPr>
      </w:pPr>
      <w:r w:rsidRPr="002445FA">
        <w:rPr>
          <w:rFonts w:ascii="Verdana" w:eastAsia="Times New Roman" w:hAnsi="Verdana" w:cs="Times New Roman"/>
          <w:lang w:eastAsia="en-GB"/>
        </w:rPr>
        <w:t>Work closely with the Thesaurus Editor on the creation and maintenance of the UK Parliament controlled vocabulary and supporting its users, including </w:t>
      </w:r>
      <w:proofErr w:type="spellStart"/>
      <w:r w:rsidRPr="002445FA">
        <w:rPr>
          <w:rFonts w:ascii="Verdana" w:eastAsia="Times New Roman" w:hAnsi="Verdana" w:cs="Times New Roman"/>
          <w:lang w:eastAsia="en-GB"/>
        </w:rPr>
        <w:t>deputising</w:t>
      </w:r>
      <w:proofErr w:type="spellEnd"/>
      <w:r w:rsidRPr="002445FA">
        <w:rPr>
          <w:rFonts w:ascii="Verdana" w:eastAsia="Times New Roman" w:hAnsi="Verdana" w:cs="Times New Roman"/>
          <w:lang w:eastAsia="en-GB"/>
        </w:rPr>
        <w:t> for the Thesaurus Editor in their absence.</w:t>
      </w:r>
      <w:r w:rsidRPr="002445FA">
        <w:rPr>
          <w:rFonts w:ascii="Verdana" w:eastAsia="Times New Roman" w:hAnsi="Verdana" w:cs="Times New Roman"/>
          <w:lang w:val="en-GB" w:eastAsia="en-GB"/>
        </w:rPr>
        <w:t> </w:t>
      </w:r>
    </w:p>
    <w:p w14:paraId="499EBBF3" w14:textId="599C8162" w:rsidR="002445FA" w:rsidRPr="002445FA" w:rsidRDefault="002935CE" w:rsidP="00EE1B2A">
      <w:pPr>
        <w:pStyle w:val="ListParagraph"/>
        <w:widowControl/>
        <w:numPr>
          <w:ilvl w:val="0"/>
          <w:numId w:val="7"/>
        </w:numPr>
        <w:spacing w:before="120" w:after="100" w:afterAutospacing="1"/>
        <w:ind w:left="714" w:hanging="357"/>
        <w:textAlignment w:val="baseline"/>
        <w:rPr>
          <w:rFonts w:ascii="Verdana" w:eastAsia="Times New Roman" w:hAnsi="Verdana" w:cs="Times New Roman"/>
          <w:lang w:val="en-GB" w:eastAsia="en-GB"/>
        </w:rPr>
      </w:pPr>
      <w:r w:rsidRPr="002445FA">
        <w:rPr>
          <w:rFonts w:ascii="Verdana" w:eastAsia="Times New Roman" w:hAnsi="Verdana" w:cs="Times New Roman"/>
          <w:lang w:eastAsia="en-GB"/>
        </w:rPr>
        <w:t>Contribute to the maintenance of data quality</w:t>
      </w:r>
      <w:r w:rsidR="00AA3F63">
        <w:rPr>
          <w:rFonts w:ascii="Verdana" w:eastAsia="Times New Roman" w:hAnsi="Verdana" w:cs="Times New Roman"/>
          <w:lang w:eastAsia="en-GB"/>
        </w:rPr>
        <w:t>,</w:t>
      </w:r>
      <w:r w:rsidRPr="002445FA">
        <w:rPr>
          <w:rFonts w:ascii="Verdana" w:eastAsia="Times New Roman" w:hAnsi="Verdana" w:cs="Times New Roman"/>
          <w:lang w:eastAsia="en-GB"/>
        </w:rPr>
        <w:t xml:space="preserve"> identifying issues and proposing solutions.</w:t>
      </w:r>
      <w:r w:rsidRPr="002445FA">
        <w:rPr>
          <w:rFonts w:ascii="Verdana" w:eastAsia="Times New Roman" w:hAnsi="Verdana" w:cs="Times New Roman"/>
          <w:lang w:val="en-GB" w:eastAsia="en-GB"/>
        </w:rPr>
        <w:t> </w:t>
      </w:r>
    </w:p>
    <w:p w14:paraId="7D9D9926" w14:textId="3143817A" w:rsidR="002935CE" w:rsidRPr="002445FA" w:rsidRDefault="002935CE" w:rsidP="00EE1B2A">
      <w:pPr>
        <w:pStyle w:val="ListParagraph"/>
        <w:widowControl/>
        <w:numPr>
          <w:ilvl w:val="0"/>
          <w:numId w:val="7"/>
        </w:numPr>
        <w:spacing w:before="120" w:after="100" w:afterAutospacing="1"/>
        <w:ind w:left="714" w:hanging="357"/>
        <w:textAlignment w:val="baseline"/>
        <w:rPr>
          <w:rFonts w:ascii="Verdana" w:eastAsia="Times New Roman" w:hAnsi="Verdana" w:cs="Times New Roman"/>
          <w:lang w:val="en-GB" w:eastAsia="en-GB"/>
        </w:rPr>
      </w:pPr>
      <w:r w:rsidRPr="002445FA">
        <w:rPr>
          <w:rFonts w:ascii="Verdana" w:eastAsia="Times New Roman" w:hAnsi="Verdana" w:cs="Times New Roman"/>
          <w:lang w:eastAsia="en-GB"/>
        </w:rPr>
        <w:t>Contribute to ensuring that our</w:t>
      </w:r>
      <w:r w:rsidR="006B17C2">
        <w:rPr>
          <w:rFonts w:ascii="Verdana" w:eastAsia="Times New Roman" w:hAnsi="Verdana" w:cs="Times New Roman"/>
          <w:lang w:eastAsia="en-GB"/>
        </w:rPr>
        <w:t xml:space="preserve"> subject</w:t>
      </w:r>
      <w:r w:rsidRPr="002445FA">
        <w:rPr>
          <w:rFonts w:ascii="Verdana" w:eastAsia="Times New Roman" w:hAnsi="Verdana" w:cs="Times New Roman"/>
          <w:lang w:eastAsia="en-GB"/>
        </w:rPr>
        <w:t xml:space="preserve"> indexing policy and practice adapts to changing Parliamentary procedure and meets user needs.</w:t>
      </w:r>
      <w:r w:rsidRPr="002445FA">
        <w:rPr>
          <w:rFonts w:ascii="Verdana" w:eastAsia="Times New Roman" w:hAnsi="Verdana" w:cs="Times New Roman"/>
          <w:lang w:val="en-GB" w:eastAsia="en-GB"/>
        </w:rPr>
        <w:t> </w:t>
      </w:r>
    </w:p>
    <w:p w14:paraId="57F6150F" w14:textId="0960079F" w:rsidR="002935CE" w:rsidRPr="00EE1B2A" w:rsidRDefault="002935CE" w:rsidP="00EE1B2A">
      <w:pPr>
        <w:pStyle w:val="ListParagraph"/>
        <w:widowControl/>
        <w:numPr>
          <w:ilvl w:val="0"/>
          <w:numId w:val="7"/>
        </w:numPr>
        <w:spacing w:before="120" w:after="100" w:afterAutospacing="1"/>
        <w:ind w:left="714" w:hanging="357"/>
        <w:textAlignment w:val="baseline"/>
        <w:rPr>
          <w:rFonts w:ascii="Verdana" w:eastAsia="Times New Roman" w:hAnsi="Verdana" w:cs="Times New Roman"/>
          <w:lang w:val="en-GB" w:eastAsia="en-GB"/>
        </w:rPr>
      </w:pPr>
      <w:r w:rsidRPr="002445FA">
        <w:rPr>
          <w:rFonts w:ascii="Verdana" w:eastAsia="Times New Roman" w:hAnsi="Verdana" w:cs="Times New Roman"/>
          <w:lang w:eastAsia="en-GB"/>
        </w:rPr>
        <w:t>Manage and develop guidance on procedures related to this role. </w:t>
      </w:r>
      <w:r w:rsidRPr="002445FA">
        <w:rPr>
          <w:rFonts w:ascii="Verdana" w:eastAsia="Times New Roman" w:hAnsi="Verdana" w:cs="Times New Roman"/>
          <w:lang w:val="en-GB" w:eastAsia="en-GB"/>
        </w:rPr>
        <w:t> </w:t>
      </w:r>
    </w:p>
    <w:p w14:paraId="1692B6EB" w14:textId="77777777" w:rsidR="002935CE" w:rsidRPr="002935CE" w:rsidRDefault="002935CE" w:rsidP="002445FA">
      <w:pPr>
        <w:widowControl/>
        <w:tabs>
          <w:tab w:val="num" w:pos="284"/>
        </w:tabs>
        <w:textAlignment w:val="baseline"/>
        <w:rPr>
          <w:rFonts w:ascii="Verdana" w:eastAsia="Times New Roman" w:hAnsi="Verdana" w:cs="Times New Roman"/>
          <w:lang w:val="en-GB" w:eastAsia="en-GB"/>
        </w:rPr>
      </w:pPr>
      <w:r w:rsidRPr="002935CE">
        <w:rPr>
          <w:rFonts w:ascii="Verdana" w:eastAsia="Times New Roman" w:hAnsi="Verdana" w:cs="Times New Roman"/>
          <w:lang w:val="en-GB" w:eastAsia="en-GB"/>
        </w:rPr>
        <w:t> </w:t>
      </w:r>
    </w:p>
    <w:p w14:paraId="6F66D5E5" w14:textId="5A820B98" w:rsidR="002935CE" w:rsidRPr="002935CE" w:rsidRDefault="002935CE" w:rsidP="002445FA">
      <w:pPr>
        <w:widowControl/>
        <w:tabs>
          <w:tab w:val="num" w:pos="284"/>
        </w:tabs>
        <w:textAlignment w:val="baseline"/>
        <w:rPr>
          <w:rFonts w:ascii="Verdana" w:eastAsia="Times New Roman" w:hAnsi="Verdana" w:cs="Times New Roman"/>
          <w:lang w:val="en-GB" w:eastAsia="en-GB"/>
        </w:rPr>
      </w:pPr>
      <w:r w:rsidRPr="002935CE">
        <w:rPr>
          <w:rFonts w:ascii="Verdana" w:eastAsia="Times New Roman" w:hAnsi="Verdana" w:cs="Times New Roman"/>
          <w:b/>
          <w:bCs/>
          <w:lang w:eastAsia="en-GB"/>
        </w:rPr>
        <w:t>Team working and collaboration: </w:t>
      </w:r>
      <w:r w:rsidRPr="002935CE">
        <w:rPr>
          <w:rFonts w:ascii="Verdana" w:eastAsia="Times New Roman" w:hAnsi="Verdana" w:cs="Times New Roman"/>
          <w:lang w:val="en-GB" w:eastAsia="en-GB"/>
        </w:rPr>
        <w:t> </w:t>
      </w:r>
    </w:p>
    <w:p w14:paraId="572895EB" w14:textId="773A8944" w:rsidR="002935CE" w:rsidRDefault="002935CE" w:rsidP="00EE1B2A">
      <w:pPr>
        <w:pStyle w:val="ListParagraph"/>
        <w:widowControl/>
        <w:numPr>
          <w:ilvl w:val="0"/>
          <w:numId w:val="8"/>
        </w:numPr>
        <w:spacing w:before="120"/>
        <w:ind w:left="714" w:hanging="357"/>
        <w:textAlignment w:val="baseline"/>
        <w:rPr>
          <w:rFonts w:ascii="Verdana" w:eastAsia="Times New Roman" w:hAnsi="Verdana" w:cs="Times New Roman"/>
          <w:lang w:val="en-GB" w:eastAsia="en-GB"/>
        </w:rPr>
      </w:pPr>
      <w:r w:rsidRPr="00EE1B2A">
        <w:rPr>
          <w:rFonts w:ascii="Verdana" w:eastAsia="Times New Roman" w:hAnsi="Verdana" w:cs="Times New Roman"/>
          <w:lang w:eastAsia="en-GB"/>
        </w:rPr>
        <w:t xml:space="preserve">Coach, mentor and assist in the development of </w:t>
      </w:r>
      <w:r w:rsidR="00AA3F63">
        <w:rPr>
          <w:rFonts w:ascii="Verdana" w:eastAsia="Times New Roman" w:hAnsi="Verdana" w:cs="Times New Roman"/>
          <w:lang w:eastAsia="en-GB"/>
        </w:rPr>
        <w:t>i</w:t>
      </w:r>
      <w:r w:rsidRPr="00EE1B2A">
        <w:rPr>
          <w:rFonts w:ascii="Verdana" w:eastAsia="Times New Roman" w:hAnsi="Verdana" w:cs="Times New Roman"/>
          <w:lang w:eastAsia="en-GB"/>
        </w:rPr>
        <w:t>ndexers, including regularly assuring and providing feedback on the quality of their work.</w:t>
      </w:r>
      <w:r w:rsidRPr="00EE1B2A">
        <w:rPr>
          <w:rFonts w:ascii="Verdana" w:eastAsia="Times New Roman" w:hAnsi="Verdana" w:cs="Times New Roman"/>
          <w:lang w:val="en-GB" w:eastAsia="en-GB"/>
        </w:rPr>
        <w:t> </w:t>
      </w:r>
    </w:p>
    <w:p w14:paraId="11D449BB" w14:textId="2F499937" w:rsidR="006B17C2" w:rsidRPr="00EE1B2A" w:rsidRDefault="006B17C2" w:rsidP="00EE1B2A">
      <w:pPr>
        <w:pStyle w:val="ListParagraph"/>
        <w:widowControl/>
        <w:numPr>
          <w:ilvl w:val="0"/>
          <w:numId w:val="8"/>
        </w:numPr>
        <w:spacing w:before="120"/>
        <w:ind w:left="714" w:hanging="357"/>
        <w:textAlignment w:val="baseline"/>
        <w:rPr>
          <w:rFonts w:ascii="Verdana" w:eastAsia="Times New Roman" w:hAnsi="Verdana" w:cs="Times New Roman"/>
          <w:lang w:val="en-GB" w:eastAsia="en-GB"/>
        </w:rPr>
      </w:pPr>
      <w:bookmarkStart w:id="1" w:name="_Hlk6244734"/>
      <w:r>
        <w:rPr>
          <w:rFonts w:ascii="Verdana" w:eastAsia="Times New Roman" w:hAnsi="Verdana" w:cs="Times New Roman"/>
          <w:lang w:val="en-GB" w:eastAsia="en-GB"/>
        </w:rPr>
        <w:t>Work effectively with information professionals in the House of Commons and House of Lords Libraries</w:t>
      </w:r>
    </w:p>
    <w:bookmarkEnd w:id="1"/>
    <w:p w14:paraId="4B0C4F95" w14:textId="30823410" w:rsidR="002935CE" w:rsidRPr="00EE1B2A" w:rsidRDefault="002935CE" w:rsidP="00EE1B2A">
      <w:pPr>
        <w:pStyle w:val="ListParagraph"/>
        <w:widowControl/>
        <w:numPr>
          <w:ilvl w:val="0"/>
          <w:numId w:val="8"/>
        </w:numPr>
        <w:spacing w:before="120"/>
        <w:ind w:left="714" w:hanging="357"/>
        <w:textAlignment w:val="baseline"/>
        <w:rPr>
          <w:rFonts w:ascii="Verdana" w:eastAsia="Times New Roman" w:hAnsi="Verdana" w:cs="Times New Roman"/>
          <w:lang w:val="en-GB" w:eastAsia="en-GB"/>
        </w:rPr>
      </w:pPr>
      <w:r w:rsidRPr="00EE1B2A">
        <w:rPr>
          <w:rFonts w:ascii="Verdana" w:eastAsia="Times New Roman" w:hAnsi="Verdana" w:cs="Times New Roman"/>
          <w:lang w:eastAsia="en-GB"/>
        </w:rPr>
        <w:t xml:space="preserve">Liaise with contacts in </w:t>
      </w:r>
      <w:r w:rsidR="00AA3F63">
        <w:rPr>
          <w:rFonts w:ascii="Verdana" w:eastAsia="Times New Roman" w:hAnsi="Verdana" w:cs="Times New Roman"/>
          <w:lang w:eastAsia="en-GB"/>
        </w:rPr>
        <w:t xml:space="preserve">the </w:t>
      </w:r>
      <w:r w:rsidRPr="00EE1B2A">
        <w:rPr>
          <w:rFonts w:ascii="Verdana" w:eastAsia="Times New Roman" w:hAnsi="Verdana" w:cs="Times New Roman"/>
          <w:lang w:eastAsia="en-GB"/>
        </w:rPr>
        <w:t>Parliamentary Digital Service and the Chamber and Committees team to resolve technical issues and collaborate on enhancements to services.</w:t>
      </w:r>
      <w:r w:rsidRPr="00EE1B2A">
        <w:rPr>
          <w:rFonts w:ascii="Verdana" w:eastAsia="Times New Roman" w:hAnsi="Verdana" w:cs="Times New Roman"/>
          <w:lang w:val="en-GB" w:eastAsia="en-GB"/>
        </w:rPr>
        <w:t> </w:t>
      </w:r>
    </w:p>
    <w:p w14:paraId="3255E098" w14:textId="77777777" w:rsidR="002935CE" w:rsidRPr="00EE1B2A" w:rsidRDefault="002935CE" w:rsidP="00EE1B2A">
      <w:pPr>
        <w:pStyle w:val="ListParagraph"/>
        <w:widowControl/>
        <w:numPr>
          <w:ilvl w:val="0"/>
          <w:numId w:val="8"/>
        </w:numPr>
        <w:spacing w:before="120"/>
        <w:ind w:left="714" w:hanging="357"/>
        <w:textAlignment w:val="baseline"/>
        <w:rPr>
          <w:rFonts w:ascii="Verdana" w:eastAsia="Times New Roman" w:hAnsi="Verdana" w:cs="Times New Roman"/>
          <w:lang w:val="en-GB" w:eastAsia="en-GB"/>
        </w:rPr>
      </w:pPr>
      <w:r w:rsidRPr="00EE1B2A">
        <w:rPr>
          <w:rFonts w:ascii="Verdana" w:eastAsia="Times New Roman" w:hAnsi="Verdana" w:cs="Times New Roman"/>
          <w:lang w:eastAsia="en-GB"/>
        </w:rPr>
        <w:t>Participate in promoting the services offered by the team, including providing demonstrations to visitors.</w:t>
      </w:r>
      <w:r w:rsidRPr="00EE1B2A">
        <w:rPr>
          <w:rFonts w:ascii="Verdana" w:eastAsia="Times New Roman" w:hAnsi="Verdana" w:cs="Times New Roman"/>
          <w:lang w:val="en-GB" w:eastAsia="en-GB"/>
        </w:rPr>
        <w:t> </w:t>
      </w:r>
    </w:p>
    <w:p w14:paraId="2395FC6A" w14:textId="77777777" w:rsidR="002935CE" w:rsidRPr="00EE1B2A" w:rsidRDefault="002935CE" w:rsidP="00EE1B2A">
      <w:pPr>
        <w:pStyle w:val="ListParagraph"/>
        <w:widowControl/>
        <w:numPr>
          <w:ilvl w:val="0"/>
          <w:numId w:val="8"/>
        </w:numPr>
        <w:spacing w:before="120"/>
        <w:ind w:left="714" w:hanging="357"/>
        <w:textAlignment w:val="baseline"/>
        <w:rPr>
          <w:rFonts w:ascii="Verdana" w:eastAsia="Times New Roman" w:hAnsi="Verdana" w:cs="Times New Roman"/>
          <w:lang w:val="en-GB" w:eastAsia="en-GB"/>
        </w:rPr>
      </w:pPr>
      <w:r w:rsidRPr="00EE1B2A">
        <w:rPr>
          <w:rFonts w:ascii="Verdana" w:eastAsia="Times New Roman" w:hAnsi="Verdana" w:cs="Times New Roman"/>
          <w:lang w:eastAsia="en-GB"/>
        </w:rPr>
        <w:t>Undertake other tasks as assigned by the Procedural Indexing Manager, Thesaurus Editor and/or Head of Section.</w:t>
      </w:r>
      <w:r w:rsidRPr="00EE1B2A">
        <w:rPr>
          <w:rFonts w:ascii="Verdana" w:eastAsia="Times New Roman" w:hAnsi="Verdana" w:cs="Times New Roman"/>
          <w:lang w:val="en-GB" w:eastAsia="en-GB"/>
        </w:rPr>
        <w:t> </w:t>
      </w:r>
    </w:p>
    <w:p w14:paraId="4C013624" w14:textId="44111F20" w:rsidR="00CE4388" w:rsidRDefault="00CE4388" w:rsidP="002445FA">
      <w:pPr>
        <w:pStyle w:val="ListParagraph"/>
        <w:tabs>
          <w:tab w:val="num" w:pos="284"/>
        </w:tabs>
        <w:rPr>
          <w:rFonts w:ascii="Verdana" w:hAnsi="Verdana" w:cs="Tahoma"/>
          <w:b/>
          <w:color w:val="231F20"/>
          <w:spacing w:val="10"/>
        </w:rPr>
      </w:pPr>
    </w:p>
    <w:p w14:paraId="5FE3E996" w14:textId="77777777" w:rsidR="00EE1B2A" w:rsidRPr="00CE4388" w:rsidRDefault="00EE1B2A" w:rsidP="002445FA">
      <w:pPr>
        <w:pStyle w:val="ListParagraph"/>
        <w:tabs>
          <w:tab w:val="num" w:pos="284"/>
        </w:tabs>
        <w:rPr>
          <w:rFonts w:ascii="Verdana" w:hAnsi="Verdana" w:cs="Tahoma"/>
          <w:b/>
          <w:color w:val="231F20"/>
          <w:spacing w:val="10"/>
        </w:rPr>
      </w:pPr>
    </w:p>
    <w:p w14:paraId="6586CF6E" w14:textId="77777777" w:rsidR="000423B1" w:rsidRPr="00CE4388" w:rsidRDefault="000423B1" w:rsidP="00CE4388">
      <w:pPr>
        <w:rPr>
          <w:rFonts w:ascii="Verdana" w:hAnsi="Verdana"/>
        </w:rPr>
      </w:pPr>
      <w:r w:rsidRPr="00CE4388">
        <w:rPr>
          <w:rFonts w:ascii="Verdana" w:hAnsi="Verdana" w:cs="Tahoma"/>
          <w:b/>
          <w:color w:val="231F20"/>
          <w:spacing w:val="8"/>
        </w:rPr>
        <w:t>Qualifications:</w:t>
      </w:r>
    </w:p>
    <w:p w14:paraId="7FD08C51" w14:textId="5B5B44B0" w:rsidR="00CE4388" w:rsidRDefault="00CE4388" w:rsidP="00CE4388">
      <w:pPr>
        <w:pStyle w:val="paragraph"/>
        <w:textAlignment w:val="baseline"/>
        <w:rPr>
          <w:rStyle w:val="eop"/>
          <w:rFonts w:ascii="Verdana" w:hAnsi="Verdana"/>
          <w:color w:val="000000"/>
        </w:rPr>
      </w:pPr>
      <w:r>
        <w:rPr>
          <w:rStyle w:val="normaltextrun"/>
          <w:rFonts w:ascii="Verdana" w:hAnsi="Verdana"/>
          <w:color w:val="231F20"/>
          <w:lang w:val="en-US"/>
        </w:rPr>
        <w:t>A qualification in Librarianship or Information Management or a closely related discipline is desirable for this role.</w:t>
      </w:r>
      <w:r>
        <w:rPr>
          <w:rStyle w:val="eop"/>
          <w:rFonts w:ascii="Verdana" w:hAnsi="Verdana"/>
          <w:color w:val="000000"/>
        </w:rPr>
        <w:t> </w:t>
      </w:r>
    </w:p>
    <w:p w14:paraId="576709CC" w14:textId="26EFCC99" w:rsidR="009F2584" w:rsidRDefault="009F2584" w:rsidP="00CE4388">
      <w:pPr>
        <w:pStyle w:val="paragraph"/>
        <w:textAlignment w:val="baseline"/>
        <w:rPr>
          <w:rFonts w:ascii="&amp;quot" w:hAnsi="&amp;quot"/>
          <w:color w:val="000000"/>
          <w:sz w:val="18"/>
          <w:szCs w:val="18"/>
        </w:rPr>
      </w:pPr>
    </w:p>
    <w:p w14:paraId="15758453" w14:textId="77777777" w:rsidR="009F2584" w:rsidRDefault="009F2584" w:rsidP="009F2584">
      <w:pPr>
        <w:pStyle w:val="paragraph"/>
        <w:textAlignment w:val="baseline"/>
        <w:rPr>
          <w:rFonts w:ascii="&amp;quot" w:hAnsi="&amp;quot"/>
          <w:color w:val="000000"/>
          <w:sz w:val="18"/>
          <w:szCs w:val="18"/>
        </w:rPr>
      </w:pPr>
      <w:r w:rsidRPr="0042675E">
        <w:rPr>
          <w:rStyle w:val="eop"/>
          <w:rFonts w:ascii="Verdana" w:hAnsi="Verdana"/>
          <w:color w:val="000000"/>
        </w:rPr>
        <w:t>The House is committed to ensuring that all staff have appropriate opportunities to achieve professional and educational qualifications during their employment.</w:t>
      </w:r>
      <w:r>
        <w:rPr>
          <w:rStyle w:val="eop"/>
          <w:rFonts w:ascii="Verdana" w:hAnsi="Verdana"/>
          <w:color w:val="000000"/>
        </w:rPr>
        <w:t xml:space="preserve"> </w:t>
      </w:r>
    </w:p>
    <w:p w14:paraId="5888DC3A" w14:textId="77777777" w:rsidR="009F2584" w:rsidRDefault="009F2584" w:rsidP="00CE4388">
      <w:pPr>
        <w:pStyle w:val="paragraph"/>
        <w:textAlignment w:val="baseline"/>
        <w:rPr>
          <w:rFonts w:ascii="&amp;quot" w:hAnsi="&amp;quot"/>
          <w:color w:val="000000"/>
          <w:sz w:val="18"/>
          <w:szCs w:val="18"/>
        </w:rPr>
      </w:pPr>
    </w:p>
    <w:p w14:paraId="7EA40C10" w14:textId="77777777" w:rsidR="000423B1" w:rsidRPr="00CE4388" w:rsidRDefault="00CE4388" w:rsidP="00CE4388">
      <w:pPr>
        <w:tabs>
          <w:tab w:val="left" w:pos="1530"/>
        </w:tabs>
        <w:rPr>
          <w:rFonts w:ascii="Verdana" w:hAnsi="Verdana" w:cs="Tahoma"/>
        </w:rPr>
      </w:pPr>
      <w:r w:rsidRPr="00CE4388">
        <w:rPr>
          <w:rFonts w:ascii="Verdana" w:hAnsi="Verdana"/>
        </w:rPr>
        <w:t xml:space="preserve"> </w:t>
      </w:r>
      <w:r w:rsidR="000423B1" w:rsidRPr="00CE4388">
        <w:rPr>
          <w:rFonts w:ascii="Verdana" w:hAnsi="Verdana"/>
        </w:rPr>
        <w:br w:type="page"/>
      </w: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0423B1" w:rsidRPr="00CE4388" w14:paraId="5E628E9F" w14:textId="77777777" w:rsidTr="00D44CBB">
        <w:trPr>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3329E7EA" w14:textId="77777777" w:rsidR="00BA677A" w:rsidRDefault="00BA677A" w:rsidP="00CE4388">
            <w:pPr>
              <w:pStyle w:val="TableParagraph"/>
              <w:spacing w:before="36"/>
              <w:rPr>
                <w:rFonts w:ascii="Verdana" w:hAnsi="Verdana" w:cs="Tahoma"/>
                <w:b/>
                <w:color w:val="231F20"/>
                <w:spacing w:val="8"/>
              </w:rPr>
            </w:pPr>
          </w:p>
          <w:p w14:paraId="3A86D64C" w14:textId="77777777" w:rsidR="00BA677A" w:rsidRDefault="00BA677A" w:rsidP="00CE4388">
            <w:pPr>
              <w:pStyle w:val="TableParagraph"/>
              <w:spacing w:before="36"/>
              <w:rPr>
                <w:rFonts w:ascii="Verdana" w:hAnsi="Verdana" w:cs="Tahoma"/>
                <w:b/>
                <w:color w:val="231F20"/>
                <w:spacing w:val="8"/>
              </w:rPr>
            </w:pPr>
          </w:p>
          <w:p w14:paraId="326983E5" w14:textId="77777777" w:rsidR="00BA677A" w:rsidRDefault="00BA677A" w:rsidP="00CE4388">
            <w:pPr>
              <w:pStyle w:val="TableParagraph"/>
              <w:spacing w:before="36"/>
              <w:rPr>
                <w:rFonts w:ascii="Verdana" w:hAnsi="Verdana" w:cs="Tahoma"/>
                <w:b/>
                <w:color w:val="231F20"/>
                <w:spacing w:val="8"/>
              </w:rPr>
            </w:pPr>
          </w:p>
          <w:p w14:paraId="31B46F01" w14:textId="77777777" w:rsidR="00BA677A" w:rsidRDefault="00BA677A" w:rsidP="00CE4388">
            <w:pPr>
              <w:pStyle w:val="TableParagraph"/>
              <w:spacing w:before="36"/>
              <w:rPr>
                <w:rFonts w:ascii="Verdana" w:hAnsi="Verdana" w:cs="Tahoma"/>
                <w:b/>
                <w:color w:val="231F20"/>
                <w:spacing w:val="8"/>
              </w:rPr>
            </w:pPr>
          </w:p>
          <w:p w14:paraId="684C7C01" w14:textId="77777777" w:rsidR="00BA677A" w:rsidRDefault="00BA677A" w:rsidP="00CE4388">
            <w:pPr>
              <w:pStyle w:val="TableParagraph"/>
              <w:spacing w:before="36"/>
              <w:rPr>
                <w:rFonts w:ascii="Verdana" w:hAnsi="Verdana" w:cs="Tahoma"/>
                <w:b/>
                <w:color w:val="231F20"/>
                <w:spacing w:val="8"/>
              </w:rPr>
            </w:pPr>
          </w:p>
          <w:p w14:paraId="3E16252A" w14:textId="77777777" w:rsidR="00BA677A" w:rsidRDefault="00BA677A" w:rsidP="00CE4388">
            <w:pPr>
              <w:pStyle w:val="TableParagraph"/>
              <w:spacing w:before="36"/>
              <w:rPr>
                <w:rFonts w:ascii="Verdana" w:hAnsi="Verdana" w:cs="Tahoma"/>
                <w:b/>
                <w:color w:val="231F20"/>
                <w:spacing w:val="8"/>
              </w:rPr>
            </w:pPr>
          </w:p>
          <w:p w14:paraId="766FBFC4" w14:textId="593E1771" w:rsidR="000423B1" w:rsidRPr="00BA677A" w:rsidRDefault="000423B1" w:rsidP="00BA677A">
            <w:pPr>
              <w:pStyle w:val="TableParagraph"/>
              <w:spacing w:before="36"/>
              <w:jc w:val="center"/>
              <w:rPr>
                <w:rFonts w:ascii="Verdana" w:hAnsi="Verdana" w:cs="Tahoma"/>
                <w:b/>
                <w:color w:val="231F20"/>
                <w:spacing w:val="8"/>
              </w:rPr>
            </w:pPr>
            <w:r w:rsidRPr="00CE4388">
              <w:rPr>
                <w:rFonts w:ascii="Verdana" w:hAnsi="Verdana" w:cs="Tahoma"/>
                <w:b/>
                <w:color w:val="231F20"/>
                <w:spacing w:val="8"/>
              </w:rPr>
              <w:t xml:space="preserve">SKILLS </w:t>
            </w:r>
            <w:r w:rsidRPr="00CE4388">
              <w:rPr>
                <w:rFonts w:ascii="Verdana" w:hAnsi="Verdana" w:cs="Tahoma"/>
                <w:b/>
                <w:color w:val="231F20"/>
                <w:spacing w:val="6"/>
              </w:rPr>
              <w:t>AND</w:t>
            </w:r>
            <w:r w:rsidRPr="00CE4388">
              <w:rPr>
                <w:rFonts w:ascii="Verdana" w:hAnsi="Verdana" w:cs="Tahoma"/>
                <w:b/>
                <w:color w:val="231F20"/>
                <w:spacing w:val="36"/>
              </w:rPr>
              <w:t xml:space="preserve"> </w:t>
            </w:r>
            <w:r w:rsidRPr="00CE4388">
              <w:rPr>
                <w:rFonts w:ascii="Verdana" w:hAnsi="Verdana" w:cs="Tahoma"/>
                <w:b/>
                <w:color w:val="231F20"/>
                <w:spacing w:val="10"/>
              </w:rPr>
              <w:t>EXPERIENCE</w:t>
            </w:r>
          </w:p>
          <w:p w14:paraId="159AB4B2" w14:textId="6B12BD3E" w:rsidR="00D44CBB" w:rsidRDefault="00D44CBB" w:rsidP="00CE4388">
            <w:pPr>
              <w:pStyle w:val="TableParagraph"/>
              <w:spacing w:before="36"/>
              <w:rPr>
                <w:rFonts w:ascii="Verdana" w:eastAsia="VAG Rounded Std Thin" w:hAnsi="Verdana" w:cs="Tahoma"/>
              </w:rPr>
            </w:pPr>
          </w:p>
          <w:p w14:paraId="48F2F6A6" w14:textId="77777777" w:rsidR="00D44CBB" w:rsidRPr="00CE4388" w:rsidRDefault="00D44CBB" w:rsidP="00CE4388">
            <w:pPr>
              <w:pStyle w:val="TableParagraph"/>
              <w:spacing w:before="36"/>
              <w:rPr>
                <w:rFonts w:ascii="Verdana" w:eastAsia="VAG Rounded Std Thin" w:hAnsi="Verdana" w:cs="Tahoma"/>
              </w:rPr>
            </w:pPr>
          </w:p>
          <w:p w14:paraId="10ACA816" w14:textId="77777777" w:rsidR="000423B1" w:rsidRPr="00CE4388" w:rsidRDefault="000423B1" w:rsidP="00D44CBB">
            <w:pPr>
              <w:pStyle w:val="TableParagraph"/>
              <w:ind w:right="357"/>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4AB90D16" w14:textId="77777777" w:rsidR="000423B1" w:rsidRPr="00CE4388" w:rsidRDefault="000423B1" w:rsidP="00CE4388">
            <w:pPr>
              <w:pStyle w:val="TableParagraph"/>
              <w:spacing w:before="4"/>
              <w:rPr>
                <w:rFonts w:ascii="Verdana" w:eastAsia="Times New Roman" w:hAnsi="Verdana" w:cs="Tahoma"/>
              </w:rPr>
            </w:pPr>
          </w:p>
          <w:p w14:paraId="3837EE91" w14:textId="7B7F1707" w:rsidR="000423B1" w:rsidRPr="00CE4388" w:rsidRDefault="00BA677A" w:rsidP="00CE4388">
            <w:pPr>
              <w:pStyle w:val="TableParagraph"/>
              <w:rPr>
                <w:rFonts w:ascii="Verdana" w:eastAsia="VAG Rounded Std Thin" w:hAnsi="Verdana" w:cs="Tahoma"/>
              </w:rPr>
            </w:pPr>
            <w:r>
              <w:rPr>
                <w:rFonts w:ascii="Verdana" w:hAnsi="Verdana" w:cs="Tahoma"/>
                <w:b/>
                <w:color w:val="231F20"/>
                <w:spacing w:val="7"/>
              </w:rPr>
              <w:t xml:space="preserve">  </w:t>
            </w:r>
            <w:r w:rsidR="000423B1" w:rsidRPr="00CE4388">
              <w:rPr>
                <w:rFonts w:ascii="Verdana" w:hAnsi="Verdana" w:cs="Tahoma"/>
                <w:b/>
                <w:color w:val="231F20"/>
                <w:spacing w:val="7"/>
              </w:rPr>
              <w:t>APPLICATION</w:t>
            </w:r>
            <w:r w:rsidR="000423B1" w:rsidRPr="00CE4388">
              <w:rPr>
                <w:rFonts w:ascii="Verdana" w:hAnsi="Verdana" w:cs="Tahoma"/>
                <w:b/>
                <w:color w:val="231F20"/>
                <w:spacing w:val="24"/>
              </w:rPr>
              <w:t xml:space="preserve"> </w:t>
            </w:r>
            <w:r w:rsidR="000423B1" w:rsidRPr="00CE4388">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54C807E4" w14:textId="77777777" w:rsidR="000423B1" w:rsidRPr="00CE4388" w:rsidRDefault="000423B1" w:rsidP="00CE4388">
            <w:pPr>
              <w:pStyle w:val="TableParagraph"/>
              <w:spacing w:before="2"/>
              <w:rPr>
                <w:rFonts w:ascii="Verdana" w:eastAsia="Times New Roman" w:hAnsi="Verdana" w:cs="Tahoma"/>
              </w:rPr>
            </w:pPr>
          </w:p>
          <w:p w14:paraId="18E3A027" w14:textId="780C64ED" w:rsidR="000423B1" w:rsidRPr="00CE4388" w:rsidRDefault="00BA677A" w:rsidP="00CE4388">
            <w:pPr>
              <w:pStyle w:val="TableParagraph"/>
              <w:rPr>
                <w:rFonts w:ascii="Verdana" w:eastAsia="VAG Rounded Std Thin" w:hAnsi="Verdana" w:cs="Tahoma"/>
              </w:rPr>
            </w:pPr>
            <w:r>
              <w:rPr>
                <w:rFonts w:ascii="Verdana" w:hAnsi="Verdana" w:cs="Tahoma"/>
                <w:b/>
                <w:color w:val="231F20"/>
                <w:spacing w:val="8"/>
              </w:rPr>
              <w:t xml:space="preserve">  </w:t>
            </w:r>
            <w:r w:rsidR="000423B1" w:rsidRPr="00CE4388">
              <w:rPr>
                <w:rFonts w:ascii="Verdana" w:hAnsi="Verdana" w:cs="Tahoma"/>
                <w:b/>
                <w:color w:val="231F20"/>
                <w:spacing w:val="8"/>
              </w:rPr>
              <w:t>TEST/</w:t>
            </w:r>
            <w:r w:rsidR="000423B1" w:rsidRPr="00CE4388">
              <w:rPr>
                <w:rFonts w:ascii="Verdana" w:hAnsi="Verdana" w:cs="Tahoma"/>
                <w:b/>
                <w:color w:val="231F20"/>
                <w:spacing w:val="20"/>
              </w:rPr>
              <w:t xml:space="preserve"> </w:t>
            </w:r>
            <w:r w:rsidR="000423B1" w:rsidRPr="00CE4388">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6F83C857" w14:textId="77777777" w:rsidR="000423B1" w:rsidRPr="00CE4388" w:rsidRDefault="000423B1" w:rsidP="00CE4388">
            <w:pPr>
              <w:pStyle w:val="TableParagraph"/>
              <w:spacing w:before="6"/>
              <w:rPr>
                <w:rFonts w:ascii="Verdana" w:eastAsia="Times New Roman" w:hAnsi="Verdana" w:cs="Tahoma"/>
              </w:rPr>
            </w:pPr>
          </w:p>
          <w:p w14:paraId="2DA99915" w14:textId="2FD99696" w:rsidR="000423B1" w:rsidRPr="00CE4388" w:rsidRDefault="00BA677A" w:rsidP="00CE4388">
            <w:pPr>
              <w:pStyle w:val="TableParagraph"/>
              <w:rPr>
                <w:rFonts w:ascii="Verdana" w:eastAsia="VAG Rounded Std Thin" w:hAnsi="Verdana" w:cs="Tahoma"/>
              </w:rPr>
            </w:pPr>
            <w:r>
              <w:rPr>
                <w:rFonts w:ascii="Verdana" w:hAnsi="Verdana" w:cs="Tahoma"/>
                <w:b/>
                <w:color w:val="231F20"/>
                <w:spacing w:val="9"/>
              </w:rPr>
              <w:t xml:space="preserve">  </w:t>
            </w:r>
            <w:r w:rsidR="000423B1" w:rsidRPr="00CE4388">
              <w:rPr>
                <w:rFonts w:ascii="Verdana" w:hAnsi="Verdana" w:cs="Tahoma"/>
                <w:b/>
                <w:color w:val="231F20"/>
                <w:spacing w:val="9"/>
              </w:rPr>
              <w:t>INTERVIEW</w:t>
            </w:r>
          </w:p>
        </w:tc>
      </w:tr>
      <w:tr w:rsidR="00FE5F6D" w:rsidRPr="00CE4388" w14:paraId="40DE3014" w14:textId="77777777" w:rsidTr="00D44CBB">
        <w:trPr>
          <w:jc w:val="center"/>
        </w:trPr>
        <w:tc>
          <w:tcPr>
            <w:tcW w:w="8256" w:type="dxa"/>
            <w:tcBorders>
              <w:top w:val="single" w:sz="8" w:space="0" w:color="231F20"/>
              <w:left w:val="single" w:sz="8" w:space="0" w:color="231F20"/>
              <w:bottom w:val="single" w:sz="8" w:space="0" w:color="231F20"/>
              <w:right w:val="single" w:sz="8" w:space="0" w:color="231F20"/>
            </w:tcBorders>
          </w:tcPr>
          <w:p w14:paraId="25659D33" w14:textId="77777777" w:rsidR="00BA677A" w:rsidRDefault="00BA677A" w:rsidP="00FE5F6D">
            <w:pPr>
              <w:pStyle w:val="paragraph"/>
              <w:textAlignment w:val="baseline"/>
              <w:divId w:val="727725991"/>
              <w:rPr>
                <w:rStyle w:val="normaltextrun"/>
                <w:rFonts w:ascii="Verdana" w:hAnsi="Verdana"/>
                <w:b/>
                <w:bCs/>
                <w:color w:val="000000"/>
                <w:lang w:val="en-US"/>
              </w:rPr>
            </w:pPr>
          </w:p>
          <w:p w14:paraId="06065B5B" w14:textId="2FE954C4" w:rsidR="00FE5F6D" w:rsidRDefault="00FE5F6D" w:rsidP="00FE5F6D">
            <w:pPr>
              <w:pStyle w:val="paragraph"/>
              <w:textAlignment w:val="baseline"/>
              <w:divId w:val="727725991"/>
              <w:rPr>
                <w:color w:val="000000"/>
              </w:rPr>
            </w:pPr>
            <w:r>
              <w:rPr>
                <w:rStyle w:val="normaltextrun"/>
                <w:rFonts w:ascii="Verdana" w:hAnsi="Verdana"/>
                <w:b/>
                <w:bCs/>
                <w:color w:val="000000"/>
                <w:lang w:val="en-US"/>
              </w:rPr>
              <w:t>Criterion 1:</w:t>
            </w:r>
            <w:r>
              <w:rPr>
                <w:rStyle w:val="normaltextrun"/>
                <w:rFonts w:ascii="Verdana" w:hAnsi="Verdana"/>
                <w:color w:val="000000"/>
                <w:lang w:val="en-US"/>
              </w:rPr>
              <w:t xml:space="preserve"> </w:t>
            </w:r>
            <w:r w:rsidR="00D44CBB">
              <w:rPr>
                <w:rStyle w:val="normaltextrun"/>
                <w:rFonts w:ascii="Verdana" w:hAnsi="Verdana"/>
                <w:color w:val="000000"/>
              </w:rPr>
              <w:t xml:space="preserve">A good understanding of the principles of subject indexing - </w:t>
            </w:r>
            <w:r w:rsidR="00D44CBB">
              <w:rPr>
                <w:rFonts w:ascii="Verdana" w:hAnsi="Verdana"/>
                <w:color w:val="000000"/>
              </w:rPr>
              <w:t>including subject analysis, term selection, avoiding bias - and the management of metadata to improve findability.</w:t>
            </w:r>
          </w:p>
          <w:p w14:paraId="3CEB739F" w14:textId="77777777" w:rsidR="00FE5F6D" w:rsidRDefault="00FE5F6D" w:rsidP="00FE5F6D">
            <w:pPr>
              <w:pStyle w:val="paragraph"/>
              <w:textAlignment w:val="baseline"/>
              <w:divId w:val="271015130"/>
              <w:rPr>
                <w:color w:val="000000"/>
              </w:rPr>
            </w:pPr>
            <w:r>
              <w:rPr>
                <w:rStyle w:val="eop"/>
                <w:rFonts w:ascii="Verdana" w:hAnsi="Verdana"/>
                <w:color w:val="000000"/>
              </w:rPr>
              <w:t> </w:t>
            </w:r>
          </w:p>
        </w:tc>
        <w:tc>
          <w:tcPr>
            <w:tcW w:w="737" w:type="dxa"/>
            <w:tcBorders>
              <w:top w:val="single" w:sz="8" w:space="0" w:color="231F20"/>
              <w:left w:val="single" w:sz="8" w:space="0" w:color="231F20"/>
              <w:bottom w:val="single" w:sz="8" w:space="0" w:color="231F20"/>
              <w:right w:val="single" w:sz="8" w:space="0" w:color="231F20"/>
            </w:tcBorders>
          </w:tcPr>
          <w:p w14:paraId="2FBF7221" w14:textId="77777777" w:rsidR="00FE5F6D" w:rsidRPr="00CE4388" w:rsidRDefault="00FE5F6D" w:rsidP="00FE5F6D">
            <w:pPr>
              <w:pStyle w:val="TableParagraph"/>
              <w:rPr>
                <w:rFonts w:ascii="Verdana" w:eastAsia="Times New Roman" w:hAnsi="Verdana" w:cs="Tahoma"/>
              </w:rPr>
            </w:pPr>
          </w:p>
          <w:p w14:paraId="5E8A2DE2" w14:textId="6A81AD1C" w:rsidR="00FE5F6D" w:rsidRPr="00CE4388" w:rsidRDefault="00FE5F6D" w:rsidP="00FE5F6D">
            <w:pPr>
              <w:pStyle w:val="TableParagraph"/>
              <w:rPr>
                <w:rFonts w:ascii="Verdana" w:eastAsia="Times New Roman" w:hAnsi="Verdana" w:cs="Tahom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71FAB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5.75pt;height:18pt" o:ole="">
                  <v:imagedata r:id="rId26" o:title=""/>
                </v:shape>
                <w:control r:id="rId27" w:name="CheckBox19" w:shapeid="_x0000_i1067"/>
              </w:object>
            </w:r>
          </w:p>
        </w:tc>
        <w:tc>
          <w:tcPr>
            <w:tcW w:w="737" w:type="dxa"/>
            <w:tcBorders>
              <w:top w:val="single" w:sz="8" w:space="0" w:color="231F20"/>
              <w:left w:val="single" w:sz="8" w:space="0" w:color="231F20"/>
              <w:bottom w:val="single" w:sz="8" w:space="0" w:color="231F20"/>
              <w:right w:val="single" w:sz="8" w:space="0" w:color="231F20"/>
            </w:tcBorders>
          </w:tcPr>
          <w:p w14:paraId="760F2565" w14:textId="77777777" w:rsidR="00FE5F6D" w:rsidRPr="00CE4388" w:rsidRDefault="00FE5F6D" w:rsidP="00FE5F6D">
            <w:pPr>
              <w:pStyle w:val="TableParagraph"/>
              <w:rPr>
                <w:rFonts w:ascii="Verdana" w:eastAsia="Times New Roman" w:hAnsi="Verdana" w:cs="Tahoma"/>
              </w:rPr>
            </w:pPr>
          </w:p>
          <w:p w14:paraId="3E1A7BEB" w14:textId="091841DF" w:rsidR="00FE5F6D" w:rsidRPr="00CE4388" w:rsidRDefault="00FE5F6D" w:rsidP="00FE5F6D">
            <w:pPr>
              <w:pStyle w:val="TableParagraph"/>
              <w:rPr>
                <w:rFonts w:ascii="Verdana" w:eastAsia="Times New Roman" w:hAnsi="Verdana" w:cs="Tahom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3AB56B1F">
                <v:shape id="_x0000_i1069" type="#_x0000_t75" style="width:15.75pt;height:18pt" o:ole="">
                  <v:imagedata r:id="rId28" o:title=""/>
                </v:shape>
                <w:control r:id="rId29" w:name="CheckBox18"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1910B353" w14:textId="77777777" w:rsidR="00FE5F6D" w:rsidRPr="00CE4388" w:rsidRDefault="00FE5F6D" w:rsidP="00FE5F6D">
            <w:pPr>
              <w:pStyle w:val="TableParagraph"/>
              <w:rPr>
                <w:rFonts w:ascii="Verdana" w:eastAsia="Times New Roman" w:hAnsi="Verdana" w:cs="Tahoma"/>
              </w:rPr>
            </w:pPr>
          </w:p>
          <w:p w14:paraId="30BC3F89" w14:textId="54BB5823" w:rsidR="00FE5F6D" w:rsidRPr="00CE4388" w:rsidRDefault="00FE5F6D" w:rsidP="00FE5F6D">
            <w:pPr>
              <w:pStyle w:val="TableParagraph"/>
              <w:rPr>
                <w:rFonts w:ascii="Verdana" w:eastAsia="Times New Roman" w:hAnsi="Verdana" w:cs="Tahom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5CDB52B6">
                <v:shape id="_x0000_i1071" type="#_x0000_t75" style="width:15.75pt;height:18pt" o:ole="">
                  <v:imagedata r:id="rId26" o:title=""/>
                </v:shape>
                <w:control r:id="rId30" w:name="CheckBox1" w:shapeid="_x0000_i1071"/>
              </w:object>
            </w:r>
          </w:p>
        </w:tc>
      </w:tr>
      <w:tr w:rsidR="00FE5F6D" w:rsidRPr="00CE4388" w14:paraId="15D59A97" w14:textId="77777777" w:rsidTr="00D44CBB">
        <w:trPr>
          <w:jc w:val="center"/>
        </w:trPr>
        <w:tc>
          <w:tcPr>
            <w:tcW w:w="8256" w:type="dxa"/>
            <w:tcBorders>
              <w:top w:val="single" w:sz="8" w:space="0" w:color="231F20"/>
              <w:left w:val="single" w:sz="8" w:space="0" w:color="231F20"/>
              <w:bottom w:val="single" w:sz="8" w:space="0" w:color="231F20"/>
              <w:right w:val="single" w:sz="8" w:space="0" w:color="231F20"/>
            </w:tcBorders>
          </w:tcPr>
          <w:p w14:paraId="7E964DFA" w14:textId="77777777" w:rsidR="00BA677A" w:rsidRDefault="00BA677A" w:rsidP="00AA3F63">
            <w:pPr>
              <w:divId w:val="1001349497"/>
              <w:rPr>
                <w:rStyle w:val="normaltextrun"/>
                <w:rFonts w:ascii="Verdana" w:hAnsi="Verdana"/>
                <w:b/>
                <w:bCs/>
                <w:color w:val="000000"/>
              </w:rPr>
            </w:pPr>
          </w:p>
          <w:p w14:paraId="39B0A6DE" w14:textId="464C77A2" w:rsidR="00AA3F63" w:rsidRDefault="00FE5F6D" w:rsidP="00AA3F63">
            <w:pPr>
              <w:divId w:val="1001349497"/>
            </w:pPr>
            <w:r>
              <w:rPr>
                <w:rStyle w:val="normaltextrun"/>
                <w:rFonts w:ascii="Verdana" w:hAnsi="Verdana"/>
                <w:b/>
                <w:bCs/>
                <w:color w:val="000000"/>
              </w:rPr>
              <w:t>Criterion 2:</w:t>
            </w:r>
            <w:r w:rsidRPr="00AA3F63">
              <w:rPr>
                <w:rStyle w:val="normaltextrun"/>
                <w:rFonts w:ascii="Verdana" w:hAnsi="Verdana" w:cs="Calibri"/>
                <w:color w:val="000000"/>
                <w:lang w:eastAsia="en-GB"/>
              </w:rPr>
              <w:t xml:space="preserve"> </w:t>
            </w:r>
            <w:r w:rsidR="00AA3F63" w:rsidRPr="00AA3F63">
              <w:rPr>
                <w:rStyle w:val="normaltextrun"/>
                <w:rFonts w:ascii="Verdana" w:hAnsi="Verdana" w:cs="Calibri"/>
                <w:color w:val="000000"/>
                <w:lang w:eastAsia="en-GB"/>
              </w:rPr>
              <w:t>An understanding of the value and importance of controlled vocabularies in information management. Familiarity with the construction and elements of a vocabulary, and what it can contribute to information retrieval.</w:t>
            </w:r>
          </w:p>
          <w:p w14:paraId="12064152" w14:textId="7B350F9D" w:rsidR="00FE5F6D" w:rsidRDefault="00FE5F6D" w:rsidP="00FE5F6D">
            <w:pPr>
              <w:pStyle w:val="paragraph"/>
              <w:textAlignment w:val="baseline"/>
              <w:divId w:val="39482508"/>
              <w:rPr>
                <w:color w:val="000000"/>
              </w:rPr>
            </w:pPr>
          </w:p>
        </w:tc>
        <w:tc>
          <w:tcPr>
            <w:tcW w:w="737" w:type="dxa"/>
            <w:tcBorders>
              <w:top w:val="single" w:sz="8" w:space="0" w:color="231F20"/>
              <w:left w:val="single" w:sz="8" w:space="0" w:color="231F20"/>
              <w:bottom w:val="single" w:sz="8" w:space="0" w:color="231F20"/>
              <w:right w:val="single" w:sz="8" w:space="0" w:color="231F20"/>
            </w:tcBorders>
          </w:tcPr>
          <w:p w14:paraId="15049B18" w14:textId="77777777" w:rsidR="00FE5F6D" w:rsidRPr="00CE4388" w:rsidRDefault="00FE5F6D" w:rsidP="00FE5F6D">
            <w:pPr>
              <w:rPr>
                <w:rFonts w:ascii="Verdana" w:eastAsia="Times New Roman" w:hAnsi="Verdana" w:cs="Tahoma"/>
              </w:rPr>
            </w:pPr>
            <w:r w:rsidRPr="00CE4388">
              <w:rPr>
                <w:rFonts w:ascii="Verdana" w:eastAsia="Times New Roman" w:hAnsi="Verdana" w:cs="Tahoma"/>
              </w:rPr>
              <w:t xml:space="preserve">    </w:t>
            </w:r>
          </w:p>
          <w:p w14:paraId="6CBE92F3" w14:textId="50C6D875" w:rsidR="00FE5F6D" w:rsidRPr="00CE4388" w:rsidRDefault="00FE5F6D" w:rsidP="00FE5F6D">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6500F0C6">
                <v:shape id="_x0000_i1073" type="#_x0000_t75" style="width:15.75pt;height:18pt" o:ole="">
                  <v:imagedata r:id="rId26" o:title=""/>
                </v:shape>
                <w:control r:id="rId31" w:name="CheckBox172"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66186D0F" w14:textId="77777777" w:rsidR="00FE5F6D" w:rsidRPr="00CE4388" w:rsidRDefault="00FE5F6D" w:rsidP="00FE5F6D">
            <w:pPr>
              <w:rPr>
                <w:rFonts w:ascii="Verdana" w:eastAsia="Times New Roman" w:hAnsi="Verdana" w:cs="Tahoma"/>
              </w:rPr>
            </w:pPr>
            <w:r w:rsidRPr="00CE4388">
              <w:rPr>
                <w:rFonts w:ascii="Verdana" w:eastAsia="Times New Roman" w:hAnsi="Verdana" w:cs="Tahoma"/>
              </w:rPr>
              <w:t xml:space="preserve">    </w:t>
            </w:r>
          </w:p>
          <w:p w14:paraId="521CD128" w14:textId="4CE20D2E" w:rsidR="00FE5F6D" w:rsidRPr="00CE4388" w:rsidRDefault="00FE5F6D" w:rsidP="00FE5F6D">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7021C1E8">
                <v:shape id="_x0000_i1075" type="#_x0000_t75" style="width:15.75pt;height:18pt" o:ole="">
                  <v:imagedata r:id="rId28" o:title=""/>
                </v:shape>
                <w:control r:id="rId32" w:name="CheckBox17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3690DD46" w14:textId="77777777" w:rsidR="00FE5F6D" w:rsidRPr="00CE4388" w:rsidRDefault="00FE5F6D" w:rsidP="00FE5F6D">
            <w:pPr>
              <w:rPr>
                <w:rFonts w:ascii="Verdana" w:eastAsia="Times New Roman" w:hAnsi="Verdana" w:cs="Tahoma"/>
              </w:rPr>
            </w:pPr>
            <w:r w:rsidRPr="00CE4388">
              <w:rPr>
                <w:rFonts w:ascii="Verdana" w:eastAsia="Times New Roman" w:hAnsi="Verdana" w:cs="Tahoma"/>
              </w:rPr>
              <w:t xml:space="preserve">    </w:t>
            </w:r>
          </w:p>
          <w:p w14:paraId="6E8595ED" w14:textId="5F6A9393" w:rsidR="00FE5F6D" w:rsidRPr="00CE4388" w:rsidRDefault="00FE5F6D" w:rsidP="00FE5F6D">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5A18C349">
                <v:shape id="_x0000_i1077" type="#_x0000_t75" style="width:15.75pt;height:18pt" o:ole="">
                  <v:imagedata r:id="rId26" o:title=""/>
                </v:shape>
                <w:control r:id="rId33" w:name="CheckBox17" w:shapeid="_x0000_i1077"/>
              </w:object>
            </w:r>
          </w:p>
        </w:tc>
      </w:tr>
      <w:tr w:rsidR="00FE5F6D" w:rsidRPr="00CE4388" w14:paraId="198A3817" w14:textId="77777777" w:rsidTr="00D44CBB">
        <w:trPr>
          <w:jc w:val="center"/>
        </w:trPr>
        <w:tc>
          <w:tcPr>
            <w:tcW w:w="8256" w:type="dxa"/>
            <w:tcBorders>
              <w:top w:val="single" w:sz="8" w:space="0" w:color="231F20"/>
              <w:left w:val="single" w:sz="8" w:space="0" w:color="231F20"/>
              <w:bottom w:val="single" w:sz="8" w:space="0" w:color="231F20"/>
              <w:right w:val="single" w:sz="8" w:space="0" w:color="231F20"/>
            </w:tcBorders>
          </w:tcPr>
          <w:p w14:paraId="454D85EE" w14:textId="77777777" w:rsidR="00BA677A" w:rsidRDefault="00BA677A" w:rsidP="00D44CBB">
            <w:pPr>
              <w:pStyle w:val="paragraph"/>
              <w:textAlignment w:val="baseline"/>
              <w:divId w:val="29962574"/>
              <w:rPr>
                <w:rStyle w:val="normaltextrun"/>
                <w:rFonts w:ascii="Verdana" w:hAnsi="Verdana"/>
                <w:b/>
                <w:bCs/>
                <w:color w:val="000000"/>
                <w:lang w:val="en-US"/>
              </w:rPr>
            </w:pPr>
          </w:p>
          <w:p w14:paraId="1776ACFE" w14:textId="673A5EA3" w:rsidR="00FE5F6D" w:rsidRDefault="00FE5F6D" w:rsidP="00D44CBB">
            <w:pPr>
              <w:pStyle w:val="paragraph"/>
              <w:textAlignment w:val="baseline"/>
              <w:divId w:val="29962574"/>
              <w:rPr>
                <w:rStyle w:val="normaltextrun"/>
                <w:rFonts w:ascii="Verdana" w:hAnsi="Verdana"/>
                <w:color w:val="000000"/>
                <w:lang w:val="en-US"/>
              </w:rPr>
            </w:pPr>
            <w:r>
              <w:rPr>
                <w:rStyle w:val="normaltextrun"/>
                <w:rFonts w:ascii="Verdana" w:hAnsi="Verdana"/>
                <w:b/>
                <w:bCs/>
                <w:color w:val="000000"/>
                <w:lang w:val="en-US"/>
              </w:rPr>
              <w:t>Criterion 3:</w:t>
            </w:r>
            <w:r>
              <w:rPr>
                <w:rStyle w:val="normaltextrun"/>
                <w:rFonts w:ascii="Verdana" w:hAnsi="Verdana"/>
                <w:color w:val="000000"/>
                <w:lang w:val="en-US"/>
              </w:rPr>
              <w:t xml:space="preserve"> </w:t>
            </w:r>
            <w:r w:rsidR="00D44CBB" w:rsidRPr="00D44CBB">
              <w:rPr>
                <w:rStyle w:val="normaltextrun"/>
                <w:rFonts w:ascii="Verdana" w:hAnsi="Verdana"/>
                <w:color w:val="000000"/>
                <w:lang w:val="en-US"/>
              </w:rPr>
              <w:t xml:space="preserve">An aptitude for </w:t>
            </w:r>
            <w:r w:rsidR="00D44CBB">
              <w:rPr>
                <w:rStyle w:val="normaltextrun"/>
                <w:rFonts w:ascii="Verdana" w:hAnsi="Verdana"/>
                <w:color w:val="000000"/>
                <w:lang w:val="en-US"/>
              </w:rPr>
              <w:t xml:space="preserve">coaching </w:t>
            </w:r>
            <w:r w:rsidR="00D44CBB" w:rsidRPr="00D44CBB">
              <w:rPr>
                <w:rStyle w:val="normaltextrun"/>
                <w:rFonts w:ascii="Verdana" w:hAnsi="Verdana"/>
                <w:color w:val="000000"/>
                <w:lang w:val="en-US"/>
              </w:rPr>
              <w:t>and developing staff. A</w:t>
            </w:r>
            <w:r w:rsidR="00D44CBB">
              <w:rPr>
                <w:rStyle w:val="normaltextrun"/>
                <w:rFonts w:ascii="Verdana" w:hAnsi="Verdana"/>
                <w:color w:val="000000"/>
                <w:lang w:val="en-US"/>
              </w:rPr>
              <w:t xml:space="preserve"> capacity for sharing skills, knowledge and learning with colleagues.</w:t>
            </w:r>
          </w:p>
          <w:p w14:paraId="71BB08F7" w14:textId="430AFC1D" w:rsidR="006E7D4B" w:rsidRDefault="006E7D4B" w:rsidP="00D44CBB">
            <w:pPr>
              <w:pStyle w:val="paragraph"/>
              <w:textAlignment w:val="baseline"/>
              <w:divId w:val="29962574"/>
              <w:rPr>
                <w:color w:val="000000"/>
              </w:rPr>
            </w:pPr>
          </w:p>
        </w:tc>
        <w:tc>
          <w:tcPr>
            <w:tcW w:w="737" w:type="dxa"/>
            <w:tcBorders>
              <w:top w:val="single" w:sz="8" w:space="0" w:color="231F20"/>
              <w:left w:val="single" w:sz="8" w:space="0" w:color="231F20"/>
              <w:bottom w:val="single" w:sz="8" w:space="0" w:color="231F20"/>
              <w:right w:val="single" w:sz="8" w:space="0" w:color="231F20"/>
            </w:tcBorders>
          </w:tcPr>
          <w:p w14:paraId="2F53D11C" w14:textId="77777777" w:rsidR="00FE5F6D" w:rsidRPr="00CE4388" w:rsidRDefault="00FE5F6D" w:rsidP="00FE5F6D">
            <w:pPr>
              <w:rPr>
                <w:rFonts w:ascii="Verdana" w:eastAsia="Times New Roman" w:hAnsi="Verdana" w:cs="Tahoma"/>
              </w:rPr>
            </w:pPr>
            <w:r w:rsidRPr="00CE4388">
              <w:rPr>
                <w:rFonts w:ascii="Verdana" w:eastAsia="Times New Roman" w:hAnsi="Verdana" w:cs="Tahoma"/>
              </w:rPr>
              <w:t xml:space="preserve">    </w:t>
            </w:r>
          </w:p>
          <w:p w14:paraId="3D89EFDF" w14:textId="7A94792F" w:rsidR="00FE5F6D" w:rsidRPr="00CE4388" w:rsidRDefault="00FE5F6D" w:rsidP="00FE5F6D">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0308B7D7">
                <v:shape id="_x0000_i1079" type="#_x0000_t75" style="width:15.75pt;height:18pt" o:ole="">
                  <v:imagedata r:id="rId26" o:title=""/>
                </v:shape>
                <w:control r:id="rId34" w:name="CheckBox16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6FC40989" w14:textId="77777777" w:rsidR="00FE5F6D" w:rsidRPr="00CE4388" w:rsidRDefault="00FE5F6D" w:rsidP="00FE5F6D">
            <w:pPr>
              <w:rPr>
                <w:rFonts w:ascii="Verdana" w:eastAsia="Times New Roman" w:hAnsi="Verdana" w:cs="Tahoma"/>
              </w:rPr>
            </w:pPr>
            <w:r w:rsidRPr="00CE4388">
              <w:rPr>
                <w:rFonts w:ascii="Verdana" w:eastAsia="Times New Roman" w:hAnsi="Verdana" w:cs="Tahoma"/>
              </w:rPr>
              <w:t xml:space="preserve">    </w:t>
            </w:r>
          </w:p>
          <w:p w14:paraId="4EAED091" w14:textId="59F5FAF4" w:rsidR="00FE5F6D" w:rsidRPr="00CE4388" w:rsidRDefault="00FE5F6D" w:rsidP="00FE5F6D">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0081714D">
                <v:shape id="_x0000_i1081" type="#_x0000_t75" style="width:15.75pt;height:18pt" o:ole="">
                  <v:imagedata r:id="rId28" o:title=""/>
                </v:shape>
                <w:control r:id="rId35" w:name="CheckBox16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23843800" w14:textId="77777777" w:rsidR="00FE5F6D" w:rsidRPr="00CE4388" w:rsidRDefault="00FE5F6D" w:rsidP="00FE5F6D">
            <w:pPr>
              <w:rPr>
                <w:rFonts w:ascii="Verdana" w:eastAsia="Times New Roman" w:hAnsi="Verdana" w:cs="Tahoma"/>
              </w:rPr>
            </w:pPr>
            <w:r w:rsidRPr="00CE4388">
              <w:rPr>
                <w:rFonts w:ascii="Verdana" w:eastAsia="Times New Roman" w:hAnsi="Verdana" w:cs="Tahoma"/>
              </w:rPr>
              <w:t xml:space="preserve">    </w:t>
            </w:r>
          </w:p>
          <w:p w14:paraId="22650C01" w14:textId="2F1680B9" w:rsidR="00FE5F6D" w:rsidRPr="00CE4388" w:rsidRDefault="00FE5F6D" w:rsidP="00FE5F6D">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00E44150">
                <v:shape id="_x0000_i1083" type="#_x0000_t75" style="width:15.75pt;height:18pt" o:ole="">
                  <v:imagedata r:id="rId26" o:title=""/>
                </v:shape>
                <w:control r:id="rId36" w:name="CheckBox16" w:shapeid="_x0000_i1083"/>
              </w:object>
            </w:r>
          </w:p>
        </w:tc>
      </w:tr>
      <w:tr w:rsidR="00FE5F6D" w:rsidRPr="00CE4388" w14:paraId="7AD13CEA" w14:textId="77777777" w:rsidTr="00D44CBB">
        <w:trPr>
          <w:jc w:val="center"/>
        </w:trPr>
        <w:tc>
          <w:tcPr>
            <w:tcW w:w="8256" w:type="dxa"/>
            <w:tcBorders>
              <w:top w:val="single" w:sz="8" w:space="0" w:color="231F20"/>
              <w:left w:val="single" w:sz="8" w:space="0" w:color="231F20"/>
              <w:bottom w:val="single" w:sz="8" w:space="0" w:color="231F20"/>
              <w:right w:val="single" w:sz="8" w:space="0" w:color="231F20"/>
            </w:tcBorders>
          </w:tcPr>
          <w:p w14:paraId="0FE5D692" w14:textId="77777777" w:rsidR="00BA677A" w:rsidRDefault="00BA677A" w:rsidP="00D44CBB">
            <w:pPr>
              <w:pStyle w:val="paragraph"/>
              <w:textAlignment w:val="baseline"/>
              <w:divId w:val="195391750"/>
              <w:rPr>
                <w:rStyle w:val="normaltextrun"/>
                <w:rFonts w:ascii="Verdana" w:hAnsi="Verdana"/>
                <w:b/>
                <w:bCs/>
                <w:color w:val="000000"/>
                <w:lang w:val="en-US"/>
              </w:rPr>
            </w:pPr>
          </w:p>
          <w:p w14:paraId="4F0D2283" w14:textId="4A17D8D2" w:rsidR="00D44CBB" w:rsidRDefault="00FE5F6D" w:rsidP="00D44CBB">
            <w:pPr>
              <w:pStyle w:val="paragraph"/>
              <w:textAlignment w:val="baseline"/>
              <w:divId w:val="195391750"/>
              <w:rPr>
                <w:color w:val="000000"/>
              </w:rPr>
            </w:pPr>
            <w:r>
              <w:rPr>
                <w:rStyle w:val="normaltextrun"/>
                <w:rFonts w:ascii="Verdana" w:hAnsi="Verdana"/>
                <w:b/>
                <w:bCs/>
                <w:color w:val="000000"/>
                <w:lang w:val="en-US"/>
              </w:rPr>
              <w:t>Criterion 4:</w:t>
            </w:r>
            <w:r>
              <w:rPr>
                <w:rStyle w:val="normaltextrun"/>
                <w:rFonts w:ascii="Verdana" w:hAnsi="Verdana"/>
                <w:color w:val="000000"/>
                <w:lang w:val="en-US"/>
              </w:rPr>
              <w:t xml:space="preserve"> </w:t>
            </w:r>
            <w:r w:rsidR="006E7D4B">
              <w:rPr>
                <w:rFonts w:ascii="Verdana" w:hAnsi="Verdana"/>
              </w:rPr>
              <w:t>Identifies and acts on opportunities to</w:t>
            </w:r>
            <w:r w:rsidR="00D44CBB" w:rsidRPr="166687E3">
              <w:rPr>
                <w:rFonts w:ascii="Verdana" w:hAnsi="Verdana"/>
              </w:rPr>
              <w:t xml:space="preserve"> improve processes </w:t>
            </w:r>
            <w:r w:rsidR="006E7D4B">
              <w:rPr>
                <w:rFonts w:ascii="Verdana" w:hAnsi="Verdana"/>
              </w:rPr>
              <w:t>and anticipate the needs of information service users</w:t>
            </w:r>
            <w:r w:rsidR="00D44CBB">
              <w:rPr>
                <w:rFonts w:ascii="Verdana" w:hAnsi="Verdana"/>
              </w:rPr>
              <w:t xml:space="preserve">. </w:t>
            </w:r>
            <w:r w:rsidR="006E7D4B">
              <w:rPr>
                <w:rFonts w:ascii="Verdana" w:hAnsi="Verdana"/>
              </w:rPr>
              <w:t>Uses own initiative</w:t>
            </w:r>
            <w:r w:rsidR="00D44CBB">
              <w:rPr>
                <w:rFonts w:ascii="Verdana" w:hAnsi="Verdana"/>
              </w:rPr>
              <w:t xml:space="preserve"> to </w:t>
            </w:r>
            <w:r w:rsidR="006E7D4B">
              <w:rPr>
                <w:rFonts w:ascii="Verdana" w:hAnsi="Verdana"/>
              </w:rPr>
              <w:t xml:space="preserve">implement </w:t>
            </w:r>
            <w:r w:rsidR="00D44CBB">
              <w:rPr>
                <w:rFonts w:ascii="Verdana" w:hAnsi="Verdana"/>
              </w:rPr>
              <w:t xml:space="preserve">change </w:t>
            </w:r>
            <w:r w:rsidR="00D44CBB" w:rsidRPr="003F2F2B">
              <w:rPr>
                <w:rFonts w:ascii="Verdana" w:eastAsia="VAG Rounded Std Thin" w:hAnsi="Verdana" w:cs="Tahoma"/>
              </w:rPr>
              <w:t xml:space="preserve">and </w:t>
            </w:r>
            <w:r w:rsidR="00D44CBB">
              <w:rPr>
                <w:rFonts w:ascii="Verdana" w:eastAsia="VAG Rounded Std Thin" w:hAnsi="Verdana" w:cs="Tahoma"/>
              </w:rPr>
              <w:t xml:space="preserve">is </w:t>
            </w:r>
            <w:r w:rsidR="00D44CBB" w:rsidRPr="003F2F2B">
              <w:rPr>
                <w:rFonts w:ascii="Verdana" w:eastAsia="VAG Rounded Std Thin" w:hAnsi="Verdana" w:cs="Tahoma"/>
              </w:rPr>
              <w:t>willing to take on new responsibilities to support the goals of the team</w:t>
            </w:r>
            <w:r w:rsidR="00D44CBB">
              <w:rPr>
                <w:rFonts w:ascii="Verdana" w:eastAsia="VAG Rounded Std Thin" w:hAnsi="Verdana" w:cs="Tahoma"/>
              </w:rPr>
              <w:t>.</w:t>
            </w:r>
          </w:p>
          <w:p w14:paraId="37C1F667" w14:textId="7E0F5D3F" w:rsidR="00FE5F6D" w:rsidRDefault="00D44CBB" w:rsidP="00AA3F63">
            <w:pPr>
              <w:pStyle w:val="paragraph"/>
              <w:textAlignment w:val="baseline"/>
              <w:divId w:val="195391750"/>
              <w:rPr>
                <w:color w:val="000000"/>
              </w:rPr>
            </w:pPr>
            <w:r>
              <w:rPr>
                <w:rStyle w:val="eop"/>
                <w:rFonts w:ascii="Verdana" w:hAnsi="Verdana"/>
                <w:color w:val="000000"/>
              </w:rPr>
              <w:t> </w:t>
            </w:r>
          </w:p>
        </w:tc>
        <w:tc>
          <w:tcPr>
            <w:tcW w:w="737" w:type="dxa"/>
            <w:tcBorders>
              <w:top w:val="single" w:sz="8" w:space="0" w:color="231F20"/>
              <w:left w:val="single" w:sz="8" w:space="0" w:color="231F20"/>
              <w:bottom w:val="single" w:sz="8" w:space="0" w:color="231F20"/>
              <w:right w:val="single" w:sz="8" w:space="0" w:color="231F20"/>
            </w:tcBorders>
          </w:tcPr>
          <w:p w14:paraId="2716A6E2" w14:textId="77777777" w:rsidR="00FE5F6D" w:rsidRPr="00CE4388" w:rsidRDefault="00FE5F6D" w:rsidP="00FE5F6D">
            <w:pPr>
              <w:rPr>
                <w:rFonts w:ascii="Verdana" w:eastAsia="Times New Roman" w:hAnsi="Verdana" w:cs="Tahoma"/>
              </w:rPr>
            </w:pPr>
            <w:r w:rsidRPr="00CE4388">
              <w:rPr>
                <w:rFonts w:ascii="Verdana" w:eastAsia="Times New Roman" w:hAnsi="Verdana" w:cs="Tahoma"/>
              </w:rPr>
              <w:t xml:space="preserve">    </w:t>
            </w:r>
          </w:p>
          <w:p w14:paraId="2B0D014C" w14:textId="3F804550" w:rsidR="00FE5F6D" w:rsidRPr="00CE4388" w:rsidRDefault="00FE5F6D" w:rsidP="00FE5F6D">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4FAA5639">
                <v:shape id="_x0000_i1085" type="#_x0000_t75" style="width:15.75pt;height:18pt" o:ole="">
                  <v:imagedata r:id="rId26" o:title=""/>
                </v:shape>
                <w:control r:id="rId37" w:name="CheckBox152"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2CF7883E" w14:textId="77777777" w:rsidR="00FE5F6D" w:rsidRPr="00CE4388" w:rsidRDefault="00FE5F6D" w:rsidP="00FE5F6D">
            <w:pPr>
              <w:rPr>
                <w:rFonts w:ascii="Verdana" w:eastAsia="Times New Roman" w:hAnsi="Verdana" w:cs="Tahoma"/>
              </w:rPr>
            </w:pPr>
            <w:r w:rsidRPr="00CE4388">
              <w:rPr>
                <w:rFonts w:ascii="Verdana" w:eastAsia="Times New Roman" w:hAnsi="Verdana" w:cs="Tahoma"/>
              </w:rPr>
              <w:t xml:space="preserve">    </w:t>
            </w:r>
          </w:p>
          <w:p w14:paraId="2F327EE0" w14:textId="6DB720E0" w:rsidR="00FE5F6D" w:rsidRPr="00CE4388" w:rsidRDefault="00FE5F6D" w:rsidP="00FE5F6D">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54BAB050">
                <v:shape id="_x0000_i1087" type="#_x0000_t75" style="width:15.75pt;height:18pt" o:ole="">
                  <v:imagedata r:id="rId28" o:title=""/>
                </v:shape>
                <w:control r:id="rId38" w:name="CheckBox15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3F3A34BC" w14:textId="77777777" w:rsidR="00FE5F6D" w:rsidRPr="00CE4388" w:rsidRDefault="00FE5F6D" w:rsidP="00FE5F6D">
            <w:pPr>
              <w:rPr>
                <w:rFonts w:ascii="Verdana" w:eastAsia="Times New Roman" w:hAnsi="Verdana" w:cs="Tahoma"/>
              </w:rPr>
            </w:pPr>
            <w:r w:rsidRPr="00CE4388">
              <w:rPr>
                <w:rFonts w:ascii="Verdana" w:eastAsia="Times New Roman" w:hAnsi="Verdana" w:cs="Tahoma"/>
              </w:rPr>
              <w:t xml:space="preserve">    </w:t>
            </w:r>
          </w:p>
          <w:p w14:paraId="3705F693" w14:textId="3C317022" w:rsidR="00FE5F6D" w:rsidRPr="00CE4388" w:rsidRDefault="00FE5F6D" w:rsidP="00FE5F6D">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190AD6CA">
                <v:shape id="_x0000_i1089" type="#_x0000_t75" style="width:15.75pt;height:18pt" o:ole="">
                  <v:imagedata r:id="rId26" o:title=""/>
                </v:shape>
                <w:control r:id="rId39" w:name="CheckBox15" w:shapeid="_x0000_i1089"/>
              </w:object>
            </w:r>
          </w:p>
        </w:tc>
      </w:tr>
      <w:tr w:rsidR="00FE5F6D" w:rsidRPr="00CE4388" w14:paraId="4B72F022" w14:textId="77777777" w:rsidTr="00D44CBB">
        <w:trPr>
          <w:jc w:val="center"/>
        </w:trPr>
        <w:tc>
          <w:tcPr>
            <w:tcW w:w="8256" w:type="dxa"/>
            <w:tcBorders>
              <w:top w:val="single" w:sz="8" w:space="0" w:color="231F20"/>
              <w:left w:val="single" w:sz="8" w:space="0" w:color="231F20"/>
              <w:bottom w:val="single" w:sz="8" w:space="0" w:color="231F20"/>
              <w:right w:val="single" w:sz="8" w:space="0" w:color="231F20"/>
            </w:tcBorders>
          </w:tcPr>
          <w:p w14:paraId="6CC247A2" w14:textId="77777777" w:rsidR="00BA677A" w:rsidRDefault="00BA677A" w:rsidP="00FE5F6D">
            <w:pPr>
              <w:pStyle w:val="paragraph"/>
              <w:textAlignment w:val="baseline"/>
              <w:divId w:val="903176446"/>
              <w:rPr>
                <w:rStyle w:val="normaltextrun"/>
                <w:rFonts w:ascii="Verdana" w:hAnsi="Verdana"/>
                <w:b/>
                <w:bCs/>
                <w:color w:val="000000"/>
                <w:lang w:val="en-US"/>
              </w:rPr>
            </w:pPr>
          </w:p>
          <w:p w14:paraId="481AE334" w14:textId="7F655030" w:rsidR="00FE5F6D" w:rsidRDefault="00FE5F6D" w:rsidP="00FE5F6D">
            <w:pPr>
              <w:pStyle w:val="paragraph"/>
              <w:textAlignment w:val="baseline"/>
              <w:divId w:val="903176446"/>
              <w:rPr>
                <w:color w:val="000000"/>
              </w:rPr>
            </w:pPr>
            <w:r>
              <w:rPr>
                <w:rStyle w:val="normaltextrun"/>
                <w:rFonts w:ascii="Verdana" w:hAnsi="Verdana"/>
                <w:b/>
                <w:bCs/>
                <w:color w:val="000000"/>
                <w:lang w:val="en-US"/>
              </w:rPr>
              <w:t>Criterion 5:</w:t>
            </w:r>
            <w:r>
              <w:rPr>
                <w:rStyle w:val="normaltextrun"/>
                <w:rFonts w:ascii="Verdana" w:hAnsi="Verdana"/>
                <w:color w:val="000000"/>
                <w:lang w:val="en-US"/>
              </w:rPr>
              <w:t xml:space="preserve"> </w:t>
            </w:r>
            <w:r w:rsidR="00D44CBB" w:rsidRPr="166687E3">
              <w:rPr>
                <w:rFonts w:ascii="Verdana" w:hAnsi="Verdana"/>
              </w:rPr>
              <w:t>Good pla</w:t>
            </w:r>
            <w:r w:rsidR="00D44CBB">
              <w:rPr>
                <w:rFonts w:ascii="Verdana" w:hAnsi="Verdana"/>
              </w:rPr>
              <w:t>nning and organisational skills. C</w:t>
            </w:r>
            <w:r w:rsidR="00D44CBB" w:rsidRPr="166687E3">
              <w:rPr>
                <w:rFonts w:ascii="Verdana" w:hAnsi="Verdana"/>
              </w:rPr>
              <w:t>an prioritise, meet deadlines, and cope with fluctuations in workload. Takes personal responsibility for prioritising workload whilst ensuring a high standard of service.</w:t>
            </w:r>
          </w:p>
          <w:p w14:paraId="4A8B2804" w14:textId="77777777" w:rsidR="00FE5F6D" w:rsidRDefault="00FE5F6D" w:rsidP="00FE5F6D">
            <w:pPr>
              <w:pStyle w:val="paragraph"/>
              <w:textAlignment w:val="baseline"/>
              <w:divId w:val="447312893"/>
              <w:rPr>
                <w:color w:val="000000"/>
              </w:rPr>
            </w:pPr>
            <w:r>
              <w:rPr>
                <w:rStyle w:val="eop"/>
                <w:rFonts w:ascii="Verdana" w:hAnsi="Verdana"/>
                <w:color w:val="000000"/>
              </w:rPr>
              <w:t> </w:t>
            </w:r>
          </w:p>
        </w:tc>
        <w:tc>
          <w:tcPr>
            <w:tcW w:w="737" w:type="dxa"/>
            <w:tcBorders>
              <w:top w:val="single" w:sz="8" w:space="0" w:color="231F20"/>
              <w:left w:val="single" w:sz="8" w:space="0" w:color="231F20"/>
              <w:bottom w:val="single" w:sz="8" w:space="0" w:color="231F20"/>
              <w:right w:val="single" w:sz="8" w:space="0" w:color="231F20"/>
            </w:tcBorders>
          </w:tcPr>
          <w:p w14:paraId="578B1165" w14:textId="77777777" w:rsidR="00FE5F6D" w:rsidRPr="00CE4388" w:rsidRDefault="00FE5F6D" w:rsidP="00FE5F6D">
            <w:pPr>
              <w:rPr>
                <w:rFonts w:ascii="Verdana" w:eastAsia="Times New Roman" w:hAnsi="Verdana" w:cs="Tahoma"/>
              </w:rPr>
            </w:pPr>
            <w:r w:rsidRPr="00CE4388">
              <w:rPr>
                <w:rFonts w:ascii="Verdana" w:eastAsia="Times New Roman" w:hAnsi="Verdana" w:cs="Tahoma"/>
              </w:rPr>
              <w:t xml:space="preserve">    </w:t>
            </w:r>
          </w:p>
          <w:p w14:paraId="0D2737C5" w14:textId="0A4CA351" w:rsidR="00FE5F6D" w:rsidRPr="00CE4388" w:rsidRDefault="00FE5F6D" w:rsidP="00FE5F6D">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4FDEC22C">
                <v:shape id="_x0000_i1091" type="#_x0000_t75" style="width:15.75pt;height:18pt" o:ole="">
                  <v:imagedata r:id="rId28" o:title=""/>
                </v:shape>
                <w:control r:id="rId40" w:name="CheckBox142"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34933F82" w14:textId="77777777" w:rsidR="00FE5F6D" w:rsidRPr="00CE4388" w:rsidRDefault="00FE5F6D" w:rsidP="00FE5F6D">
            <w:pPr>
              <w:rPr>
                <w:rFonts w:ascii="Verdana" w:eastAsia="Times New Roman" w:hAnsi="Verdana" w:cs="Tahoma"/>
              </w:rPr>
            </w:pPr>
            <w:r w:rsidRPr="00CE4388">
              <w:rPr>
                <w:rFonts w:ascii="Verdana" w:eastAsia="Times New Roman" w:hAnsi="Verdana" w:cs="Tahoma"/>
              </w:rPr>
              <w:t xml:space="preserve">    </w:t>
            </w:r>
          </w:p>
          <w:p w14:paraId="0FF827E2" w14:textId="34FCC2F7" w:rsidR="00FE5F6D" w:rsidRPr="00CE4388" w:rsidRDefault="00FE5F6D" w:rsidP="00FE5F6D">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2FCBF411">
                <v:shape id="_x0000_i1093" type="#_x0000_t75" style="width:15.75pt;height:18pt" o:ole="">
                  <v:imagedata r:id="rId28" o:title=""/>
                </v:shape>
                <w:control r:id="rId41" w:name="CheckBox14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3E1ED1C8" w14:textId="77777777" w:rsidR="00FE5F6D" w:rsidRPr="00CE4388" w:rsidRDefault="00FE5F6D" w:rsidP="00FE5F6D">
            <w:pPr>
              <w:rPr>
                <w:rFonts w:ascii="Verdana" w:eastAsia="Times New Roman" w:hAnsi="Verdana" w:cs="Tahoma"/>
              </w:rPr>
            </w:pPr>
            <w:r w:rsidRPr="00CE4388">
              <w:rPr>
                <w:rFonts w:ascii="Verdana" w:eastAsia="Times New Roman" w:hAnsi="Verdana" w:cs="Tahoma"/>
              </w:rPr>
              <w:t xml:space="preserve">    </w:t>
            </w:r>
          </w:p>
          <w:p w14:paraId="3F62C6D7" w14:textId="710415A1" w:rsidR="00FE5F6D" w:rsidRPr="00CE4388" w:rsidRDefault="00FE5F6D" w:rsidP="00FE5F6D">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3E5F0119">
                <v:shape id="_x0000_i1095" type="#_x0000_t75" style="width:15.75pt;height:18pt" o:ole="">
                  <v:imagedata r:id="rId26" o:title=""/>
                </v:shape>
                <w:control r:id="rId42" w:name="CheckBox14" w:shapeid="_x0000_i1095"/>
              </w:object>
            </w:r>
          </w:p>
        </w:tc>
      </w:tr>
      <w:tr w:rsidR="00FE5F6D" w:rsidRPr="00CE4388" w14:paraId="15F97588" w14:textId="77777777" w:rsidTr="00D44CBB">
        <w:trPr>
          <w:jc w:val="center"/>
        </w:trPr>
        <w:tc>
          <w:tcPr>
            <w:tcW w:w="8256" w:type="dxa"/>
            <w:tcBorders>
              <w:top w:val="single" w:sz="8" w:space="0" w:color="231F20"/>
              <w:left w:val="single" w:sz="8" w:space="0" w:color="231F20"/>
              <w:bottom w:val="single" w:sz="8" w:space="0" w:color="231F20"/>
              <w:right w:val="single" w:sz="8" w:space="0" w:color="231F20"/>
            </w:tcBorders>
          </w:tcPr>
          <w:p w14:paraId="483021D7" w14:textId="77777777" w:rsidR="00BA677A" w:rsidRDefault="00BA677A" w:rsidP="00FE5F6D">
            <w:pPr>
              <w:pStyle w:val="paragraph"/>
              <w:textAlignment w:val="baseline"/>
              <w:divId w:val="241330051"/>
              <w:rPr>
                <w:rStyle w:val="normaltextrun"/>
                <w:rFonts w:ascii="Verdana" w:hAnsi="Verdana"/>
                <w:b/>
                <w:bCs/>
                <w:color w:val="000000"/>
                <w:lang w:val="en-US"/>
              </w:rPr>
            </w:pPr>
          </w:p>
          <w:p w14:paraId="137333E0" w14:textId="7442F7FA" w:rsidR="00FE5F6D" w:rsidRDefault="00FE5F6D" w:rsidP="00FE5F6D">
            <w:pPr>
              <w:pStyle w:val="paragraph"/>
              <w:textAlignment w:val="baseline"/>
              <w:divId w:val="241330051"/>
              <w:rPr>
                <w:color w:val="000000"/>
              </w:rPr>
            </w:pPr>
            <w:r>
              <w:rPr>
                <w:rStyle w:val="normaltextrun"/>
                <w:rFonts w:ascii="Verdana" w:hAnsi="Verdana"/>
                <w:b/>
                <w:bCs/>
                <w:color w:val="000000"/>
                <w:lang w:val="en-US"/>
              </w:rPr>
              <w:t>Criterion 6:</w:t>
            </w:r>
            <w:r>
              <w:rPr>
                <w:rStyle w:val="normaltextrun"/>
                <w:rFonts w:ascii="Verdana" w:hAnsi="Verdana"/>
                <w:color w:val="000000"/>
                <w:lang w:val="en-US"/>
              </w:rPr>
              <w:t xml:space="preserve"> </w:t>
            </w:r>
            <w:r w:rsidR="00D44CBB" w:rsidRPr="166687E3">
              <w:rPr>
                <w:rFonts w:ascii="Verdana" w:hAnsi="Verdana"/>
              </w:rPr>
              <w:t>Excellent communication skills, both verbal and written, and a keen eye for detail.</w:t>
            </w:r>
          </w:p>
          <w:p w14:paraId="4599E4F4" w14:textId="77777777" w:rsidR="00FE5F6D" w:rsidRDefault="00FE5F6D" w:rsidP="00FE5F6D">
            <w:pPr>
              <w:pStyle w:val="paragraph"/>
              <w:textAlignment w:val="baseline"/>
              <w:divId w:val="613483211"/>
              <w:rPr>
                <w:color w:val="000000"/>
              </w:rPr>
            </w:pPr>
            <w:r>
              <w:rPr>
                <w:rStyle w:val="eop"/>
                <w:rFonts w:ascii="Verdana" w:hAnsi="Verdana"/>
                <w:color w:val="000000"/>
              </w:rPr>
              <w:t> </w:t>
            </w:r>
          </w:p>
        </w:tc>
        <w:tc>
          <w:tcPr>
            <w:tcW w:w="737" w:type="dxa"/>
            <w:tcBorders>
              <w:top w:val="single" w:sz="8" w:space="0" w:color="231F20"/>
              <w:left w:val="single" w:sz="8" w:space="0" w:color="231F20"/>
              <w:bottom w:val="single" w:sz="8" w:space="0" w:color="231F20"/>
              <w:right w:val="single" w:sz="8" w:space="0" w:color="231F20"/>
            </w:tcBorders>
          </w:tcPr>
          <w:p w14:paraId="3BF1308B" w14:textId="77777777" w:rsidR="00FE5F6D" w:rsidRPr="00CE4388" w:rsidRDefault="00FE5F6D" w:rsidP="00FE5F6D">
            <w:pPr>
              <w:rPr>
                <w:rFonts w:ascii="Verdana" w:eastAsia="Times New Roman" w:hAnsi="Verdana" w:cs="Tahoma"/>
              </w:rPr>
            </w:pPr>
            <w:r w:rsidRPr="00CE4388">
              <w:rPr>
                <w:rFonts w:ascii="Verdana" w:eastAsia="Times New Roman" w:hAnsi="Verdana" w:cs="Tahoma"/>
              </w:rPr>
              <w:t xml:space="preserve">    </w:t>
            </w:r>
          </w:p>
          <w:p w14:paraId="2EE01E69" w14:textId="1D74C98E" w:rsidR="00FE5F6D" w:rsidRPr="00CE4388" w:rsidRDefault="00FE5F6D" w:rsidP="00FE5F6D">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5DB9FC83">
                <v:shape id="_x0000_i1097" type="#_x0000_t75" style="width:15.75pt;height:18pt" o:ole="">
                  <v:imagedata r:id="rId26" o:title=""/>
                </v:shape>
                <w:control r:id="rId43" w:name="CheckBox132" w:shapeid="_x0000_i1097"/>
              </w:object>
            </w:r>
          </w:p>
        </w:tc>
        <w:tc>
          <w:tcPr>
            <w:tcW w:w="737" w:type="dxa"/>
            <w:tcBorders>
              <w:top w:val="single" w:sz="8" w:space="0" w:color="231F20"/>
              <w:left w:val="single" w:sz="8" w:space="0" w:color="231F20"/>
              <w:bottom w:val="single" w:sz="8" w:space="0" w:color="231F20"/>
              <w:right w:val="single" w:sz="8" w:space="0" w:color="231F20"/>
            </w:tcBorders>
          </w:tcPr>
          <w:p w14:paraId="66FB7AC8" w14:textId="77777777" w:rsidR="00FE5F6D" w:rsidRPr="00CE4388" w:rsidRDefault="00FE5F6D" w:rsidP="00FE5F6D">
            <w:pPr>
              <w:rPr>
                <w:rFonts w:ascii="Verdana" w:eastAsia="Times New Roman" w:hAnsi="Verdana" w:cs="Tahoma"/>
              </w:rPr>
            </w:pPr>
            <w:r w:rsidRPr="00CE4388">
              <w:rPr>
                <w:rFonts w:ascii="Verdana" w:eastAsia="Times New Roman" w:hAnsi="Verdana" w:cs="Tahoma"/>
              </w:rPr>
              <w:t xml:space="preserve">    </w:t>
            </w:r>
          </w:p>
          <w:p w14:paraId="58A24649" w14:textId="442C26A1" w:rsidR="00FE5F6D" w:rsidRPr="00CE4388" w:rsidRDefault="00FE5F6D" w:rsidP="00FE5F6D">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43192507">
                <v:shape id="_x0000_i1099" type="#_x0000_t75" style="width:15.75pt;height:18pt" o:ole="">
                  <v:imagedata r:id="rId28" o:title=""/>
                </v:shape>
                <w:control r:id="rId44" w:name="CheckBox131" w:shapeid="_x0000_i1099"/>
              </w:object>
            </w:r>
          </w:p>
        </w:tc>
        <w:tc>
          <w:tcPr>
            <w:tcW w:w="770" w:type="dxa"/>
            <w:tcBorders>
              <w:top w:val="single" w:sz="8" w:space="0" w:color="231F20"/>
              <w:left w:val="single" w:sz="8" w:space="0" w:color="231F20"/>
              <w:bottom w:val="single" w:sz="8" w:space="0" w:color="231F20"/>
              <w:right w:val="single" w:sz="8" w:space="0" w:color="231F20"/>
            </w:tcBorders>
          </w:tcPr>
          <w:p w14:paraId="646F537B" w14:textId="77777777" w:rsidR="00FE5F6D" w:rsidRPr="00CE4388" w:rsidRDefault="00FE5F6D" w:rsidP="00FE5F6D">
            <w:pPr>
              <w:rPr>
                <w:rFonts w:ascii="Verdana" w:eastAsia="Times New Roman" w:hAnsi="Verdana" w:cs="Tahoma"/>
              </w:rPr>
            </w:pPr>
            <w:r w:rsidRPr="00CE4388">
              <w:rPr>
                <w:rFonts w:ascii="Verdana" w:eastAsia="Times New Roman" w:hAnsi="Verdana" w:cs="Tahoma"/>
              </w:rPr>
              <w:t xml:space="preserve">    </w:t>
            </w:r>
          </w:p>
          <w:p w14:paraId="1DE28448" w14:textId="5F72A4C0" w:rsidR="00FE5F6D" w:rsidRPr="00CE4388" w:rsidRDefault="00FE5F6D" w:rsidP="00FE5F6D">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36AE458D">
                <v:shape id="_x0000_i1101" type="#_x0000_t75" style="width:15.75pt;height:18pt" o:ole="">
                  <v:imagedata r:id="rId28" o:title=""/>
                </v:shape>
                <w:control r:id="rId45" w:name="CheckBox13" w:shapeid="_x0000_i1101"/>
              </w:object>
            </w:r>
          </w:p>
        </w:tc>
      </w:tr>
      <w:tr w:rsidR="00FE5F6D" w:rsidRPr="00CE4388" w14:paraId="268C4C73" w14:textId="77777777" w:rsidTr="00D44CBB">
        <w:trPr>
          <w:jc w:val="center"/>
        </w:trPr>
        <w:tc>
          <w:tcPr>
            <w:tcW w:w="8256" w:type="dxa"/>
            <w:tcBorders>
              <w:top w:val="single" w:sz="8" w:space="0" w:color="231F20"/>
              <w:left w:val="single" w:sz="8" w:space="0" w:color="231F20"/>
              <w:bottom w:val="single" w:sz="8" w:space="0" w:color="231F20"/>
              <w:right w:val="single" w:sz="8" w:space="0" w:color="231F20"/>
            </w:tcBorders>
          </w:tcPr>
          <w:p w14:paraId="7DADC912" w14:textId="77777777" w:rsidR="00BA677A" w:rsidRDefault="00BA677A" w:rsidP="00D44CBB">
            <w:pPr>
              <w:pStyle w:val="TableParagraph"/>
              <w:divId w:val="1340740654"/>
              <w:rPr>
                <w:rStyle w:val="normaltextrun"/>
                <w:rFonts w:ascii="Verdana" w:hAnsi="Verdana"/>
                <w:b/>
                <w:bCs/>
                <w:color w:val="000000"/>
              </w:rPr>
            </w:pPr>
          </w:p>
          <w:p w14:paraId="289DECE3" w14:textId="798EFDDC" w:rsidR="00D44CBB" w:rsidRDefault="00FE5F6D" w:rsidP="00D44CBB">
            <w:pPr>
              <w:pStyle w:val="TableParagraph"/>
              <w:divId w:val="1340740654"/>
              <w:rPr>
                <w:rFonts w:ascii="Verdana" w:hAnsi="Verdana"/>
              </w:rPr>
            </w:pPr>
            <w:r>
              <w:rPr>
                <w:rStyle w:val="normaltextrun"/>
                <w:rFonts w:ascii="Verdana" w:hAnsi="Verdana"/>
                <w:b/>
                <w:bCs/>
                <w:color w:val="000000"/>
              </w:rPr>
              <w:t>Criterion 7</w:t>
            </w:r>
            <w:r w:rsidR="00861B9D">
              <w:rPr>
                <w:rStyle w:val="normaltextrun"/>
                <w:rFonts w:ascii="Verdana" w:hAnsi="Verdana"/>
                <w:b/>
                <w:bCs/>
                <w:color w:val="000000"/>
              </w:rPr>
              <w:t>:</w:t>
            </w:r>
            <w:r w:rsidR="00D44CBB">
              <w:rPr>
                <w:rStyle w:val="normaltextrun"/>
                <w:rFonts w:ascii="Verdana" w:hAnsi="Verdana"/>
                <w:b/>
                <w:bCs/>
                <w:color w:val="000000"/>
              </w:rPr>
              <w:t xml:space="preserve"> </w:t>
            </w:r>
            <w:r w:rsidR="00D44CBB">
              <w:rPr>
                <w:rFonts w:ascii="Verdana" w:hAnsi="Verdana"/>
              </w:rPr>
              <w:t>Knowledge of, or a demonstrable interest in, Government and Parliament</w:t>
            </w:r>
            <w:r w:rsidR="00D44CBB" w:rsidRPr="166687E3">
              <w:rPr>
                <w:rFonts w:ascii="Verdana" w:hAnsi="Verdana"/>
              </w:rPr>
              <w:t>.</w:t>
            </w:r>
          </w:p>
          <w:p w14:paraId="1E1E9ECD" w14:textId="594AE0C6" w:rsidR="00FE5F6D" w:rsidRDefault="00FE5F6D" w:rsidP="00FE5F6D">
            <w:pPr>
              <w:pStyle w:val="paragraph"/>
              <w:textAlignment w:val="baseline"/>
              <w:divId w:val="1340740654"/>
              <w:rPr>
                <w:color w:val="000000"/>
              </w:rPr>
            </w:pPr>
          </w:p>
        </w:tc>
        <w:tc>
          <w:tcPr>
            <w:tcW w:w="737" w:type="dxa"/>
            <w:tcBorders>
              <w:top w:val="single" w:sz="8" w:space="0" w:color="231F20"/>
              <w:left w:val="single" w:sz="8" w:space="0" w:color="231F20"/>
              <w:bottom w:val="single" w:sz="8" w:space="0" w:color="231F20"/>
              <w:right w:val="single" w:sz="8" w:space="0" w:color="231F20"/>
            </w:tcBorders>
          </w:tcPr>
          <w:p w14:paraId="17BEE163" w14:textId="77777777" w:rsidR="00FE5F6D" w:rsidRPr="00CE4388" w:rsidRDefault="00FE5F6D" w:rsidP="00FE5F6D">
            <w:pPr>
              <w:rPr>
                <w:rFonts w:ascii="Verdana" w:eastAsia="Times New Roman" w:hAnsi="Verdana" w:cs="Tahoma"/>
              </w:rPr>
            </w:pPr>
            <w:r w:rsidRPr="00CE4388">
              <w:rPr>
                <w:rFonts w:ascii="Verdana" w:eastAsia="Times New Roman" w:hAnsi="Verdana" w:cs="Tahoma"/>
              </w:rPr>
              <w:t xml:space="preserve">    </w:t>
            </w:r>
          </w:p>
          <w:p w14:paraId="10D94E50" w14:textId="3781267E" w:rsidR="00FE5F6D" w:rsidRPr="00CE4388" w:rsidRDefault="00FE5F6D" w:rsidP="00FE5F6D">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56AEFB0D">
                <v:shape id="_x0000_i1103" type="#_x0000_t75" style="width:15.75pt;height:18pt" o:ole="">
                  <v:imagedata r:id="rId26" o:title=""/>
                </v:shape>
                <w:control r:id="rId46" w:name="CheckBox122" w:shapeid="_x0000_i1103"/>
              </w:object>
            </w:r>
          </w:p>
        </w:tc>
        <w:tc>
          <w:tcPr>
            <w:tcW w:w="737" w:type="dxa"/>
            <w:tcBorders>
              <w:top w:val="single" w:sz="8" w:space="0" w:color="231F20"/>
              <w:left w:val="single" w:sz="8" w:space="0" w:color="231F20"/>
              <w:bottom w:val="single" w:sz="8" w:space="0" w:color="231F20"/>
              <w:right w:val="single" w:sz="8" w:space="0" w:color="231F20"/>
            </w:tcBorders>
          </w:tcPr>
          <w:p w14:paraId="7B9E0124" w14:textId="77777777" w:rsidR="00FE5F6D" w:rsidRPr="00CE4388" w:rsidRDefault="00FE5F6D" w:rsidP="00FE5F6D">
            <w:pPr>
              <w:rPr>
                <w:rFonts w:ascii="Verdana" w:eastAsia="Times New Roman" w:hAnsi="Verdana" w:cs="Tahoma"/>
              </w:rPr>
            </w:pPr>
            <w:r w:rsidRPr="00CE4388">
              <w:rPr>
                <w:rFonts w:ascii="Verdana" w:eastAsia="Times New Roman" w:hAnsi="Verdana" w:cs="Tahoma"/>
              </w:rPr>
              <w:t xml:space="preserve">    </w:t>
            </w:r>
          </w:p>
          <w:p w14:paraId="779EB71D" w14:textId="12B97523" w:rsidR="00FE5F6D" w:rsidRPr="00CE4388" w:rsidRDefault="00FE5F6D" w:rsidP="00FE5F6D">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11E210D8">
                <v:shape id="_x0000_i1105" type="#_x0000_t75" style="width:15.75pt;height:18pt" o:ole="">
                  <v:imagedata r:id="rId28" o:title=""/>
                </v:shape>
                <w:control r:id="rId47" w:name="CheckBox121" w:shapeid="_x0000_i1105"/>
              </w:object>
            </w:r>
          </w:p>
        </w:tc>
        <w:tc>
          <w:tcPr>
            <w:tcW w:w="770" w:type="dxa"/>
            <w:tcBorders>
              <w:top w:val="single" w:sz="8" w:space="0" w:color="231F20"/>
              <w:left w:val="single" w:sz="8" w:space="0" w:color="231F20"/>
              <w:bottom w:val="single" w:sz="8" w:space="0" w:color="231F20"/>
              <w:right w:val="single" w:sz="8" w:space="0" w:color="231F20"/>
            </w:tcBorders>
          </w:tcPr>
          <w:p w14:paraId="1EE3C940" w14:textId="77777777" w:rsidR="00FE5F6D" w:rsidRPr="00CE4388" w:rsidRDefault="00FE5F6D" w:rsidP="00FE5F6D">
            <w:pPr>
              <w:rPr>
                <w:rFonts w:ascii="Verdana" w:eastAsia="Times New Roman" w:hAnsi="Verdana" w:cs="Tahoma"/>
              </w:rPr>
            </w:pPr>
            <w:r w:rsidRPr="00CE4388">
              <w:rPr>
                <w:rFonts w:ascii="Verdana" w:eastAsia="Times New Roman" w:hAnsi="Verdana" w:cs="Tahoma"/>
              </w:rPr>
              <w:t xml:space="preserve">    </w:t>
            </w:r>
          </w:p>
          <w:p w14:paraId="23AC5D84" w14:textId="789F1653" w:rsidR="00FE5F6D" w:rsidRPr="00CE4388" w:rsidRDefault="00FE5F6D" w:rsidP="00FE5F6D">
            <w:pPr>
              <w:rPr>
                <w:rFonts w:ascii="Verdana" w:hAnsi="Verdana"/>
              </w:rPr>
            </w:pPr>
            <w:r w:rsidRPr="00CE4388">
              <w:rPr>
                <w:rFonts w:ascii="Verdana" w:eastAsia="Times New Roman" w:hAnsi="Verdana" w:cs="Tahoma"/>
              </w:rPr>
              <w:t xml:space="preserve">    </w:t>
            </w:r>
            <w:r w:rsidRPr="00CE4388">
              <w:rPr>
                <w:rFonts w:ascii="Verdana" w:eastAsia="Times New Roman" w:hAnsi="Verdana" w:cs="Tahoma"/>
              </w:rPr>
              <w:object w:dxaOrig="225" w:dyaOrig="225" w14:anchorId="28ACF042">
                <v:shape id="_x0000_i1107" type="#_x0000_t75" style="width:15.75pt;height:18pt" o:ole="">
                  <v:imagedata r:id="rId28" o:title=""/>
                </v:shape>
                <w:control r:id="rId48" w:name="CheckBox12" w:shapeid="_x0000_i1107"/>
              </w:object>
            </w:r>
          </w:p>
        </w:tc>
      </w:tr>
    </w:tbl>
    <w:p w14:paraId="6F5D93CB" w14:textId="77777777" w:rsidR="000423B1" w:rsidRPr="00CE4388" w:rsidRDefault="000423B1" w:rsidP="00CE4388">
      <w:pPr>
        <w:tabs>
          <w:tab w:val="left" w:pos="1245"/>
        </w:tabs>
        <w:rPr>
          <w:rFonts w:ascii="Verdana" w:hAnsi="Verdana" w:cs="Tahoma"/>
        </w:rPr>
      </w:pPr>
    </w:p>
    <w:p w14:paraId="73FBBF8A" w14:textId="77777777" w:rsidR="000423B1" w:rsidRPr="00CE4388" w:rsidRDefault="000423B1" w:rsidP="00CE4388">
      <w:pPr>
        <w:tabs>
          <w:tab w:val="left" w:pos="1245"/>
        </w:tabs>
        <w:rPr>
          <w:rFonts w:ascii="Verdana" w:hAnsi="Verdana" w:cs="Tahoma"/>
        </w:rPr>
      </w:pPr>
    </w:p>
    <w:p w14:paraId="1BF00772" w14:textId="77777777" w:rsidR="000423B1" w:rsidRPr="00CE4388" w:rsidRDefault="000423B1" w:rsidP="00CE4388">
      <w:pPr>
        <w:tabs>
          <w:tab w:val="left" w:pos="1245"/>
        </w:tabs>
        <w:rPr>
          <w:rFonts w:ascii="Verdana" w:hAnsi="Verdana" w:cs="Tahoma"/>
        </w:rPr>
      </w:pPr>
    </w:p>
    <w:p w14:paraId="625A730F" w14:textId="77777777" w:rsidR="000423B1" w:rsidRPr="00CE4388" w:rsidRDefault="000423B1" w:rsidP="00CE4388">
      <w:pPr>
        <w:tabs>
          <w:tab w:val="left" w:pos="1245"/>
        </w:tabs>
        <w:rPr>
          <w:rFonts w:ascii="Verdana" w:hAnsi="Verdana" w:cs="Tahoma"/>
        </w:rPr>
      </w:pPr>
    </w:p>
    <w:p w14:paraId="42FCEDB3" w14:textId="77777777" w:rsidR="000423B1" w:rsidRPr="00CE4388" w:rsidRDefault="000423B1" w:rsidP="00CE4388">
      <w:pPr>
        <w:tabs>
          <w:tab w:val="left" w:pos="1245"/>
        </w:tabs>
        <w:rPr>
          <w:rFonts w:ascii="Verdana" w:hAnsi="Verdana" w:cs="Tahoma"/>
        </w:rPr>
      </w:pPr>
    </w:p>
    <w:p w14:paraId="7C37D167" w14:textId="77777777" w:rsidR="000423B1" w:rsidRPr="00CE4388" w:rsidRDefault="000423B1" w:rsidP="00CE4388">
      <w:pPr>
        <w:tabs>
          <w:tab w:val="left" w:pos="1245"/>
        </w:tabs>
        <w:rPr>
          <w:rFonts w:ascii="Verdana" w:hAnsi="Verdana" w:cs="Tahoma"/>
        </w:rPr>
      </w:pPr>
      <w:r w:rsidRPr="00CE4388">
        <w:rPr>
          <w:rFonts w:ascii="Verdana" w:hAnsi="Verdana" w:cs="Tahoma"/>
        </w:rPr>
        <w:tab/>
      </w:r>
    </w:p>
    <w:p w14:paraId="04695368" w14:textId="77777777" w:rsidR="006C625E" w:rsidRPr="00FE5F6D" w:rsidRDefault="006C625E" w:rsidP="00FE5F6D">
      <w:pPr>
        <w:tabs>
          <w:tab w:val="left" w:pos="1245"/>
        </w:tabs>
        <w:rPr>
          <w:rFonts w:ascii="Verdana" w:hAnsi="Verdana" w:cs="Tahoma"/>
        </w:rPr>
      </w:pPr>
    </w:p>
    <w:sectPr w:rsidR="006C625E" w:rsidRPr="00FE5F6D" w:rsidSect="00DE0236">
      <w:footerReference w:type="default" r:id="rId49"/>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7A581" w14:textId="77777777" w:rsidR="00D44CBB" w:rsidRDefault="00D44CBB" w:rsidP="00D37EDD">
      <w:r>
        <w:separator/>
      </w:r>
    </w:p>
  </w:endnote>
  <w:endnote w:type="continuationSeparator" w:id="0">
    <w:p w14:paraId="525BECC9" w14:textId="77777777" w:rsidR="00D44CBB" w:rsidRDefault="00D44CBB"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Std Thin">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800000AF" w:usb1="4000204A" w:usb2="00000000" w:usb3="00000000" w:csb0="00000001"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667A4" w14:textId="77777777" w:rsidR="00D44CBB" w:rsidRDefault="00D44CB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CD9DC" w14:textId="77777777" w:rsidR="00D44CBB" w:rsidRDefault="00D44CBB" w:rsidP="00D37EDD">
      <w:r>
        <w:separator/>
      </w:r>
    </w:p>
  </w:footnote>
  <w:footnote w:type="continuationSeparator" w:id="0">
    <w:p w14:paraId="6830B5AE" w14:textId="77777777" w:rsidR="00D44CBB" w:rsidRDefault="00D44CBB"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94A72"/>
    <w:multiLevelType w:val="multilevel"/>
    <w:tmpl w:val="7D2EAA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A5455C"/>
    <w:multiLevelType w:val="multilevel"/>
    <w:tmpl w:val="1A32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0F355C"/>
    <w:multiLevelType w:val="multilevel"/>
    <w:tmpl w:val="A1328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9C4EF7"/>
    <w:multiLevelType w:val="hybridMultilevel"/>
    <w:tmpl w:val="4FC0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B0205"/>
    <w:multiLevelType w:val="hybridMultilevel"/>
    <w:tmpl w:val="6D4E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531143"/>
    <w:multiLevelType w:val="hybridMultilevel"/>
    <w:tmpl w:val="5660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69A46CE"/>
    <w:multiLevelType w:val="multilevel"/>
    <w:tmpl w:val="28A8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FA01B8"/>
    <w:multiLevelType w:val="multilevel"/>
    <w:tmpl w:val="1862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2"/>
  </w:num>
  <w:num w:numId="4">
    <w:abstractNumId w:val="1"/>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423B1"/>
    <w:rsid w:val="000529B1"/>
    <w:rsid w:val="00073D7F"/>
    <w:rsid w:val="00092B7A"/>
    <w:rsid w:val="000C23EF"/>
    <w:rsid w:val="000C4C90"/>
    <w:rsid w:val="000D4ABA"/>
    <w:rsid w:val="00111489"/>
    <w:rsid w:val="00175D3A"/>
    <w:rsid w:val="00190C9C"/>
    <w:rsid w:val="001A2655"/>
    <w:rsid w:val="001D5AE9"/>
    <w:rsid w:val="00207E8E"/>
    <w:rsid w:val="00220983"/>
    <w:rsid w:val="00221205"/>
    <w:rsid w:val="00224E9C"/>
    <w:rsid w:val="002445FA"/>
    <w:rsid w:val="00267BF9"/>
    <w:rsid w:val="002935CE"/>
    <w:rsid w:val="002A4C2A"/>
    <w:rsid w:val="002D0679"/>
    <w:rsid w:val="002D4CBC"/>
    <w:rsid w:val="002E261E"/>
    <w:rsid w:val="00316BC5"/>
    <w:rsid w:val="00334609"/>
    <w:rsid w:val="00350C3B"/>
    <w:rsid w:val="0035142A"/>
    <w:rsid w:val="00380694"/>
    <w:rsid w:val="003B618C"/>
    <w:rsid w:val="003C6D80"/>
    <w:rsid w:val="003D28E8"/>
    <w:rsid w:val="004064AB"/>
    <w:rsid w:val="004412FE"/>
    <w:rsid w:val="00455A69"/>
    <w:rsid w:val="00461B9D"/>
    <w:rsid w:val="004A4F9A"/>
    <w:rsid w:val="004F6D81"/>
    <w:rsid w:val="0051696D"/>
    <w:rsid w:val="005201B8"/>
    <w:rsid w:val="00550929"/>
    <w:rsid w:val="0058629A"/>
    <w:rsid w:val="0060432C"/>
    <w:rsid w:val="006B17C2"/>
    <w:rsid w:val="006B480E"/>
    <w:rsid w:val="006B6C4F"/>
    <w:rsid w:val="006C625E"/>
    <w:rsid w:val="006E6BD7"/>
    <w:rsid w:val="006E7D4B"/>
    <w:rsid w:val="006F1154"/>
    <w:rsid w:val="006F1C35"/>
    <w:rsid w:val="00715F0A"/>
    <w:rsid w:val="0072164E"/>
    <w:rsid w:val="00746760"/>
    <w:rsid w:val="007533C4"/>
    <w:rsid w:val="0078270B"/>
    <w:rsid w:val="007A5C29"/>
    <w:rsid w:val="00820A34"/>
    <w:rsid w:val="00826049"/>
    <w:rsid w:val="00843A6A"/>
    <w:rsid w:val="00861B9D"/>
    <w:rsid w:val="008817C6"/>
    <w:rsid w:val="008E13FA"/>
    <w:rsid w:val="008E3832"/>
    <w:rsid w:val="00924E26"/>
    <w:rsid w:val="00932B68"/>
    <w:rsid w:val="009543F2"/>
    <w:rsid w:val="00960579"/>
    <w:rsid w:val="009E0AAF"/>
    <w:rsid w:val="009F2584"/>
    <w:rsid w:val="00A10174"/>
    <w:rsid w:val="00A2566A"/>
    <w:rsid w:val="00A707B1"/>
    <w:rsid w:val="00AA3F63"/>
    <w:rsid w:val="00AC55B6"/>
    <w:rsid w:val="00AE4C8D"/>
    <w:rsid w:val="00AE62C6"/>
    <w:rsid w:val="00B040C5"/>
    <w:rsid w:val="00B42A79"/>
    <w:rsid w:val="00B63FF9"/>
    <w:rsid w:val="00B759DE"/>
    <w:rsid w:val="00B84202"/>
    <w:rsid w:val="00B90A8A"/>
    <w:rsid w:val="00B94A67"/>
    <w:rsid w:val="00BA61AC"/>
    <w:rsid w:val="00BA677A"/>
    <w:rsid w:val="00BC3ABA"/>
    <w:rsid w:val="00BE1613"/>
    <w:rsid w:val="00BE5746"/>
    <w:rsid w:val="00C563B5"/>
    <w:rsid w:val="00C876E9"/>
    <w:rsid w:val="00C90DD3"/>
    <w:rsid w:val="00CA2FC1"/>
    <w:rsid w:val="00CD4488"/>
    <w:rsid w:val="00CD6CA7"/>
    <w:rsid w:val="00CE4388"/>
    <w:rsid w:val="00D37EDD"/>
    <w:rsid w:val="00D44CBB"/>
    <w:rsid w:val="00DE0236"/>
    <w:rsid w:val="00E12F31"/>
    <w:rsid w:val="00E72B8F"/>
    <w:rsid w:val="00EC3C0C"/>
    <w:rsid w:val="00EE1B2A"/>
    <w:rsid w:val="00EE3B78"/>
    <w:rsid w:val="00F4502C"/>
    <w:rsid w:val="00F77674"/>
    <w:rsid w:val="00FB558E"/>
    <w:rsid w:val="00FE09B0"/>
    <w:rsid w:val="00FE2239"/>
    <w:rsid w:val="00FE5F6D"/>
    <w:rsid w:val="00FE7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538E67AD"/>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6D81"/>
    <w:rPr>
      <w:color w:val="808080"/>
      <w:shd w:val="clear" w:color="auto" w:fill="E6E6E6"/>
    </w:rPr>
  </w:style>
  <w:style w:type="paragraph" w:customStyle="1" w:styleId="paragraph">
    <w:name w:val="paragraph"/>
    <w:basedOn w:val="Normal"/>
    <w:rsid w:val="00AE4C8D"/>
    <w:pPr>
      <w:widowControl/>
    </w:pPr>
    <w:rPr>
      <w:rFonts w:ascii="Calibri" w:hAnsi="Calibri" w:cs="Calibri"/>
      <w:lang w:val="en-GB" w:eastAsia="en-GB"/>
    </w:rPr>
  </w:style>
  <w:style w:type="character" w:customStyle="1" w:styleId="normaltextrun1">
    <w:name w:val="normaltextrun1"/>
    <w:basedOn w:val="DefaultParagraphFont"/>
    <w:rsid w:val="00AE4C8D"/>
  </w:style>
  <w:style w:type="character" w:customStyle="1" w:styleId="eop">
    <w:name w:val="eop"/>
    <w:basedOn w:val="DefaultParagraphFont"/>
    <w:rsid w:val="00AE4C8D"/>
  </w:style>
  <w:style w:type="character" w:customStyle="1" w:styleId="normaltextrun">
    <w:name w:val="normaltextrun"/>
    <w:basedOn w:val="DefaultParagraphFont"/>
    <w:rsid w:val="006F1C35"/>
  </w:style>
  <w:style w:type="character" w:styleId="FollowedHyperlink">
    <w:name w:val="FollowedHyperlink"/>
    <w:basedOn w:val="DefaultParagraphFont"/>
    <w:uiPriority w:val="99"/>
    <w:semiHidden/>
    <w:unhideWhenUsed/>
    <w:rsid w:val="00190C9C"/>
    <w:rPr>
      <w:color w:val="800080" w:themeColor="followedHyperlink"/>
      <w:u w:val="single"/>
    </w:rPr>
  </w:style>
  <w:style w:type="character" w:customStyle="1" w:styleId="contextualspellingandgrammarerror">
    <w:name w:val="contextualspellingandgrammarerror"/>
    <w:basedOn w:val="DefaultParagraphFont"/>
    <w:rsid w:val="00190C9C"/>
  </w:style>
  <w:style w:type="character" w:customStyle="1" w:styleId="spellingerror">
    <w:name w:val="spellingerror"/>
    <w:basedOn w:val="DefaultParagraphFont"/>
    <w:rsid w:val="00FE5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977">
      <w:bodyDiv w:val="1"/>
      <w:marLeft w:val="0"/>
      <w:marRight w:val="0"/>
      <w:marTop w:val="0"/>
      <w:marBottom w:val="0"/>
      <w:divBdr>
        <w:top w:val="none" w:sz="0" w:space="0" w:color="auto"/>
        <w:left w:val="none" w:sz="0" w:space="0" w:color="auto"/>
        <w:bottom w:val="none" w:sz="0" w:space="0" w:color="auto"/>
        <w:right w:val="none" w:sz="0" w:space="0" w:color="auto"/>
      </w:divBdr>
    </w:div>
    <w:div w:id="40177355">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70758287">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4218036">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600843599">
      <w:bodyDiv w:val="1"/>
      <w:marLeft w:val="0"/>
      <w:marRight w:val="0"/>
      <w:marTop w:val="0"/>
      <w:marBottom w:val="0"/>
      <w:divBdr>
        <w:top w:val="none" w:sz="0" w:space="0" w:color="auto"/>
        <w:left w:val="none" w:sz="0" w:space="0" w:color="auto"/>
        <w:bottom w:val="none" w:sz="0" w:space="0" w:color="auto"/>
        <w:right w:val="none" w:sz="0" w:space="0" w:color="auto"/>
      </w:divBdr>
    </w:div>
    <w:div w:id="659700803">
      <w:bodyDiv w:val="1"/>
      <w:marLeft w:val="0"/>
      <w:marRight w:val="0"/>
      <w:marTop w:val="0"/>
      <w:marBottom w:val="0"/>
      <w:divBdr>
        <w:top w:val="none" w:sz="0" w:space="0" w:color="auto"/>
        <w:left w:val="none" w:sz="0" w:space="0" w:color="auto"/>
        <w:bottom w:val="none" w:sz="0" w:space="0" w:color="auto"/>
        <w:right w:val="none" w:sz="0" w:space="0" w:color="auto"/>
      </w:divBdr>
    </w:div>
    <w:div w:id="706873888">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23406221">
      <w:bodyDiv w:val="1"/>
      <w:marLeft w:val="0"/>
      <w:marRight w:val="0"/>
      <w:marTop w:val="0"/>
      <w:marBottom w:val="0"/>
      <w:divBdr>
        <w:top w:val="none" w:sz="0" w:space="0" w:color="auto"/>
        <w:left w:val="none" w:sz="0" w:space="0" w:color="auto"/>
        <w:bottom w:val="none" w:sz="0" w:space="0" w:color="auto"/>
        <w:right w:val="none" w:sz="0" w:space="0" w:color="auto"/>
      </w:divBdr>
      <w:divsChild>
        <w:div w:id="1134903820">
          <w:marLeft w:val="0"/>
          <w:marRight w:val="0"/>
          <w:marTop w:val="0"/>
          <w:marBottom w:val="0"/>
          <w:divBdr>
            <w:top w:val="none" w:sz="0" w:space="0" w:color="auto"/>
            <w:left w:val="none" w:sz="0" w:space="0" w:color="auto"/>
            <w:bottom w:val="none" w:sz="0" w:space="0" w:color="auto"/>
            <w:right w:val="none" w:sz="0" w:space="0" w:color="auto"/>
          </w:divBdr>
        </w:div>
        <w:div w:id="1691296724">
          <w:marLeft w:val="0"/>
          <w:marRight w:val="0"/>
          <w:marTop w:val="0"/>
          <w:marBottom w:val="0"/>
          <w:divBdr>
            <w:top w:val="none" w:sz="0" w:space="0" w:color="auto"/>
            <w:left w:val="none" w:sz="0" w:space="0" w:color="auto"/>
            <w:bottom w:val="none" w:sz="0" w:space="0" w:color="auto"/>
            <w:right w:val="none" w:sz="0" w:space="0" w:color="auto"/>
          </w:divBdr>
        </w:div>
        <w:div w:id="535854868">
          <w:marLeft w:val="0"/>
          <w:marRight w:val="0"/>
          <w:marTop w:val="0"/>
          <w:marBottom w:val="0"/>
          <w:divBdr>
            <w:top w:val="none" w:sz="0" w:space="0" w:color="auto"/>
            <w:left w:val="none" w:sz="0" w:space="0" w:color="auto"/>
            <w:bottom w:val="none" w:sz="0" w:space="0" w:color="auto"/>
            <w:right w:val="none" w:sz="0" w:space="0" w:color="auto"/>
          </w:divBdr>
        </w:div>
        <w:div w:id="1105996218">
          <w:marLeft w:val="0"/>
          <w:marRight w:val="0"/>
          <w:marTop w:val="0"/>
          <w:marBottom w:val="0"/>
          <w:divBdr>
            <w:top w:val="none" w:sz="0" w:space="0" w:color="auto"/>
            <w:left w:val="none" w:sz="0" w:space="0" w:color="auto"/>
            <w:bottom w:val="none" w:sz="0" w:space="0" w:color="auto"/>
            <w:right w:val="none" w:sz="0" w:space="0" w:color="auto"/>
          </w:divBdr>
        </w:div>
        <w:div w:id="1373962377">
          <w:marLeft w:val="0"/>
          <w:marRight w:val="0"/>
          <w:marTop w:val="0"/>
          <w:marBottom w:val="0"/>
          <w:divBdr>
            <w:top w:val="none" w:sz="0" w:space="0" w:color="auto"/>
            <w:left w:val="none" w:sz="0" w:space="0" w:color="auto"/>
            <w:bottom w:val="none" w:sz="0" w:space="0" w:color="auto"/>
            <w:right w:val="none" w:sz="0" w:space="0" w:color="auto"/>
          </w:divBdr>
        </w:div>
        <w:div w:id="338116677">
          <w:marLeft w:val="0"/>
          <w:marRight w:val="0"/>
          <w:marTop w:val="0"/>
          <w:marBottom w:val="0"/>
          <w:divBdr>
            <w:top w:val="none" w:sz="0" w:space="0" w:color="auto"/>
            <w:left w:val="none" w:sz="0" w:space="0" w:color="auto"/>
            <w:bottom w:val="none" w:sz="0" w:space="0" w:color="auto"/>
            <w:right w:val="none" w:sz="0" w:space="0" w:color="auto"/>
          </w:divBdr>
        </w:div>
        <w:div w:id="643313244">
          <w:marLeft w:val="0"/>
          <w:marRight w:val="0"/>
          <w:marTop w:val="0"/>
          <w:marBottom w:val="0"/>
          <w:divBdr>
            <w:top w:val="none" w:sz="0" w:space="0" w:color="auto"/>
            <w:left w:val="none" w:sz="0" w:space="0" w:color="auto"/>
            <w:bottom w:val="none" w:sz="0" w:space="0" w:color="auto"/>
            <w:right w:val="none" w:sz="0" w:space="0" w:color="auto"/>
          </w:divBdr>
        </w:div>
        <w:div w:id="598565830">
          <w:marLeft w:val="0"/>
          <w:marRight w:val="0"/>
          <w:marTop w:val="0"/>
          <w:marBottom w:val="0"/>
          <w:divBdr>
            <w:top w:val="none" w:sz="0" w:space="0" w:color="auto"/>
            <w:left w:val="none" w:sz="0" w:space="0" w:color="auto"/>
            <w:bottom w:val="none" w:sz="0" w:space="0" w:color="auto"/>
            <w:right w:val="none" w:sz="0" w:space="0" w:color="auto"/>
          </w:divBdr>
        </w:div>
        <w:div w:id="1367291179">
          <w:marLeft w:val="0"/>
          <w:marRight w:val="0"/>
          <w:marTop w:val="0"/>
          <w:marBottom w:val="0"/>
          <w:divBdr>
            <w:top w:val="none" w:sz="0" w:space="0" w:color="auto"/>
            <w:left w:val="none" w:sz="0" w:space="0" w:color="auto"/>
            <w:bottom w:val="none" w:sz="0" w:space="0" w:color="auto"/>
            <w:right w:val="none" w:sz="0" w:space="0" w:color="auto"/>
          </w:divBdr>
        </w:div>
        <w:div w:id="1062749791">
          <w:marLeft w:val="0"/>
          <w:marRight w:val="0"/>
          <w:marTop w:val="0"/>
          <w:marBottom w:val="0"/>
          <w:divBdr>
            <w:top w:val="none" w:sz="0" w:space="0" w:color="auto"/>
            <w:left w:val="none" w:sz="0" w:space="0" w:color="auto"/>
            <w:bottom w:val="none" w:sz="0" w:space="0" w:color="auto"/>
            <w:right w:val="none" w:sz="0" w:space="0" w:color="auto"/>
          </w:divBdr>
        </w:div>
        <w:div w:id="1146508872">
          <w:marLeft w:val="0"/>
          <w:marRight w:val="0"/>
          <w:marTop w:val="0"/>
          <w:marBottom w:val="0"/>
          <w:divBdr>
            <w:top w:val="none" w:sz="0" w:space="0" w:color="auto"/>
            <w:left w:val="none" w:sz="0" w:space="0" w:color="auto"/>
            <w:bottom w:val="none" w:sz="0" w:space="0" w:color="auto"/>
            <w:right w:val="none" w:sz="0" w:space="0" w:color="auto"/>
          </w:divBdr>
        </w:div>
      </w:divsChild>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799153759">
      <w:bodyDiv w:val="1"/>
      <w:marLeft w:val="0"/>
      <w:marRight w:val="0"/>
      <w:marTop w:val="0"/>
      <w:marBottom w:val="0"/>
      <w:divBdr>
        <w:top w:val="none" w:sz="0" w:space="0" w:color="auto"/>
        <w:left w:val="none" w:sz="0" w:space="0" w:color="auto"/>
        <w:bottom w:val="none" w:sz="0" w:space="0" w:color="auto"/>
        <w:right w:val="none" w:sz="0" w:space="0" w:color="auto"/>
      </w:divBdr>
    </w:div>
    <w:div w:id="879588330">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033189157">
      <w:bodyDiv w:val="1"/>
      <w:marLeft w:val="0"/>
      <w:marRight w:val="0"/>
      <w:marTop w:val="0"/>
      <w:marBottom w:val="0"/>
      <w:divBdr>
        <w:top w:val="none" w:sz="0" w:space="0" w:color="auto"/>
        <w:left w:val="none" w:sz="0" w:space="0" w:color="auto"/>
        <w:bottom w:val="none" w:sz="0" w:space="0" w:color="auto"/>
        <w:right w:val="none" w:sz="0" w:space="0" w:color="auto"/>
      </w:divBdr>
    </w:div>
    <w:div w:id="1260220243">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097623">
      <w:bodyDiv w:val="1"/>
      <w:marLeft w:val="0"/>
      <w:marRight w:val="0"/>
      <w:marTop w:val="0"/>
      <w:marBottom w:val="0"/>
      <w:divBdr>
        <w:top w:val="none" w:sz="0" w:space="0" w:color="auto"/>
        <w:left w:val="none" w:sz="0" w:space="0" w:color="auto"/>
        <w:bottom w:val="none" w:sz="0" w:space="0" w:color="auto"/>
        <w:right w:val="none" w:sz="0" w:space="0" w:color="auto"/>
      </w:divBdr>
      <w:divsChild>
        <w:div w:id="1477604847">
          <w:marLeft w:val="0"/>
          <w:marRight w:val="0"/>
          <w:marTop w:val="0"/>
          <w:marBottom w:val="0"/>
          <w:divBdr>
            <w:top w:val="none" w:sz="0" w:space="0" w:color="auto"/>
            <w:left w:val="none" w:sz="0" w:space="0" w:color="auto"/>
            <w:bottom w:val="none" w:sz="0" w:space="0" w:color="auto"/>
            <w:right w:val="none" w:sz="0" w:space="0" w:color="auto"/>
          </w:divBdr>
        </w:div>
        <w:div w:id="184486314">
          <w:marLeft w:val="0"/>
          <w:marRight w:val="0"/>
          <w:marTop w:val="0"/>
          <w:marBottom w:val="0"/>
          <w:divBdr>
            <w:top w:val="none" w:sz="0" w:space="0" w:color="auto"/>
            <w:left w:val="none" w:sz="0" w:space="0" w:color="auto"/>
            <w:bottom w:val="none" w:sz="0" w:space="0" w:color="auto"/>
            <w:right w:val="none" w:sz="0" w:space="0" w:color="auto"/>
          </w:divBdr>
        </w:div>
        <w:div w:id="1192108280">
          <w:marLeft w:val="0"/>
          <w:marRight w:val="0"/>
          <w:marTop w:val="0"/>
          <w:marBottom w:val="0"/>
          <w:divBdr>
            <w:top w:val="none" w:sz="0" w:space="0" w:color="auto"/>
            <w:left w:val="none" w:sz="0" w:space="0" w:color="auto"/>
            <w:bottom w:val="none" w:sz="0" w:space="0" w:color="auto"/>
            <w:right w:val="none" w:sz="0" w:space="0" w:color="auto"/>
          </w:divBdr>
        </w:div>
        <w:div w:id="1435784123">
          <w:marLeft w:val="0"/>
          <w:marRight w:val="0"/>
          <w:marTop w:val="0"/>
          <w:marBottom w:val="0"/>
          <w:divBdr>
            <w:top w:val="none" w:sz="0" w:space="0" w:color="auto"/>
            <w:left w:val="none" w:sz="0" w:space="0" w:color="auto"/>
            <w:bottom w:val="none" w:sz="0" w:space="0" w:color="auto"/>
            <w:right w:val="none" w:sz="0" w:space="0" w:color="auto"/>
          </w:divBdr>
        </w:div>
        <w:div w:id="1573465189">
          <w:marLeft w:val="0"/>
          <w:marRight w:val="0"/>
          <w:marTop w:val="0"/>
          <w:marBottom w:val="0"/>
          <w:divBdr>
            <w:top w:val="none" w:sz="0" w:space="0" w:color="auto"/>
            <w:left w:val="none" w:sz="0" w:space="0" w:color="auto"/>
            <w:bottom w:val="none" w:sz="0" w:space="0" w:color="auto"/>
            <w:right w:val="none" w:sz="0" w:space="0" w:color="auto"/>
          </w:divBdr>
        </w:div>
        <w:div w:id="630130458">
          <w:marLeft w:val="0"/>
          <w:marRight w:val="0"/>
          <w:marTop w:val="0"/>
          <w:marBottom w:val="0"/>
          <w:divBdr>
            <w:top w:val="none" w:sz="0" w:space="0" w:color="auto"/>
            <w:left w:val="none" w:sz="0" w:space="0" w:color="auto"/>
            <w:bottom w:val="none" w:sz="0" w:space="0" w:color="auto"/>
            <w:right w:val="none" w:sz="0" w:space="0" w:color="auto"/>
          </w:divBdr>
        </w:div>
        <w:div w:id="1961717793">
          <w:marLeft w:val="0"/>
          <w:marRight w:val="0"/>
          <w:marTop w:val="0"/>
          <w:marBottom w:val="0"/>
          <w:divBdr>
            <w:top w:val="none" w:sz="0" w:space="0" w:color="auto"/>
            <w:left w:val="none" w:sz="0" w:space="0" w:color="auto"/>
            <w:bottom w:val="none" w:sz="0" w:space="0" w:color="auto"/>
            <w:right w:val="none" w:sz="0" w:space="0" w:color="auto"/>
          </w:divBdr>
        </w:div>
      </w:divsChild>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551115121">
      <w:bodyDiv w:val="1"/>
      <w:marLeft w:val="0"/>
      <w:marRight w:val="0"/>
      <w:marTop w:val="0"/>
      <w:marBottom w:val="0"/>
      <w:divBdr>
        <w:top w:val="none" w:sz="0" w:space="0" w:color="auto"/>
        <w:left w:val="none" w:sz="0" w:space="0" w:color="auto"/>
        <w:bottom w:val="none" w:sz="0" w:space="0" w:color="auto"/>
        <w:right w:val="none" w:sz="0" w:space="0" w:color="auto"/>
      </w:divBdr>
      <w:divsChild>
        <w:div w:id="1628587924">
          <w:marLeft w:val="0"/>
          <w:marRight w:val="0"/>
          <w:marTop w:val="0"/>
          <w:marBottom w:val="0"/>
          <w:divBdr>
            <w:top w:val="none" w:sz="0" w:space="0" w:color="auto"/>
            <w:left w:val="none" w:sz="0" w:space="0" w:color="auto"/>
            <w:bottom w:val="none" w:sz="0" w:space="0" w:color="auto"/>
            <w:right w:val="none" w:sz="0" w:space="0" w:color="auto"/>
          </w:divBdr>
          <w:divsChild>
            <w:div w:id="807164119">
              <w:marLeft w:val="0"/>
              <w:marRight w:val="0"/>
              <w:marTop w:val="0"/>
              <w:marBottom w:val="0"/>
              <w:divBdr>
                <w:top w:val="none" w:sz="0" w:space="0" w:color="auto"/>
                <w:left w:val="none" w:sz="0" w:space="0" w:color="auto"/>
                <w:bottom w:val="none" w:sz="0" w:space="0" w:color="auto"/>
                <w:right w:val="none" w:sz="0" w:space="0" w:color="auto"/>
              </w:divBdr>
            </w:div>
          </w:divsChild>
        </w:div>
        <w:div w:id="14966795">
          <w:marLeft w:val="0"/>
          <w:marRight w:val="0"/>
          <w:marTop w:val="0"/>
          <w:marBottom w:val="0"/>
          <w:divBdr>
            <w:top w:val="none" w:sz="0" w:space="0" w:color="auto"/>
            <w:left w:val="none" w:sz="0" w:space="0" w:color="auto"/>
            <w:bottom w:val="none" w:sz="0" w:space="0" w:color="auto"/>
            <w:right w:val="none" w:sz="0" w:space="0" w:color="auto"/>
          </w:divBdr>
          <w:divsChild>
            <w:div w:id="596444200">
              <w:marLeft w:val="0"/>
              <w:marRight w:val="0"/>
              <w:marTop w:val="0"/>
              <w:marBottom w:val="0"/>
              <w:divBdr>
                <w:top w:val="none" w:sz="0" w:space="0" w:color="auto"/>
                <w:left w:val="none" w:sz="0" w:space="0" w:color="auto"/>
                <w:bottom w:val="none" w:sz="0" w:space="0" w:color="auto"/>
                <w:right w:val="none" w:sz="0" w:space="0" w:color="auto"/>
              </w:divBdr>
            </w:div>
          </w:divsChild>
        </w:div>
        <w:div w:id="1060203453">
          <w:marLeft w:val="0"/>
          <w:marRight w:val="0"/>
          <w:marTop w:val="0"/>
          <w:marBottom w:val="0"/>
          <w:divBdr>
            <w:top w:val="none" w:sz="0" w:space="0" w:color="auto"/>
            <w:left w:val="none" w:sz="0" w:space="0" w:color="auto"/>
            <w:bottom w:val="none" w:sz="0" w:space="0" w:color="auto"/>
            <w:right w:val="none" w:sz="0" w:space="0" w:color="auto"/>
          </w:divBdr>
          <w:divsChild>
            <w:div w:id="599143923">
              <w:marLeft w:val="0"/>
              <w:marRight w:val="0"/>
              <w:marTop w:val="0"/>
              <w:marBottom w:val="0"/>
              <w:divBdr>
                <w:top w:val="none" w:sz="0" w:space="0" w:color="auto"/>
                <w:left w:val="none" w:sz="0" w:space="0" w:color="auto"/>
                <w:bottom w:val="none" w:sz="0" w:space="0" w:color="auto"/>
                <w:right w:val="none" w:sz="0" w:space="0" w:color="auto"/>
              </w:divBdr>
            </w:div>
          </w:divsChild>
        </w:div>
        <w:div w:id="651372981">
          <w:marLeft w:val="0"/>
          <w:marRight w:val="0"/>
          <w:marTop w:val="0"/>
          <w:marBottom w:val="0"/>
          <w:divBdr>
            <w:top w:val="none" w:sz="0" w:space="0" w:color="auto"/>
            <w:left w:val="none" w:sz="0" w:space="0" w:color="auto"/>
            <w:bottom w:val="none" w:sz="0" w:space="0" w:color="auto"/>
            <w:right w:val="none" w:sz="0" w:space="0" w:color="auto"/>
          </w:divBdr>
          <w:divsChild>
            <w:div w:id="1783525398">
              <w:marLeft w:val="0"/>
              <w:marRight w:val="0"/>
              <w:marTop w:val="0"/>
              <w:marBottom w:val="0"/>
              <w:divBdr>
                <w:top w:val="none" w:sz="0" w:space="0" w:color="auto"/>
                <w:left w:val="none" w:sz="0" w:space="0" w:color="auto"/>
                <w:bottom w:val="none" w:sz="0" w:space="0" w:color="auto"/>
                <w:right w:val="none" w:sz="0" w:space="0" w:color="auto"/>
              </w:divBdr>
            </w:div>
          </w:divsChild>
        </w:div>
        <w:div w:id="669454969">
          <w:marLeft w:val="0"/>
          <w:marRight w:val="0"/>
          <w:marTop w:val="0"/>
          <w:marBottom w:val="0"/>
          <w:divBdr>
            <w:top w:val="none" w:sz="0" w:space="0" w:color="auto"/>
            <w:left w:val="none" w:sz="0" w:space="0" w:color="auto"/>
            <w:bottom w:val="none" w:sz="0" w:space="0" w:color="auto"/>
            <w:right w:val="none" w:sz="0" w:space="0" w:color="auto"/>
          </w:divBdr>
          <w:divsChild>
            <w:div w:id="332494100">
              <w:marLeft w:val="0"/>
              <w:marRight w:val="0"/>
              <w:marTop w:val="0"/>
              <w:marBottom w:val="0"/>
              <w:divBdr>
                <w:top w:val="none" w:sz="0" w:space="0" w:color="auto"/>
                <w:left w:val="none" w:sz="0" w:space="0" w:color="auto"/>
                <w:bottom w:val="none" w:sz="0" w:space="0" w:color="auto"/>
                <w:right w:val="none" w:sz="0" w:space="0" w:color="auto"/>
              </w:divBdr>
            </w:div>
          </w:divsChild>
        </w:div>
        <w:div w:id="1719083171">
          <w:marLeft w:val="0"/>
          <w:marRight w:val="0"/>
          <w:marTop w:val="0"/>
          <w:marBottom w:val="0"/>
          <w:divBdr>
            <w:top w:val="none" w:sz="0" w:space="0" w:color="auto"/>
            <w:left w:val="none" w:sz="0" w:space="0" w:color="auto"/>
            <w:bottom w:val="none" w:sz="0" w:space="0" w:color="auto"/>
            <w:right w:val="none" w:sz="0" w:space="0" w:color="auto"/>
          </w:divBdr>
          <w:divsChild>
            <w:div w:id="701367149">
              <w:marLeft w:val="0"/>
              <w:marRight w:val="0"/>
              <w:marTop w:val="0"/>
              <w:marBottom w:val="0"/>
              <w:divBdr>
                <w:top w:val="none" w:sz="0" w:space="0" w:color="auto"/>
                <w:left w:val="none" w:sz="0" w:space="0" w:color="auto"/>
                <w:bottom w:val="none" w:sz="0" w:space="0" w:color="auto"/>
                <w:right w:val="none" w:sz="0" w:space="0" w:color="auto"/>
              </w:divBdr>
            </w:div>
          </w:divsChild>
        </w:div>
        <w:div w:id="1456831938">
          <w:marLeft w:val="0"/>
          <w:marRight w:val="0"/>
          <w:marTop w:val="0"/>
          <w:marBottom w:val="0"/>
          <w:divBdr>
            <w:top w:val="none" w:sz="0" w:space="0" w:color="auto"/>
            <w:left w:val="none" w:sz="0" w:space="0" w:color="auto"/>
            <w:bottom w:val="none" w:sz="0" w:space="0" w:color="auto"/>
            <w:right w:val="none" w:sz="0" w:space="0" w:color="auto"/>
          </w:divBdr>
          <w:divsChild>
            <w:div w:id="529101894">
              <w:marLeft w:val="0"/>
              <w:marRight w:val="0"/>
              <w:marTop w:val="0"/>
              <w:marBottom w:val="0"/>
              <w:divBdr>
                <w:top w:val="none" w:sz="0" w:space="0" w:color="auto"/>
                <w:left w:val="none" w:sz="0" w:space="0" w:color="auto"/>
                <w:bottom w:val="none" w:sz="0" w:space="0" w:color="auto"/>
                <w:right w:val="none" w:sz="0" w:space="0" w:color="auto"/>
              </w:divBdr>
            </w:div>
          </w:divsChild>
        </w:div>
        <w:div w:id="49772893">
          <w:marLeft w:val="0"/>
          <w:marRight w:val="0"/>
          <w:marTop w:val="0"/>
          <w:marBottom w:val="0"/>
          <w:divBdr>
            <w:top w:val="none" w:sz="0" w:space="0" w:color="auto"/>
            <w:left w:val="none" w:sz="0" w:space="0" w:color="auto"/>
            <w:bottom w:val="none" w:sz="0" w:space="0" w:color="auto"/>
            <w:right w:val="none" w:sz="0" w:space="0" w:color="auto"/>
          </w:divBdr>
          <w:divsChild>
            <w:div w:id="599483376">
              <w:marLeft w:val="0"/>
              <w:marRight w:val="0"/>
              <w:marTop w:val="0"/>
              <w:marBottom w:val="0"/>
              <w:divBdr>
                <w:top w:val="none" w:sz="0" w:space="0" w:color="auto"/>
                <w:left w:val="none" w:sz="0" w:space="0" w:color="auto"/>
                <w:bottom w:val="none" w:sz="0" w:space="0" w:color="auto"/>
                <w:right w:val="none" w:sz="0" w:space="0" w:color="auto"/>
              </w:divBdr>
            </w:div>
          </w:divsChild>
        </w:div>
        <w:div w:id="1025248462">
          <w:marLeft w:val="0"/>
          <w:marRight w:val="0"/>
          <w:marTop w:val="0"/>
          <w:marBottom w:val="0"/>
          <w:divBdr>
            <w:top w:val="none" w:sz="0" w:space="0" w:color="auto"/>
            <w:left w:val="none" w:sz="0" w:space="0" w:color="auto"/>
            <w:bottom w:val="none" w:sz="0" w:space="0" w:color="auto"/>
            <w:right w:val="none" w:sz="0" w:space="0" w:color="auto"/>
          </w:divBdr>
          <w:divsChild>
            <w:div w:id="139083415">
              <w:marLeft w:val="0"/>
              <w:marRight w:val="0"/>
              <w:marTop w:val="0"/>
              <w:marBottom w:val="0"/>
              <w:divBdr>
                <w:top w:val="none" w:sz="0" w:space="0" w:color="auto"/>
                <w:left w:val="none" w:sz="0" w:space="0" w:color="auto"/>
                <w:bottom w:val="none" w:sz="0" w:space="0" w:color="auto"/>
                <w:right w:val="none" w:sz="0" w:space="0" w:color="auto"/>
              </w:divBdr>
            </w:div>
          </w:divsChild>
        </w:div>
        <w:div w:id="1115060487">
          <w:marLeft w:val="0"/>
          <w:marRight w:val="0"/>
          <w:marTop w:val="0"/>
          <w:marBottom w:val="0"/>
          <w:divBdr>
            <w:top w:val="none" w:sz="0" w:space="0" w:color="auto"/>
            <w:left w:val="none" w:sz="0" w:space="0" w:color="auto"/>
            <w:bottom w:val="none" w:sz="0" w:space="0" w:color="auto"/>
            <w:right w:val="none" w:sz="0" w:space="0" w:color="auto"/>
          </w:divBdr>
          <w:divsChild>
            <w:div w:id="954485623">
              <w:marLeft w:val="0"/>
              <w:marRight w:val="0"/>
              <w:marTop w:val="0"/>
              <w:marBottom w:val="0"/>
              <w:divBdr>
                <w:top w:val="none" w:sz="0" w:space="0" w:color="auto"/>
                <w:left w:val="none" w:sz="0" w:space="0" w:color="auto"/>
                <w:bottom w:val="none" w:sz="0" w:space="0" w:color="auto"/>
                <w:right w:val="none" w:sz="0" w:space="0" w:color="auto"/>
              </w:divBdr>
            </w:div>
          </w:divsChild>
        </w:div>
        <w:div w:id="1005785222">
          <w:marLeft w:val="0"/>
          <w:marRight w:val="0"/>
          <w:marTop w:val="0"/>
          <w:marBottom w:val="0"/>
          <w:divBdr>
            <w:top w:val="none" w:sz="0" w:space="0" w:color="auto"/>
            <w:left w:val="none" w:sz="0" w:space="0" w:color="auto"/>
            <w:bottom w:val="none" w:sz="0" w:space="0" w:color="auto"/>
            <w:right w:val="none" w:sz="0" w:space="0" w:color="auto"/>
          </w:divBdr>
          <w:divsChild>
            <w:div w:id="615790200">
              <w:marLeft w:val="0"/>
              <w:marRight w:val="0"/>
              <w:marTop w:val="0"/>
              <w:marBottom w:val="0"/>
              <w:divBdr>
                <w:top w:val="none" w:sz="0" w:space="0" w:color="auto"/>
                <w:left w:val="none" w:sz="0" w:space="0" w:color="auto"/>
                <w:bottom w:val="none" w:sz="0" w:space="0" w:color="auto"/>
                <w:right w:val="none" w:sz="0" w:space="0" w:color="auto"/>
              </w:divBdr>
            </w:div>
          </w:divsChild>
        </w:div>
        <w:div w:id="1683627117">
          <w:marLeft w:val="0"/>
          <w:marRight w:val="0"/>
          <w:marTop w:val="0"/>
          <w:marBottom w:val="0"/>
          <w:divBdr>
            <w:top w:val="none" w:sz="0" w:space="0" w:color="auto"/>
            <w:left w:val="none" w:sz="0" w:space="0" w:color="auto"/>
            <w:bottom w:val="none" w:sz="0" w:space="0" w:color="auto"/>
            <w:right w:val="none" w:sz="0" w:space="0" w:color="auto"/>
          </w:divBdr>
          <w:divsChild>
            <w:div w:id="2051571477">
              <w:marLeft w:val="0"/>
              <w:marRight w:val="0"/>
              <w:marTop w:val="0"/>
              <w:marBottom w:val="0"/>
              <w:divBdr>
                <w:top w:val="none" w:sz="0" w:space="0" w:color="auto"/>
                <w:left w:val="none" w:sz="0" w:space="0" w:color="auto"/>
                <w:bottom w:val="none" w:sz="0" w:space="0" w:color="auto"/>
                <w:right w:val="none" w:sz="0" w:space="0" w:color="auto"/>
              </w:divBdr>
            </w:div>
          </w:divsChild>
        </w:div>
        <w:div w:id="556934695">
          <w:marLeft w:val="0"/>
          <w:marRight w:val="0"/>
          <w:marTop w:val="0"/>
          <w:marBottom w:val="0"/>
          <w:divBdr>
            <w:top w:val="none" w:sz="0" w:space="0" w:color="auto"/>
            <w:left w:val="none" w:sz="0" w:space="0" w:color="auto"/>
            <w:bottom w:val="none" w:sz="0" w:space="0" w:color="auto"/>
            <w:right w:val="none" w:sz="0" w:space="0" w:color="auto"/>
          </w:divBdr>
          <w:divsChild>
            <w:div w:id="513963207">
              <w:marLeft w:val="0"/>
              <w:marRight w:val="0"/>
              <w:marTop w:val="0"/>
              <w:marBottom w:val="0"/>
              <w:divBdr>
                <w:top w:val="none" w:sz="0" w:space="0" w:color="auto"/>
                <w:left w:val="none" w:sz="0" w:space="0" w:color="auto"/>
                <w:bottom w:val="none" w:sz="0" w:space="0" w:color="auto"/>
                <w:right w:val="none" w:sz="0" w:space="0" w:color="auto"/>
              </w:divBdr>
            </w:div>
          </w:divsChild>
        </w:div>
        <w:div w:id="490491408">
          <w:marLeft w:val="0"/>
          <w:marRight w:val="0"/>
          <w:marTop w:val="0"/>
          <w:marBottom w:val="0"/>
          <w:divBdr>
            <w:top w:val="none" w:sz="0" w:space="0" w:color="auto"/>
            <w:left w:val="none" w:sz="0" w:space="0" w:color="auto"/>
            <w:bottom w:val="none" w:sz="0" w:space="0" w:color="auto"/>
            <w:right w:val="none" w:sz="0" w:space="0" w:color="auto"/>
          </w:divBdr>
          <w:divsChild>
            <w:div w:id="1211184940">
              <w:marLeft w:val="0"/>
              <w:marRight w:val="0"/>
              <w:marTop w:val="0"/>
              <w:marBottom w:val="0"/>
              <w:divBdr>
                <w:top w:val="none" w:sz="0" w:space="0" w:color="auto"/>
                <w:left w:val="none" w:sz="0" w:space="0" w:color="auto"/>
                <w:bottom w:val="none" w:sz="0" w:space="0" w:color="auto"/>
                <w:right w:val="none" w:sz="0" w:space="0" w:color="auto"/>
              </w:divBdr>
            </w:div>
          </w:divsChild>
        </w:div>
        <w:div w:id="1203589732">
          <w:marLeft w:val="0"/>
          <w:marRight w:val="0"/>
          <w:marTop w:val="0"/>
          <w:marBottom w:val="0"/>
          <w:divBdr>
            <w:top w:val="none" w:sz="0" w:space="0" w:color="auto"/>
            <w:left w:val="none" w:sz="0" w:space="0" w:color="auto"/>
            <w:bottom w:val="none" w:sz="0" w:space="0" w:color="auto"/>
            <w:right w:val="none" w:sz="0" w:space="0" w:color="auto"/>
          </w:divBdr>
          <w:divsChild>
            <w:div w:id="1460146633">
              <w:marLeft w:val="0"/>
              <w:marRight w:val="0"/>
              <w:marTop w:val="0"/>
              <w:marBottom w:val="0"/>
              <w:divBdr>
                <w:top w:val="none" w:sz="0" w:space="0" w:color="auto"/>
                <w:left w:val="none" w:sz="0" w:space="0" w:color="auto"/>
                <w:bottom w:val="none" w:sz="0" w:space="0" w:color="auto"/>
                <w:right w:val="none" w:sz="0" w:space="0" w:color="auto"/>
              </w:divBdr>
            </w:div>
          </w:divsChild>
        </w:div>
        <w:div w:id="242953850">
          <w:marLeft w:val="0"/>
          <w:marRight w:val="0"/>
          <w:marTop w:val="0"/>
          <w:marBottom w:val="0"/>
          <w:divBdr>
            <w:top w:val="none" w:sz="0" w:space="0" w:color="auto"/>
            <w:left w:val="none" w:sz="0" w:space="0" w:color="auto"/>
            <w:bottom w:val="none" w:sz="0" w:space="0" w:color="auto"/>
            <w:right w:val="none" w:sz="0" w:space="0" w:color="auto"/>
          </w:divBdr>
          <w:divsChild>
            <w:div w:id="1660038327">
              <w:marLeft w:val="0"/>
              <w:marRight w:val="0"/>
              <w:marTop w:val="0"/>
              <w:marBottom w:val="0"/>
              <w:divBdr>
                <w:top w:val="none" w:sz="0" w:space="0" w:color="auto"/>
                <w:left w:val="none" w:sz="0" w:space="0" w:color="auto"/>
                <w:bottom w:val="none" w:sz="0" w:space="0" w:color="auto"/>
                <w:right w:val="none" w:sz="0" w:space="0" w:color="auto"/>
              </w:divBdr>
            </w:div>
          </w:divsChild>
        </w:div>
        <w:div w:id="1754812109">
          <w:marLeft w:val="0"/>
          <w:marRight w:val="0"/>
          <w:marTop w:val="0"/>
          <w:marBottom w:val="0"/>
          <w:divBdr>
            <w:top w:val="none" w:sz="0" w:space="0" w:color="auto"/>
            <w:left w:val="none" w:sz="0" w:space="0" w:color="auto"/>
            <w:bottom w:val="none" w:sz="0" w:space="0" w:color="auto"/>
            <w:right w:val="none" w:sz="0" w:space="0" w:color="auto"/>
          </w:divBdr>
          <w:divsChild>
            <w:div w:id="335351898">
              <w:marLeft w:val="0"/>
              <w:marRight w:val="0"/>
              <w:marTop w:val="0"/>
              <w:marBottom w:val="0"/>
              <w:divBdr>
                <w:top w:val="none" w:sz="0" w:space="0" w:color="auto"/>
                <w:left w:val="none" w:sz="0" w:space="0" w:color="auto"/>
                <w:bottom w:val="none" w:sz="0" w:space="0" w:color="auto"/>
                <w:right w:val="none" w:sz="0" w:space="0" w:color="auto"/>
              </w:divBdr>
            </w:div>
          </w:divsChild>
        </w:div>
        <w:div w:id="169418389">
          <w:marLeft w:val="0"/>
          <w:marRight w:val="0"/>
          <w:marTop w:val="0"/>
          <w:marBottom w:val="0"/>
          <w:divBdr>
            <w:top w:val="none" w:sz="0" w:space="0" w:color="auto"/>
            <w:left w:val="none" w:sz="0" w:space="0" w:color="auto"/>
            <w:bottom w:val="none" w:sz="0" w:space="0" w:color="auto"/>
            <w:right w:val="none" w:sz="0" w:space="0" w:color="auto"/>
          </w:divBdr>
          <w:divsChild>
            <w:div w:id="570045207">
              <w:marLeft w:val="0"/>
              <w:marRight w:val="0"/>
              <w:marTop w:val="0"/>
              <w:marBottom w:val="0"/>
              <w:divBdr>
                <w:top w:val="none" w:sz="0" w:space="0" w:color="auto"/>
                <w:left w:val="none" w:sz="0" w:space="0" w:color="auto"/>
                <w:bottom w:val="none" w:sz="0" w:space="0" w:color="auto"/>
                <w:right w:val="none" w:sz="0" w:space="0" w:color="auto"/>
              </w:divBdr>
            </w:div>
          </w:divsChild>
        </w:div>
        <w:div w:id="2015918453">
          <w:marLeft w:val="0"/>
          <w:marRight w:val="0"/>
          <w:marTop w:val="0"/>
          <w:marBottom w:val="0"/>
          <w:divBdr>
            <w:top w:val="none" w:sz="0" w:space="0" w:color="auto"/>
            <w:left w:val="none" w:sz="0" w:space="0" w:color="auto"/>
            <w:bottom w:val="none" w:sz="0" w:space="0" w:color="auto"/>
            <w:right w:val="none" w:sz="0" w:space="0" w:color="auto"/>
          </w:divBdr>
          <w:divsChild>
            <w:div w:id="1325819781">
              <w:marLeft w:val="0"/>
              <w:marRight w:val="0"/>
              <w:marTop w:val="0"/>
              <w:marBottom w:val="0"/>
              <w:divBdr>
                <w:top w:val="none" w:sz="0" w:space="0" w:color="auto"/>
                <w:left w:val="none" w:sz="0" w:space="0" w:color="auto"/>
                <w:bottom w:val="none" w:sz="0" w:space="0" w:color="auto"/>
                <w:right w:val="none" w:sz="0" w:space="0" w:color="auto"/>
              </w:divBdr>
            </w:div>
          </w:divsChild>
        </w:div>
        <w:div w:id="1897862017">
          <w:marLeft w:val="0"/>
          <w:marRight w:val="0"/>
          <w:marTop w:val="0"/>
          <w:marBottom w:val="0"/>
          <w:divBdr>
            <w:top w:val="none" w:sz="0" w:space="0" w:color="auto"/>
            <w:left w:val="none" w:sz="0" w:space="0" w:color="auto"/>
            <w:bottom w:val="none" w:sz="0" w:space="0" w:color="auto"/>
            <w:right w:val="none" w:sz="0" w:space="0" w:color="auto"/>
          </w:divBdr>
          <w:divsChild>
            <w:div w:id="7586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96648">
      <w:bodyDiv w:val="1"/>
      <w:marLeft w:val="0"/>
      <w:marRight w:val="0"/>
      <w:marTop w:val="0"/>
      <w:marBottom w:val="0"/>
      <w:divBdr>
        <w:top w:val="none" w:sz="0" w:space="0" w:color="auto"/>
        <w:left w:val="none" w:sz="0" w:space="0" w:color="auto"/>
        <w:bottom w:val="none" w:sz="0" w:space="0" w:color="auto"/>
        <w:right w:val="none" w:sz="0" w:space="0" w:color="auto"/>
      </w:divBdr>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1918973997">
      <w:bodyDiv w:val="1"/>
      <w:marLeft w:val="0"/>
      <w:marRight w:val="0"/>
      <w:marTop w:val="0"/>
      <w:marBottom w:val="0"/>
      <w:divBdr>
        <w:top w:val="none" w:sz="0" w:space="0" w:color="auto"/>
        <w:left w:val="none" w:sz="0" w:space="0" w:color="auto"/>
        <w:bottom w:val="none" w:sz="0" w:space="0" w:color="auto"/>
        <w:right w:val="none" w:sz="0" w:space="0" w:color="auto"/>
      </w:divBdr>
      <w:divsChild>
        <w:div w:id="1948463938">
          <w:marLeft w:val="0"/>
          <w:marRight w:val="0"/>
          <w:marTop w:val="30"/>
          <w:marBottom w:val="30"/>
          <w:divBdr>
            <w:top w:val="none" w:sz="0" w:space="0" w:color="auto"/>
            <w:left w:val="none" w:sz="0" w:space="0" w:color="auto"/>
            <w:bottom w:val="none" w:sz="0" w:space="0" w:color="auto"/>
            <w:right w:val="none" w:sz="0" w:space="0" w:color="auto"/>
          </w:divBdr>
          <w:divsChild>
            <w:div w:id="1075660560">
              <w:marLeft w:val="0"/>
              <w:marRight w:val="0"/>
              <w:marTop w:val="0"/>
              <w:marBottom w:val="0"/>
              <w:divBdr>
                <w:top w:val="none" w:sz="0" w:space="0" w:color="auto"/>
                <w:left w:val="none" w:sz="0" w:space="0" w:color="auto"/>
                <w:bottom w:val="none" w:sz="0" w:space="0" w:color="auto"/>
                <w:right w:val="none" w:sz="0" w:space="0" w:color="auto"/>
              </w:divBdr>
              <w:divsChild>
                <w:div w:id="727725991">
                  <w:marLeft w:val="0"/>
                  <w:marRight w:val="0"/>
                  <w:marTop w:val="0"/>
                  <w:marBottom w:val="0"/>
                  <w:divBdr>
                    <w:top w:val="none" w:sz="0" w:space="0" w:color="auto"/>
                    <w:left w:val="none" w:sz="0" w:space="0" w:color="auto"/>
                    <w:bottom w:val="none" w:sz="0" w:space="0" w:color="auto"/>
                    <w:right w:val="none" w:sz="0" w:space="0" w:color="auto"/>
                  </w:divBdr>
                </w:div>
                <w:div w:id="271015130">
                  <w:marLeft w:val="0"/>
                  <w:marRight w:val="0"/>
                  <w:marTop w:val="0"/>
                  <w:marBottom w:val="0"/>
                  <w:divBdr>
                    <w:top w:val="none" w:sz="0" w:space="0" w:color="auto"/>
                    <w:left w:val="none" w:sz="0" w:space="0" w:color="auto"/>
                    <w:bottom w:val="none" w:sz="0" w:space="0" w:color="auto"/>
                    <w:right w:val="none" w:sz="0" w:space="0" w:color="auto"/>
                  </w:divBdr>
                </w:div>
              </w:divsChild>
            </w:div>
            <w:div w:id="936905252">
              <w:marLeft w:val="0"/>
              <w:marRight w:val="0"/>
              <w:marTop w:val="0"/>
              <w:marBottom w:val="0"/>
              <w:divBdr>
                <w:top w:val="none" w:sz="0" w:space="0" w:color="auto"/>
                <w:left w:val="none" w:sz="0" w:space="0" w:color="auto"/>
                <w:bottom w:val="none" w:sz="0" w:space="0" w:color="auto"/>
                <w:right w:val="none" w:sz="0" w:space="0" w:color="auto"/>
              </w:divBdr>
              <w:divsChild>
                <w:div w:id="1001349497">
                  <w:marLeft w:val="0"/>
                  <w:marRight w:val="0"/>
                  <w:marTop w:val="0"/>
                  <w:marBottom w:val="0"/>
                  <w:divBdr>
                    <w:top w:val="none" w:sz="0" w:space="0" w:color="auto"/>
                    <w:left w:val="none" w:sz="0" w:space="0" w:color="auto"/>
                    <w:bottom w:val="none" w:sz="0" w:space="0" w:color="auto"/>
                    <w:right w:val="none" w:sz="0" w:space="0" w:color="auto"/>
                  </w:divBdr>
                  <w:divsChild>
                    <w:div w:id="1057439590">
                      <w:marLeft w:val="0"/>
                      <w:marRight w:val="0"/>
                      <w:marTop w:val="0"/>
                      <w:marBottom w:val="0"/>
                      <w:divBdr>
                        <w:top w:val="none" w:sz="0" w:space="0" w:color="auto"/>
                        <w:left w:val="none" w:sz="0" w:space="0" w:color="auto"/>
                        <w:bottom w:val="none" w:sz="0" w:space="0" w:color="auto"/>
                        <w:right w:val="none" w:sz="0" w:space="0" w:color="auto"/>
                      </w:divBdr>
                    </w:div>
                  </w:divsChild>
                </w:div>
                <w:div w:id="39482508">
                  <w:marLeft w:val="0"/>
                  <w:marRight w:val="0"/>
                  <w:marTop w:val="0"/>
                  <w:marBottom w:val="0"/>
                  <w:divBdr>
                    <w:top w:val="none" w:sz="0" w:space="0" w:color="auto"/>
                    <w:left w:val="none" w:sz="0" w:space="0" w:color="auto"/>
                    <w:bottom w:val="none" w:sz="0" w:space="0" w:color="auto"/>
                    <w:right w:val="none" w:sz="0" w:space="0" w:color="auto"/>
                  </w:divBdr>
                </w:div>
              </w:divsChild>
            </w:div>
            <w:div w:id="51468551">
              <w:marLeft w:val="0"/>
              <w:marRight w:val="0"/>
              <w:marTop w:val="0"/>
              <w:marBottom w:val="0"/>
              <w:divBdr>
                <w:top w:val="none" w:sz="0" w:space="0" w:color="auto"/>
                <w:left w:val="none" w:sz="0" w:space="0" w:color="auto"/>
                <w:bottom w:val="none" w:sz="0" w:space="0" w:color="auto"/>
                <w:right w:val="none" w:sz="0" w:space="0" w:color="auto"/>
              </w:divBdr>
              <w:divsChild>
                <w:div w:id="29962574">
                  <w:marLeft w:val="0"/>
                  <w:marRight w:val="0"/>
                  <w:marTop w:val="0"/>
                  <w:marBottom w:val="0"/>
                  <w:divBdr>
                    <w:top w:val="none" w:sz="0" w:space="0" w:color="auto"/>
                    <w:left w:val="none" w:sz="0" w:space="0" w:color="auto"/>
                    <w:bottom w:val="none" w:sz="0" w:space="0" w:color="auto"/>
                    <w:right w:val="none" w:sz="0" w:space="0" w:color="auto"/>
                  </w:divBdr>
                  <w:divsChild>
                    <w:div w:id="1400134015">
                      <w:marLeft w:val="0"/>
                      <w:marRight w:val="0"/>
                      <w:marTop w:val="0"/>
                      <w:marBottom w:val="0"/>
                      <w:divBdr>
                        <w:top w:val="none" w:sz="0" w:space="0" w:color="auto"/>
                        <w:left w:val="none" w:sz="0" w:space="0" w:color="auto"/>
                        <w:bottom w:val="none" w:sz="0" w:space="0" w:color="auto"/>
                        <w:right w:val="none" w:sz="0" w:space="0" w:color="auto"/>
                      </w:divBdr>
                    </w:div>
                  </w:divsChild>
                </w:div>
                <w:div w:id="601381194">
                  <w:marLeft w:val="0"/>
                  <w:marRight w:val="0"/>
                  <w:marTop w:val="0"/>
                  <w:marBottom w:val="0"/>
                  <w:divBdr>
                    <w:top w:val="none" w:sz="0" w:space="0" w:color="auto"/>
                    <w:left w:val="none" w:sz="0" w:space="0" w:color="auto"/>
                    <w:bottom w:val="none" w:sz="0" w:space="0" w:color="auto"/>
                    <w:right w:val="none" w:sz="0" w:space="0" w:color="auto"/>
                  </w:divBdr>
                </w:div>
              </w:divsChild>
            </w:div>
            <w:div w:id="1778257689">
              <w:marLeft w:val="0"/>
              <w:marRight w:val="0"/>
              <w:marTop w:val="0"/>
              <w:marBottom w:val="0"/>
              <w:divBdr>
                <w:top w:val="none" w:sz="0" w:space="0" w:color="auto"/>
                <w:left w:val="none" w:sz="0" w:space="0" w:color="auto"/>
                <w:bottom w:val="none" w:sz="0" w:space="0" w:color="auto"/>
                <w:right w:val="none" w:sz="0" w:space="0" w:color="auto"/>
              </w:divBdr>
              <w:divsChild>
                <w:div w:id="195391750">
                  <w:marLeft w:val="0"/>
                  <w:marRight w:val="0"/>
                  <w:marTop w:val="0"/>
                  <w:marBottom w:val="0"/>
                  <w:divBdr>
                    <w:top w:val="none" w:sz="0" w:space="0" w:color="auto"/>
                    <w:left w:val="none" w:sz="0" w:space="0" w:color="auto"/>
                    <w:bottom w:val="none" w:sz="0" w:space="0" w:color="auto"/>
                    <w:right w:val="none" w:sz="0" w:space="0" w:color="auto"/>
                  </w:divBdr>
                </w:div>
                <w:div w:id="326640935">
                  <w:marLeft w:val="0"/>
                  <w:marRight w:val="0"/>
                  <w:marTop w:val="0"/>
                  <w:marBottom w:val="0"/>
                  <w:divBdr>
                    <w:top w:val="none" w:sz="0" w:space="0" w:color="auto"/>
                    <w:left w:val="none" w:sz="0" w:space="0" w:color="auto"/>
                    <w:bottom w:val="none" w:sz="0" w:space="0" w:color="auto"/>
                    <w:right w:val="none" w:sz="0" w:space="0" w:color="auto"/>
                  </w:divBdr>
                </w:div>
              </w:divsChild>
            </w:div>
            <w:div w:id="1661083363">
              <w:marLeft w:val="0"/>
              <w:marRight w:val="0"/>
              <w:marTop w:val="0"/>
              <w:marBottom w:val="0"/>
              <w:divBdr>
                <w:top w:val="none" w:sz="0" w:space="0" w:color="auto"/>
                <w:left w:val="none" w:sz="0" w:space="0" w:color="auto"/>
                <w:bottom w:val="none" w:sz="0" w:space="0" w:color="auto"/>
                <w:right w:val="none" w:sz="0" w:space="0" w:color="auto"/>
              </w:divBdr>
              <w:divsChild>
                <w:div w:id="903176446">
                  <w:marLeft w:val="0"/>
                  <w:marRight w:val="0"/>
                  <w:marTop w:val="0"/>
                  <w:marBottom w:val="0"/>
                  <w:divBdr>
                    <w:top w:val="none" w:sz="0" w:space="0" w:color="auto"/>
                    <w:left w:val="none" w:sz="0" w:space="0" w:color="auto"/>
                    <w:bottom w:val="none" w:sz="0" w:space="0" w:color="auto"/>
                    <w:right w:val="none" w:sz="0" w:space="0" w:color="auto"/>
                  </w:divBdr>
                </w:div>
                <w:div w:id="447312893">
                  <w:marLeft w:val="0"/>
                  <w:marRight w:val="0"/>
                  <w:marTop w:val="0"/>
                  <w:marBottom w:val="0"/>
                  <w:divBdr>
                    <w:top w:val="none" w:sz="0" w:space="0" w:color="auto"/>
                    <w:left w:val="none" w:sz="0" w:space="0" w:color="auto"/>
                    <w:bottom w:val="none" w:sz="0" w:space="0" w:color="auto"/>
                    <w:right w:val="none" w:sz="0" w:space="0" w:color="auto"/>
                  </w:divBdr>
                </w:div>
              </w:divsChild>
            </w:div>
            <w:div w:id="584147900">
              <w:marLeft w:val="0"/>
              <w:marRight w:val="0"/>
              <w:marTop w:val="0"/>
              <w:marBottom w:val="0"/>
              <w:divBdr>
                <w:top w:val="none" w:sz="0" w:space="0" w:color="auto"/>
                <w:left w:val="none" w:sz="0" w:space="0" w:color="auto"/>
                <w:bottom w:val="none" w:sz="0" w:space="0" w:color="auto"/>
                <w:right w:val="none" w:sz="0" w:space="0" w:color="auto"/>
              </w:divBdr>
              <w:divsChild>
                <w:div w:id="241330051">
                  <w:marLeft w:val="0"/>
                  <w:marRight w:val="0"/>
                  <w:marTop w:val="0"/>
                  <w:marBottom w:val="0"/>
                  <w:divBdr>
                    <w:top w:val="none" w:sz="0" w:space="0" w:color="auto"/>
                    <w:left w:val="none" w:sz="0" w:space="0" w:color="auto"/>
                    <w:bottom w:val="none" w:sz="0" w:space="0" w:color="auto"/>
                    <w:right w:val="none" w:sz="0" w:space="0" w:color="auto"/>
                  </w:divBdr>
                </w:div>
                <w:div w:id="613483211">
                  <w:marLeft w:val="0"/>
                  <w:marRight w:val="0"/>
                  <w:marTop w:val="0"/>
                  <w:marBottom w:val="0"/>
                  <w:divBdr>
                    <w:top w:val="none" w:sz="0" w:space="0" w:color="auto"/>
                    <w:left w:val="none" w:sz="0" w:space="0" w:color="auto"/>
                    <w:bottom w:val="none" w:sz="0" w:space="0" w:color="auto"/>
                    <w:right w:val="none" w:sz="0" w:space="0" w:color="auto"/>
                  </w:divBdr>
                </w:div>
              </w:divsChild>
            </w:div>
            <w:div w:id="1086612225">
              <w:marLeft w:val="0"/>
              <w:marRight w:val="0"/>
              <w:marTop w:val="0"/>
              <w:marBottom w:val="0"/>
              <w:divBdr>
                <w:top w:val="none" w:sz="0" w:space="0" w:color="auto"/>
                <w:left w:val="none" w:sz="0" w:space="0" w:color="auto"/>
                <w:bottom w:val="none" w:sz="0" w:space="0" w:color="auto"/>
                <w:right w:val="none" w:sz="0" w:space="0" w:color="auto"/>
              </w:divBdr>
              <w:divsChild>
                <w:div w:id="13407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 w:id="208653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5.wmf"/><Relationship Id="rId39" Type="http://schemas.openxmlformats.org/officeDocument/2006/relationships/control" Target="activeX/activeX12.xml"/><Relationship Id="rId21" Type="http://schemas.openxmlformats.org/officeDocument/2006/relationships/hyperlink" Target="http://search-material.parliament.uk/" TargetMode="External"/><Relationship Id="rId34" Type="http://schemas.openxmlformats.org/officeDocument/2006/relationships/control" Target="activeX/activeX7.xml"/><Relationship Id="rId42" Type="http://schemas.openxmlformats.org/officeDocument/2006/relationships/control" Target="activeX/activeX15.xml"/><Relationship Id="rId47" Type="http://schemas.openxmlformats.org/officeDocument/2006/relationships/control" Target="activeX/activeX20.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control" Target="activeX/activeX2.xml"/><Relationship Id="rId11" Type="http://schemas.openxmlformats.org/officeDocument/2006/relationships/endnotes" Target="endnotes.xml"/><Relationship Id="rId24" Type="http://schemas.openxmlformats.org/officeDocument/2006/relationships/hyperlink" Target="https://www.parliament.uk/about/working/jobs/" TargetMode="External"/><Relationship Id="rId32" Type="http://schemas.openxmlformats.org/officeDocument/2006/relationships/control" Target="activeX/activeX5.xml"/><Relationship Id="rId37" Type="http://schemas.openxmlformats.org/officeDocument/2006/relationships/control" Target="activeX/activeX10.xml"/><Relationship Id="rId40" Type="http://schemas.openxmlformats.org/officeDocument/2006/relationships/control" Target="activeX/activeX13.xml"/><Relationship Id="rId45" Type="http://schemas.openxmlformats.org/officeDocument/2006/relationships/control" Target="activeX/activeX18.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parliament.uk/documents/PSD-Security-Vetting-booklet.pdf" TargetMode="External"/><Relationship Id="rId28" Type="http://schemas.openxmlformats.org/officeDocument/2006/relationships/image" Target="media/image6.wmf"/><Relationship Id="rId36" Type="http://schemas.openxmlformats.org/officeDocument/2006/relationships/control" Target="activeX/activeX9.xm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control" Target="activeX/activeX4.xml"/><Relationship Id="rId44" Type="http://schemas.openxmlformats.org/officeDocument/2006/relationships/control" Target="activeX/activeX1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parliament.uk/business/publications/written-questions-answers-statements/written-questions-answers/" TargetMode="External"/><Relationship Id="rId27" Type="http://schemas.openxmlformats.org/officeDocument/2006/relationships/control" Target="activeX/activeX1.xml"/><Relationship Id="rId30" Type="http://schemas.openxmlformats.org/officeDocument/2006/relationships/control" Target="activeX/activeX3.xml"/><Relationship Id="rId35" Type="http://schemas.openxmlformats.org/officeDocument/2006/relationships/control" Target="activeX/activeX8.xml"/><Relationship Id="rId43" Type="http://schemas.openxmlformats.org/officeDocument/2006/relationships/control" Target="activeX/activeX16.xml"/><Relationship Id="rId48" Type="http://schemas.openxmlformats.org/officeDocument/2006/relationships/control" Target="activeX/activeX21.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mailto:recruitment@parliament.uk" TargetMode="External"/><Relationship Id="rId33" Type="http://schemas.openxmlformats.org/officeDocument/2006/relationships/control" Target="activeX/activeX6.xml"/><Relationship Id="rId38" Type="http://schemas.openxmlformats.org/officeDocument/2006/relationships/control" Target="activeX/activeX11.xml"/><Relationship Id="rId46" Type="http://schemas.openxmlformats.org/officeDocument/2006/relationships/control" Target="activeX/activeX19.xml"/><Relationship Id="rId20" Type="http://schemas.openxmlformats.org/officeDocument/2006/relationships/hyperlink" Target="https://api.parliament.uk/vocabulary/browser/schemes" TargetMode="External"/><Relationship Id="rId41"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numbering" Target="numbering.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d0fc526a5c840319a97fd94028e9904 xmlns="4600776d-0a3c-44b4-bff2-0ceaafb13046">
      <Terms xmlns="http://schemas.microsoft.com/office/infopath/2007/PartnerControls"/>
    </cd0fc526a5c840319a97fd94028e9904>
    <g3ef09377e3444258679b6035a1ff93a xmlns="4600776d-0a3c-44b4-bff2-0ceaafb13046">
      <Terms xmlns="http://schemas.microsoft.com/office/infopath/2007/PartnerControls"/>
    </g3ef09377e3444258679b6035a1ff93a>
    <TaxCatchAll xmlns="4600776d-0a3c-44b4-bff2-0ceaafb13046">
      <Value>7</Value>
      <Value>1</Value>
    </TaxCatchAll>
    <c4838c65c76546ae93d5703426802f7f xmlns="4600776d-0a3c-44b4-bff2-0ceaafb13046">
      <Terms xmlns="http://schemas.microsoft.com/office/infopath/2007/PartnerControls">
        <TermInfo xmlns="http://schemas.microsoft.com/office/infopath/2007/PartnerControls">
          <TermName xmlns="http://schemas.microsoft.com/office/infopath/2007/PartnerControls">Managing Our Team</TermName>
          <TermId xmlns="http://schemas.microsoft.com/office/infopath/2007/PartnerControls">654995f7-ea9b-4762-8311-20441b7e19f6</TermId>
        </TermInfo>
      </Terms>
    </c4838c65c76546ae93d5703426802f7f>
    <j6c5b17cd04246da82e5604daf08bc68 xmlns="4600776d-0a3c-44b4-bff2-0ceaafb13046">
      <Terms xmlns="http://schemas.microsoft.com/office/infopath/2007/PartnerControls"/>
    </j6c5b17cd04246da82e5604daf08bc68>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03fb2ae6-3ed1-4e8a-b2d7-d39355e21de7</TermId>
        </TermInfo>
      </Terms>
    </k5b153ee974a4a57a7568e533217f2cb>
    <RecordNumber xmlns="4600776d-0a3c-44b4-bff2-0ceaafb13046" xsi:nil="true"/>
    <TransfertoArchives xmlns="4600776d-0a3c-44b4-bff2-0ceaafb13046">false</TransfertoArchives>
    <RetentionTriggerDate xmlns="4600776d-0a3c-44b4-bff2-0ceaafb13046" xsi:nil="true"/>
    <_dlc_DocId xmlns="72d08850-69c1-4c8d-aef2-47a3548a430b">UF3K765QDXQ5-182377455-268493</_dlc_DocId>
    <_dlc_DocIdUrl xmlns="72d08850-69c1-4c8d-aef2-47a3548a430b">
      <Url>https://hopuk.sharepoint.com/sites/hct-RI/_layouts/15/DocIdRedir.aspx?ID=UF3K765QDXQ5-182377455-268493</Url>
      <Description>UF3K765QDXQ5-182377455-268493</Description>
    </_dlc_DocIdUrl>
    <SharedWithUsers xmlns="72d08850-69c1-4c8d-aef2-47a3548a430b">
      <UserInfo>
        <DisplayName/>
        <AccountId xsi:nil="true"/>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3010DA0E07BE4FA34774B06BB6B7FE" ma:contentTypeVersion="168" ma:contentTypeDescription="Create a new document." ma:contentTypeScope="" ma:versionID="daa45a593ba24ea19dd3c59cdac89ef0">
  <xsd:schema xmlns:xsd="http://www.w3.org/2001/XMLSchema" xmlns:xs="http://www.w3.org/2001/XMLSchema" xmlns:p="http://schemas.microsoft.com/office/2006/metadata/properties" xmlns:ns2="4600776d-0a3c-44b4-bff2-0ceaafb13046" xmlns:ns3="72d08850-69c1-4c8d-aef2-47a3548a430b" xmlns:ns4="1768d3bd-179c-45a9-b2c5-e36df6241134" targetNamespace="http://schemas.microsoft.com/office/2006/metadata/properties" ma:root="true" ma:fieldsID="2992b2b73bfb58a204ca1cf815201f54" ns2:_="" ns3:_="" ns4:_="">
    <xsd:import namespace="4600776d-0a3c-44b4-bff2-0ceaafb13046"/>
    <xsd:import namespace="72d08850-69c1-4c8d-aef2-47a3548a430b"/>
    <xsd:import namespace="1768d3bd-179c-45a9-b2c5-e36df6241134"/>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d0fc526a5c840319a97fd94028e9904" minOccurs="0"/>
                <xsd:element ref="ns2:j6c5b17cd04246da82e5604daf08bc68" minOccurs="0"/>
                <xsd:element ref="ns3:_dlc_DocId" minOccurs="0"/>
                <xsd:element ref="ns2:g3ef09377e3444258679b6035a1ff93a" minOccurs="0"/>
                <xsd:element ref="ns2:k5b153ee974a4a57a7568e533217f2cb" minOccurs="0"/>
                <xsd:element ref="ns2:c4838c65c76546ae93d5703426802f7f" minOccurs="0"/>
                <xsd:element ref="ns3:_dlc_DocIdUrl"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j6c5b17cd04246da82e5604daf08bc68" ma:index="14"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9"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2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8d3bd-179c-45a9-b2c5-e36df624113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45230-A10A-4628-AA08-4A7E23B8647C}">
  <ds:schemaRefs>
    <ds:schemaRef ds:uri="http://purl.org/dc/terms/"/>
    <ds:schemaRef ds:uri="http://schemas.microsoft.com/office/2006/metadata/properties"/>
    <ds:schemaRef ds:uri="http://purl.org/dc/dcmitype/"/>
    <ds:schemaRef ds:uri="72d08850-69c1-4c8d-aef2-47a3548a430b"/>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1768d3bd-179c-45a9-b2c5-e36df6241134"/>
    <ds:schemaRef ds:uri="4600776d-0a3c-44b4-bff2-0ceaafb13046"/>
    <ds:schemaRef ds:uri="http://purl.org/dc/elements/1.1/"/>
  </ds:schemaRefs>
</ds:datastoreItem>
</file>

<file path=customXml/itemProps2.xml><?xml version="1.0" encoding="utf-8"?>
<ds:datastoreItem xmlns:ds="http://schemas.openxmlformats.org/officeDocument/2006/customXml" ds:itemID="{B8BA77BD-8654-40CC-986F-E66831CD1A51}">
  <ds:schemaRefs>
    <ds:schemaRef ds:uri="http://schemas.microsoft.com/sharepoint/events"/>
  </ds:schemaRefs>
</ds:datastoreItem>
</file>

<file path=customXml/itemProps3.xml><?xml version="1.0" encoding="utf-8"?>
<ds:datastoreItem xmlns:ds="http://schemas.openxmlformats.org/officeDocument/2006/customXml" ds:itemID="{8401EF9E-7DDD-47C8-B3AE-8C6FC6860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1768d3bd-179c-45a9-b2c5-e36df6241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CC8651-6A94-433E-8A4A-FB2F01C03767}">
  <ds:schemaRefs>
    <ds:schemaRef ds:uri="http://schemas.microsoft.com/sharepoint/v3/contenttype/forms"/>
  </ds:schemaRefs>
</ds:datastoreItem>
</file>

<file path=customXml/itemProps5.xml><?xml version="1.0" encoding="utf-8"?>
<ds:datastoreItem xmlns:ds="http://schemas.openxmlformats.org/officeDocument/2006/customXml" ds:itemID="{98FD37A5-6F0D-4E1A-B620-20D316AC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JOHNSON, Charlie</cp:lastModifiedBy>
  <cp:revision>2</cp:revision>
  <dcterms:created xsi:type="dcterms:W3CDTF">2019-05-01T15:48:00Z</dcterms:created>
  <dcterms:modified xsi:type="dcterms:W3CDTF">2019-05-01T15:48:00Z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ProtectiveMarking">
    <vt:lpwstr>7;#Restricted|03fb2ae6-3ed1-4e8a-b2d7-d39355e21de7</vt:lpwstr>
  </property>
  <property fmtid="{D5CDD505-2E9C-101B-9397-08002B2CF9AE}" pid="6" name="RMKeyword3">
    <vt:lpwstr/>
  </property>
  <property fmtid="{D5CDD505-2E9C-101B-9397-08002B2CF9AE}" pid="7" name="RMKeyword1">
    <vt:lpwstr>1;#Managing Our Team|654995f7-ea9b-4762-8311-20441b7e19f6</vt:lpwstr>
  </property>
  <property fmtid="{D5CDD505-2E9C-101B-9397-08002B2CF9AE}" pid="8" name="ContentTypeId">
    <vt:lpwstr>0x010100A83010DA0E07BE4FA34774B06BB6B7FE</vt:lpwstr>
  </property>
  <property fmtid="{D5CDD505-2E9C-101B-9397-08002B2CF9AE}" pid="9" name="RMKeyword4">
    <vt:lpwstr/>
  </property>
  <property fmtid="{D5CDD505-2E9C-101B-9397-08002B2CF9AE}" pid="10" name="RMKeyword2">
    <vt:lpwstr/>
  </property>
  <property fmtid="{D5CDD505-2E9C-101B-9397-08002B2CF9AE}" pid="11" name="_dlc_DocIdItemGuid">
    <vt:lpwstr>d606042e-34e3-42a1-92d4-2350b61442b3</vt:lpwstr>
  </property>
  <property fmtid="{D5CDD505-2E9C-101B-9397-08002B2CF9AE}" pid="12" name="Order">
    <vt:r8>26838200</vt:r8>
  </property>
  <property fmtid="{D5CDD505-2E9C-101B-9397-08002B2CF9AE}" pid="13" name="ComplianceAssetId">
    <vt:lpwstr/>
  </property>
  <property fmtid="{D5CDD505-2E9C-101B-9397-08002B2CF9AE}" pid="14" name="AuthorIds_UIVersion_1024">
    <vt:lpwstr>4</vt:lpwstr>
  </property>
  <property fmtid="{D5CDD505-2E9C-101B-9397-08002B2CF9AE}" pid="15" name="AuthorIds_UIVersion_3072">
    <vt:lpwstr>204</vt:lpwstr>
  </property>
</Properties>
</file>